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87"/>
        <w:gridCol w:w="3487"/>
        <w:gridCol w:w="3487"/>
        <w:gridCol w:w="3487"/>
      </w:tblGrid>
      <w:tr w14:paraId="058A654B" w14:textId="77777777" w:rsidTr="009B785B">
        <w:tblPrEx>
          <w:tblW w:w="0" w:type="auto"/>
          <w:tblLayout w:type="fixed"/>
          <w:tblLook w:val="04A0"/>
        </w:tblPrEx>
        <w:tc>
          <w:tcPr>
            <w:tcW w:w="13948" w:type="dxa"/>
            <w:gridSpan w:val="4"/>
            <w:vAlign w:val="center"/>
          </w:tcPr>
          <w:p w:rsidR="00495FF2" w:rsidP="005716BB" w14:paraId="707BC742" w14:textId="16638CCC">
            <w:pPr>
              <w:tabs>
                <w:tab w:val="left" w:pos="1640"/>
              </w:tabs>
              <w:rPr>
                <w:rFonts w:cstheme="minorHAnsi"/>
                <w:i/>
                <w:iCs/>
                <w:sz w:val="32"/>
                <w:szCs w:val="32"/>
              </w:rPr>
            </w:pPr>
            <w:bookmarkStart w:id="0" w:name="_Hlk125730662"/>
            <w:commentRangeStart w:id="1"/>
            <w:r w:rsidRPr="00277323">
              <w:rPr>
                <w:rFonts w:cstheme="minorHAnsi"/>
                <w:b/>
                <w:bCs/>
                <w:sz w:val="32"/>
                <w:szCs w:val="32"/>
              </w:rPr>
              <w:t xml:space="preserve">School Context </w:t>
            </w:r>
            <w:commentRangeEnd w:id="1"/>
            <w:r w:rsidR="00B10556">
              <w:rPr>
                <w:rStyle w:val="CommentReference"/>
                <w:rFonts w:ascii="Arial" w:hAnsi="Arial"/>
              </w:rPr>
              <w:commentReference w:id="1"/>
            </w:r>
            <w:r w:rsidRPr="00277323">
              <w:rPr>
                <w:rFonts w:cstheme="minorHAnsi"/>
                <w:i/>
                <w:iCs/>
                <w:sz w:val="32"/>
                <w:szCs w:val="32"/>
              </w:rPr>
              <w:t xml:space="preserve">as </w:t>
            </w:r>
            <w:r w:rsidRPr="00277323">
              <w:rPr>
                <w:rFonts w:cstheme="minorHAnsi"/>
                <w:i/>
                <w:iCs/>
                <w:sz w:val="32"/>
                <w:szCs w:val="32"/>
              </w:rPr>
              <w:t>at</w:t>
            </w:r>
            <w:r w:rsidRPr="00277323">
              <w:rPr>
                <w:rFonts w:cstheme="minorHAnsi"/>
                <w:i/>
                <w:iCs/>
                <w:sz w:val="32"/>
                <w:szCs w:val="32"/>
              </w:rPr>
              <w:t xml:space="preserve"> </w:t>
            </w:r>
            <w:r w:rsidR="003E2A2E">
              <w:rPr>
                <w:rFonts w:cstheme="minorHAnsi"/>
                <w:i/>
                <w:iCs/>
                <w:sz w:val="32"/>
                <w:szCs w:val="32"/>
              </w:rPr>
              <w:t>1</w:t>
            </w:r>
            <w:r w:rsidR="00BF2282">
              <w:rPr>
                <w:rFonts w:cstheme="minorHAnsi"/>
                <w:i/>
                <w:iCs/>
                <w:sz w:val="32"/>
                <w:szCs w:val="32"/>
              </w:rPr>
              <w:t>7</w:t>
            </w:r>
            <w:r w:rsidRPr="001174C0" w:rsidR="001174C0">
              <w:rPr>
                <w:rFonts w:cstheme="minorHAnsi"/>
                <w:i/>
                <w:iCs/>
                <w:sz w:val="32"/>
                <w:szCs w:val="32"/>
                <w:vertAlign w:val="superscript"/>
              </w:rPr>
              <w:t>th</w:t>
            </w:r>
            <w:r w:rsidR="001174C0">
              <w:rPr>
                <w:rFonts w:cstheme="minorHAnsi"/>
                <w:i/>
                <w:iCs/>
                <w:sz w:val="32"/>
                <w:szCs w:val="32"/>
              </w:rPr>
              <w:t xml:space="preserve"> </w:t>
            </w:r>
            <w:r w:rsidR="00BF2282">
              <w:rPr>
                <w:rFonts w:cstheme="minorHAnsi"/>
                <w:i/>
                <w:iCs/>
                <w:sz w:val="32"/>
                <w:szCs w:val="32"/>
              </w:rPr>
              <w:t>November</w:t>
            </w:r>
            <w:r w:rsidR="001174C0">
              <w:rPr>
                <w:rFonts w:cstheme="minorHAnsi"/>
                <w:i/>
                <w:iCs/>
                <w:sz w:val="32"/>
                <w:szCs w:val="32"/>
              </w:rPr>
              <w:t xml:space="preserve"> 2025</w:t>
            </w:r>
          </w:p>
          <w:p w:rsidR="009B785B" w:rsidRPr="00B42CE5" w:rsidP="005716BB" w14:paraId="746C9B30" w14:textId="2DA67412">
            <w:pPr>
              <w:tabs>
                <w:tab w:val="left" w:pos="1640"/>
              </w:tabs>
              <w:rPr>
                <w:rFonts w:cstheme="minorHAnsi"/>
                <w:i/>
                <w:iCs/>
                <w:sz w:val="28"/>
                <w:szCs w:val="28"/>
              </w:rPr>
            </w:pPr>
            <w:bookmarkStart w:id="2" w:name="_Hlk162519932"/>
            <w:bookmarkEnd w:id="2"/>
          </w:p>
        </w:tc>
      </w:tr>
      <w:tr w14:paraId="1BF9C6B9" w14:textId="77777777" w:rsidTr="009B785B">
        <w:tblPrEx>
          <w:tblW w:w="0" w:type="auto"/>
          <w:tblLayout w:type="fixed"/>
          <w:tblLook w:val="04A0"/>
        </w:tblPrEx>
        <w:tc>
          <w:tcPr>
            <w:tcW w:w="3487" w:type="dxa"/>
            <w:vAlign w:val="center"/>
          </w:tcPr>
          <w:p w:rsidR="00495FF2" w:rsidRPr="00B42CE5" w:rsidP="005716BB" w14:paraId="295CB49B" w14:textId="6AA6E5F4">
            <w:pPr>
              <w:spacing w:line="259" w:lineRule="auto"/>
              <w:jc w:val="center"/>
              <w:rPr>
                <w:rFonts w:cstheme="minorHAnsi"/>
                <w:b/>
                <w:bCs/>
                <w:sz w:val="28"/>
                <w:szCs w:val="28"/>
              </w:rPr>
            </w:pPr>
            <w:r w:rsidRPr="00B42CE5">
              <w:rPr>
                <w:rFonts w:cstheme="minorHAnsi"/>
                <w:b/>
                <w:bCs/>
                <w:sz w:val="28"/>
                <w:szCs w:val="28"/>
              </w:rPr>
              <w:t>School Roll</w:t>
            </w:r>
            <w:r w:rsidR="00865D09">
              <w:rPr>
                <w:rFonts w:cstheme="minorHAnsi"/>
                <w:b/>
                <w:bCs/>
                <w:sz w:val="28"/>
                <w:szCs w:val="28"/>
              </w:rPr>
              <w:t xml:space="preserve"> </w:t>
            </w:r>
          </w:p>
        </w:tc>
        <w:tc>
          <w:tcPr>
            <w:tcW w:w="3487" w:type="dxa"/>
            <w:vAlign w:val="center"/>
          </w:tcPr>
          <w:p w:rsidR="00495FF2" w:rsidRPr="00B42CE5" w:rsidP="005716BB" w14:paraId="64896749" w14:textId="15E6AAFF">
            <w:pPr>
              <w:spacing w:line="259" w:lineRule="auto"/>
              <w:jc w:val="center"/>
              <w:rPr>
                <w:rFonts w:cstheme="minorHAnsi"/>
                <w:b/>
                <w:bCs/>
                <w:sz w:val="28"/>
                <w:szCs w:val="28"/>
              </w:rPr>
            </w:pPr>
            <w:commentRangeStart w:id="3"/>
            <w:r w:rsidRPr="00B42CE5">
              <w:rPr>
                <w:rFonts w:cstheme="minorHAnsi"/>
                <w:b/>
                <w:bCs/>
                <w:sz w:val="28"/>
                <w:szCs w:val="28"/>
              </w:rPr>
              <w:t>School Attendance</w:t>
            </w:r>
            <w:commentRangeEnd w:id="3"/>
            <w:r w:rsidR="00084059">
              <w:rPr>
                <w:rStyle w:val="CommentReference"/>
                <w:rFonts w:ascii="Arial" w:hAnsi="Arial"/>
              </w:rPr>
              <w:commentReference w:id="3"/>
            </w:r>
          </w:p>
        </w:tc>
        <w:tc>
          <w:tcPr>
            <w:tcW w:w="3487" w:type="dxa"/>
            <w:vAlign w:val="center"/>
          </w:tcPr>
          <w:p w:rsidR="00495FF2" w:rsidRPr="00B42CE5" w:rsidP="005716BB" w14:paraId="064C5894" w14:textId="0353CBD0">
            <w:pPr>
              <w:spacing w:line="259" w:lineRule="auto"/>
              <w:jc w:val="center"/>
              <w:rPr>
                <w:rFonts w:cstheme="minorHAnsi"/>
                <w:b/>
                <w:bCs/>
                <w:sz w:val="28"/>
                <w:szCs w:val="28"/>
              </w:rPr>
            </w:pPr>
            <w:r w:rsidRPr="00B42CE5">
              <w:rPr>
                <w:rFonts w:cstheme="minorHAnsi"/>
                <w:b/>
                <w:bCs/>
                <w:sz w:val="28"/>
                <w:szCs w:val="28"/>
              </w:rPr>
              <w:t>Percentage ASN</w:t>
            </w:r>
          </w:p>
        </w:tc>
        <w:tc>
          <w:tcPr>
            <w:tcW w:w="3487" w:type="dxa"/>
            <w:vAlign w:val="center"/>
          </w:tcPr>
          <w:p w:rsidR="00495FF2" w:rsidRPr="00B42CE5" w:rsidP="005716BB" w14:paraId="39EEDF50" w14:textId="77B3433C">
            <w:pPr>
              <w:spacing w:line="259" w:lineRule="auto"/>
              <w:jc w:val="center"/>
              <w:rPr>
                <w:rFonts w:cstheme="minorHAnsi"/>
                <w:b/>
                <w:bCs/>
                <w:sz w:val="28"/>
                <w:szCs w:val="28"/>
              </w:rPr>
            </w:pPr>
            <w:r w:rsidRPr="00B42CE5">
              <w:rPr>
                <w:rFonts w:cstheme="minorHAnsi"/>
                <w:b/>
                <w:bCs/>
                <w:sz w:val="28"/>
                <w:szCs w:val="28"/>
              </w:rPr>
              <w:t>PEF Allocation</w:t>
            </w:r>
          </w:p>
        </w:tc>
      </w:tr>
      <w:tr w14:paraId="3BF0655D" w14:textId="77777777" w:rsidTr="009B785B">
        <w:tblPrEx>
          <w:tblW w:w="0" w:type="auto"/>
          <w:tblLayout w:type="fixed"/>
          <w:tblLook w:val="04A0"/>
        </w:tblPrEx>
        <w:trPr>
          <w:trHeight w:val="3081"/>
        </w:trPr>
        <w:tc>
          <w:tcPr>
            <w:tcW w:w="3487" w:type="dxa"/>
            <w:vAlign w:val="center"/>
          </w:tcPr>
          <w:p w:rsidR="00495FF2" w:rsidRPr="00277323" w:rsidP="00277323" w14:paraId="3296CA01" w14:textId="6435450D">
            <w:pPr>
              <w:spacing w:line="259" w:lineRule="auto"/>
              <w:jc w:val="center"/>
              <w:rPr>
                <w:rFonts w:cstheme="minorHAnsi"/>
                <w:b/>
                <w:bCs/>
                <w:sz w:val="4"/>
                <w:szCs w:val="4"/>
              </w:rPr>
            </w:pPr>
            <w:r w:rsidRPr="00277323">
              <w:rPr>
                <w:rFonts w:cstheme="minorHAnsi"/>
                <w:b/>
                <w:bCs/>
                <w:noProof/>
                <w:sz w:val="4"/>
                <w:szCs w:val="4"/>
              </w:rPr>
              <mc:AlternateContent>
                <mc:Choice Requires="wps">
                  <w:drawing>
                    <wp:anchor distT="407035" distB="45720" distL="114300" distR="114300" simplePos="0" relativeHeight="251662336" behindDoc="0" locked="0" layoutInCell="1" allowOverlap="1">
                      <wp:simplePos x="0" y="0"/>
                      <wp:positionH relativeFrom="column">
                        <wp:posOffset>197485</wp:posOffset>
                      </wp:positionH>
                      <wp:positionV relativeFrom="paragraph">
                        <wp:posOffset>-1793240</wp:posOffset>
                      </wp:positionV>
                      <wp:extent cx="1761490" cy="1722120"/>
                      <wp:effectExtent l="19050" t="19050" r="29210" b="3048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1490" cy="1722120"/>
                              </a:xfrm>
                              <a:prstGeom prst="ellipse">
                                <a:avLst/>
                              </a:prstGeom>
                              <a:solidFill>
                                <a:sysClr val="window" lastClr="FFFFFF">
                                  <a:lumMod val="85000"/>
                                </a:sysClr>
                              </a:solidFill>
                              <a:ln w="55000" cmpd="thickThin">
                                <a:solidFill>
                                  <a:srgbClr val="A5A5A5">
                                    <a:shade val="15000"/>
                                    <a:tint val="90000"/>
                                    <a:satMod val="130000"/>
                                  </a:srgbClr>
                                </a:solidFill>
                                <a:prstDash val="solid"/>
                                <a:headEnd/>
                                <a:tailEnd/>
                              </a:ln>
                              <a:effectLst/>
                            </wps:spPr>
                            <wps:txbx>
                              <w:txbxContent>
                                <w:p w:rsidR="001753EE" w:rsidRPr="00D745E7" w:rsidP="00C14592" w14:textId="08A4877B">
                                  <w:pPr>
                                    <w:jc w:val="center"/>
                                    <w:rPr>
                                      <w:sz w:val="52"/>
                                      <w:szCs w:val="52"/>
                                    </w:rPr>
                                  </w:pPr>
                                </w:p>
                                <w:p w:rsidR="00EE29B8" w:rsidP="00C14592" w14:textId="242174A8">
                                  <w:pPr>
                                    <w:jc w:val="center"/>
                                    <w:rPr>
                                      <w:sz w:val="52"/>
                                      <w:szCs w:val="52"/>
                                    </w:rPr>
                                  </w:pPr>
                                  <w:r>
                                    <w:rPr>
                                      <w:sz w:val="56"/>
                                      <w:szCs w:val="56"/>
                                    </w:rPr>
                                    <w:t>1049</w:t>
                                  </w:r>
                                  <w:r w:rsidR="00E86AD8">
                                    <w:rPr>
                                      <w:sz w:val="52"/>
                                      <w:szCs w:val="52"/>
                                    </w:rPr>
                                    <w:t xml:space="preserve"> </w:t>
                                  </w:r>
                                </w:p>
                                <w:p w:rsidR="00865D09" w:rsidRPr="00865D09" w:rsidP="00C14592" w14:textId="3B218899">
                                  <w:pPr>
                                    <w:jc w:val="center"/>
                                    <w:rPr>
                                      <w:sz w:val="2"/>
                                      <w:szCs w:val="2"/>
                                    </w:rPr>
                                  </w:pPr>
                                </w:p>
                                <w:p w:rsidR="00E86AD8" w:rsidRPr="00D745E7" w:rsidP="00C14592" w14:textId="1568FFC5">
                                  <w:pPr>
                                    <w:jc w:val="center"/>
                                    <w:rPr>
                                      <w:sz w:val="52"/>
                                      <w:szCs w:val="5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oval id="Text Box 2" o:spid="_x0000_s1025" style="width:138.7pt;height:135.6pt;margin-top:-141.2pt;margin-left:15.55pt;mso-height-percent:0;mso-height-relative:margin;mso-width-percent:0;mso-width-relative:margin;mso-wrap-distance-bottom:3.6pt;mso-wrap-distance-left:9pt;mso-wrap-distance-right:9pt;mso-wrap-distance-top:32.05pt;mso-wrap-style:square;position:absolute;visibility:visible;v-text-anchor:top;z-index:251663360" fillcolor="#d9d9d9" strokecolor="#6c6c6c" strokeweight="4.33pt">
                      <v:stroke linestyle="thickThin"/>
                      <v:textbox>
                        <w:txbxContent>
                          <w:p w:rsidR="001753EE" w:rsidRPr="00D745E7" w:rsidP="00C14592" w14:paraId="3AA6FCC7" w14:textId="08A4877B">
                            <w:pPr>
                              <w:jc w:val="center"/>
                              <w:rPr>
                                <w:sz w:val="52"/>
                                <w:szCs w:val="52"/>
                              </w:rPr>
                            </w:pPr>
                          </w:p>
                          <w:p w:rsidR="00EE29B8" w:rsidP="00C14592" w14:paraId="68083CF0" w14:textId="242174A8">
                            <w:pPr>
                              <w:jc w:val="center"/>
                              <w:rPr>
                                <w:sz w:val="52"/>
                                <w:szCs w:val="52"/>
                              </w:rPr>
                            </w:pPr>
                            <w:r>
                              <w:rPr>
                                <w:sz w:val="56"/>
                                <w:szCs w:val="56"/>
                              </w:rPr>
                              <w:t>1049</w:t>
                            </w:r>
                            <w:r w:rsidR="00E86AD8">
                              <w:rPr>
                                <w:sz w:val="52"/>
                                <w:szCs w:val="52"/>
                              </w:rPr>
                              <w:t xml:space="preserve"> </w:t>
                            </w:r>
                          </w:p>
                          <w:p w:rsidR="00865D09" w:rsidRPr="00865D09" w:rsidP="00C14592" w14:paraId="0C7A2B66" w14:textId="3B218899">
                            <w:pPr>
                              <w:jc w:val="center"/>
                              <w:rPr>
                                <w:sz w:val="2"/>
                                <w:szCs w:val="2"/>
                              </w:rPr>
                            </w:pPr>
                          </w:p>
                          <w:p w:rsidR="00E86AD8" w:rsidRPr="00D745E7" w:rsidP="00C14592" w14:paraId="358032E5" w14:textId="1568FFC5">
                            <w:pPr>
                              <w:jc w:val="center"/>
                              <w:rPr>
                                <w:sz w:val="52"/>
                                <w:szCs w:val="52"/>
                              </w:rPr>
                            </w:pPr>
                          </w:p>
                        </w:txbxContent>
                      </v:textbox>
                      <w10:wrap type="square"/>
                    </v:oval>
                  </w:pict>
                </mc:Fallback>
              </mc:AlternateContent>
            </w:r>
          </w:p>
        </w:tc>
        <w:tc>
          <w:tcPr>
            <w:tcW w:w="3487" w:type="dxa"/>
            <w:vAlign w:val="center"/>
          </w:tcPr>
          <w:p w:rsidR="004E7A63" w:rsidP="001174C0" w14:paraId="0B65542A" w14:textId="3C99522D">
            <w:pPr>
              <w:tabs>
                <w:tab w:val="left" w:pos="2713"/>
              </w:tabs>
              <w:spacing w:line="259" w:lineRule="auto"/>
              <w:rPr>
                <w:rFonts w:cstheme="minorHAnsi"/>
                <w:i/>
                <w:iCs/>
                <w:sz w:val="32"/>
                <w:szCs w:val="32"/>
              </w:rPr>
            </w:pPr>
          </w:p>
          <w:p w:rsidR="00495FF2" w:rsidP="00277323" w14:paraId="5DD055EA" w14:textId="2A0D97DA">
            <w:pPr>
              <w:tabs>
                <w:tab w:val="left" w:pos="2713"/>
              </w:tabs>
              <w:spacing w:line="259" w:lineRule="auto"/>
              <w:jc w:val="center"/>
              <w:rPr>
                <w:rFonts w:cstheme="minorHAnsi"/>
                <w:b/>
                <w:bCs/>
                <w:sz w:val="24"/>
                <w:szCs w:val="24"/>
              </w:rPr>
            </w:pPr>
            <w:r w:rsidRPr="00BF2282">
              <w:rPr>
                <w:rFonts w:cstheme="minorHAnsi"/>
                <w:b/>
                <w:bCs/>
                <w:sz w:val="24"/>
                <w:szCs w:val="24"/>
              </w:rPr>
              <w:drawing>
                <wp:inline distT="0" distB="0" distL="0" distR="0">
                  <wp:extent cx="2077085" cy="1412875"/>
                  <wp:effectExtent l="0" t="0" r="0" b="0"/>
                  <wp:docPr id="659731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31702" name=""/>
                          <pic:cNvPicPr/>
                        </pic:nvPicPr>
                        <pic:blipFill>
                          <a:blip xmlns:r="http://schemas.openxmlformats.org/officeDocument/2006/relationships" r:embed="rId11"/>
                          <a:stretch>
                            <a:fillRect/>
                          </a:stretch>
                        </pic:blipFill>
                        <pic:spPr>
                          <a:xfrm>
                            <a:off x="0" y="0"/>
                            <a:ext cx="2077085" cy="1412875"/>
                          </a:xfrm>
                          <a:prstGeom prst="rect">
                            <a:avLst/>
                          </a:prstGeom>
                        </pic:spPr>
                      </pic:pic>
                    </a:graphicData>
                  </a:graphic>
                </wp:inline>
              </w:drawing>
            </w:r>
          </w:p>
        </w:tc>
        <w:tc>
          <w:tcPr>
            <w:tcW w:w="3487" w:type="dxa"/>
            <w:vAlign w:val="center"/>
          </w:tcPr>
          <w:p w:rsidR="00495FF2" w:rsidRPr="00277323" w:rsidP="00277323" w14:paraId="1C7CCBC6" w14:textId="0751EC37">
            <w:pPr>
              <w:spacing w:line="259" w:lineRule="auto"/>
              <w:rPr>
                <w:rFonts w:cstheme="minorHAnsi"/>
                <w:b/>
                <w:bCs/>
                <w:sz w:val="4"/>
                <w:szCs w:val="4"/>
              </w:rPr>
            </w:pPr>
            <w:r w:rsidRPr="00277323">
              <w:rPr>
                <w:rFonts w:cstheme="minorHAnsi"/>
                <w:b/>
                <w:bCs/>
                <w:noProof/>
                <w:sz w:val="4"/>
                <w:szCs w:val="4"/>
              </w:rPr>
              <mc:AlternateContent>
                <mc:Choice Requires="wps">
                  <w:drawing>
                    <wp:anchor distT="45720" distB="45720" distL="114300" distR="114300" simplePos="0" relativeHeight="251658240" behindDoc="0" locked="0" layoutInCell="1" allowOverlap="1">
                      <wp:simplePos x="0" y="0"/>
                      <wp:positionH relativeFrom="column">
                        <wp:posOffset>250825</wp:posOffset>
                      </wp:positionH>
                      <wp:positionV relativeFrom="paragraph">
                        <wp:posOffset>-1806575</wp:posOffset>
                      </wp:positionV>
                      <wp:extent cx="1737995" cy="1698625"/>
                      <wp:effectExtent l="19050" t="19050" r="33655" b="34925"/>
                      <wp:wrapSquare wrapText="bothSides"/>
                      <wp:docPr id="9167970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7995" cy="1698625"/>
                              </a:xfrm>
                              <a:prstGeom prst="ellipse">
                                <a:avLst/>
                              </a:prstGeom>
                              <a:solidFill>
                                <a:schemeClr val="accent1">
                                  <a:lumMod val="40000"/>
                                  <a:lumOff val="60000"/>
                                </a:schemeClr>
                              </a:solidFill>
                              <a:ln>
                                <a:headEnd/>
                                <a:tailEnd/>
                              </a:ln>
                            </wps:spPr>
                            <wps:style>
                              <a:lnRef idx="2">
                                <a:schemeClr val="accent1">
                                  <a:shade val="15000"/>
                                </a:schemeClr>
                              </a:lnRef>
                              <a:fillRef idx="1">
                                <a:schemeClr val="accent1"/>
                              </a:fillRef>
                              <a:effectRef idx="0">
                                <a:schemeClr val="accent1"/>
                              </a:effectRef>
                              <a:fontRef idx="minor">
                                <a:schemeClr val="lt1"/>
                              </a:fontRef>
                            </wps:style>
                            <wps:txbx>
                              <w:txbxContent>
                                <w:p w:rsidR="00F61F07" w:rsidRPr="00D745E7" w:rsidP="00C14592" w14:textId="77777777">
                                  <w:pPr>
                                    <w:jc w:val="center"/>
                                    <w:rPr>
                                      <w:color w:val="000000" w:themeColor="text1"/>
                                      <w:sz w:val="52"/>
                                      <w:szCs w:val="52"/>
                                    </w:rPr>
                                  </w:pPr>
                                </w:p>
                                <w:p w:rsidR="00E86AD8" w:rsidP="00053FED" w14:textId="39F868D2">
                                  <w:pPr>
                                    <w:jc w:val="center"/>
                                    <w:rPr>
                                      <w:color w:val="000000" w:themeColor="text1"/>
                                      <w:sz w:val="44"/>
                                      <w:szCs w:val="44"/>
                                    </w:rPr>
                                  </w:pPr>
                                  <w:r w:rsidRPr="004E7A63">
                                    <w:rPr>
                                      <w:color w:val="000000" w:themeColor="text1"/>
                                      <w:sz w:val="44"/>
                                      <w:szCs w:val="44"/>
                                    </w:rPr>
                                    <w:t>5</w:t>
                                  </w:r>
                                  <w:r w:rsidR="00BF2282">
                                    <w:rPr>
                                      <w:color w:val="000000" w:themeColor="text1"/>
                                      <w:sz w:val="44"/>
                                      <w:szCs w:val="44"/>
                                    </w:rPr>
                                    <w:t>2</w:t>
                                  </w:r>
                                  <w:r w:rsidRPr="004E7A63">
                                    <w:rPr>
                                      <w:color w:val="000000" w:themeColor="text1"/>
                                      <w:sz w:val="44"/>
                                      <w:szCs w:val="44"/>
                                    </w:rPr>
                                    <w:t>.</w:t>
                                  </w:r>
                                  <w:r w:rsidR="00BF2282">
                                    <w:rPr>
                                      <w:color w:val="000000" w:themeColor="text1"/>
                                      <w:sz w:val="44"/>
                                      <w:szCs w:val="44"/>
                                    </w:rPr>
                                    <w:t>29</w:t>
                                  </w:r>
                                  <w:r w:rsidRPr="004E7A63">
                                    <w:rPr>
                                      <w:color w:val="000000" w:themeColor="text1"/>
                                      <w:sz w:val="44"/>
                                      <w:szCs w:val="44"/>
                                    </w:rPr>
                                    <w:t>%</w:t>
                                  </w:r>
                                </w:p>
                                <w:p w:rsidR="00892BFA" w:rsidRPr="00892BFA" w:rsidP="00053FED" w14:textId="3EF571CD">
                                  <w:pPr>
                                    <w:jc w:val="center"/>
                                    <w:rPr>
                                      <w:color w:val="000000" w:themeColor="text1"/>
                                      <w:sz w:val="24"/>
                                      <w:szCs w:val="24"/>
                                    </w:rPr>
                                  </w:pPr>
                                  <w:r w:rsidRPr="00892BFA">
                                    <w:rPr>
                                      <w:color w:val="000000" w:themeColor="text1"/>
                                      <w:sz w:val="28"/>
                                      <w:szCs w:val="28"/>
                                    </w:rPr>
                                    <w:t>(</w:t>
                                  </w:r>
                                  <w:r w:rsidRPr="00892BFA">
                                    <w:rPr>
                                      <w:color w:val="000000" w:themeColor="text1"/>
                                      <w:szCs w:val="22"/>
                                    </w:rPr>
                                    <w:t>2</w:t>
                                  </w:r>
                                  <w:r w:rsidR="00D4620A">
                                    <w:rPr>
                                      <w:color w:val="000000" w:themeColor="text1"/>
                                      <w:szCs w:val="22"/>
                                    </w:rPr>
                                    <w:t>5</w:t>
                                  </w:r>
                                  <w:r w:rsidRPr="00892BFA">
                                    <w:rPr>
                                      <w:color w:val="000000" w:themeColor="text1"/>
                                      <w:szCs w:val="22"/>
                                    </w:rPr>
                                    <w:t>% have</w:t>
                                  </w:r>
                                  <w:r>
                                    <w:rPr>
                                      <w:color w:val="000000" w:themeColor="text1"/>
                                      <w:szCs w:val="22"/>
                                    </w:rPr>
                                    <w:t xml:space="preserve"> 2 </w:t>
                                  </w:r>
                                  <w:r w:rsidRPr="00892BFA">
                                    <w:rPr>
                                      <w:color w:val="000000" w:themeColor="text1"/>
                                      <w:sz w:val="20"/>
                                    </w:rPr>
                                    <w:t>or mor</w:t>
                                  </w:r>
                                  <w:r>
                                    <w:rPr>
                                      <w:color w:val="000000" w:themeColor="text1"/>
                                      <w:sz w:val="20"/>
                                    </w:rPr>
                                    <w:t xml:space="preserve">e </w:t>
                                  </w:r>
                                  <w:r>
                                    <w:rPr>
                                      <w:color w:val="000000" w:themeColor="text1"/>
                                      <w:sz w:val="20"/>
                                    </w:rPr>
                                    <w:t xml:space="preserve">ASN </w:t>
                                  </w:r>
                                  <w:r w:rsidR="00C55F29">
                                    <w:rPr>
                                      <w:color w:val="000000" w:themeColor="text1"/>
                                      <w:sz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oval id="_x0000_s1026" style="width:136.85pt;height:133.75pt;margin-top:-142.25pt;margin-left:19.75pt;mso-height-percent:0;mso-height-relative:margin;mso-width-percent:0;mso-width-relative:margin;mso-wrap-distance-bottom:3.6pt;mso-wrap-distance-left:9pt;mso-wrap-distance-right:9pt;mso-wrap-distance-top:3.6pt;mso-wrap-style:square;position:absolute;visibility:visible;v-text-anchor:top;z-index:251659264" fillcolor="#b8c1e9" strokecolor="#090e1f" strokeweight="4.33pt">
                      <v:stroke linestyle="thickThin"/>
                      <v:textbox>
                        <w:txbxContent>
                          <w:p w:rsidR="00F61F07" w:rsidRPr="00D745E7" w:rsidP="00C14592" w14:paraId="19F0700C" w14:textId="77777777">
                            <w:pPr>
                              <w:jc w:val="center"/>
                              <w:rPr>
                                <w:color w:val="000000" w:themeColor="text1"/>
                                <w:sz w:val="52"/>
                                <w:szCs w:val="52"/>
                              </w:rPr>
                            </w:pPr>
                          </w:p>
                          <w:p w:rsidR="00E86AD8" w:rsidP="00053FED" w14:paraId="14BCC443" w14:textId="39F868D2">
                            <w:pPr>
                              <w:jc w:val="center"/>
                              <w:rPr>
                                <w:color w:val="000000" w:themeColor="text1"/>
                                <w:sz w:val="44"/>
                                <w:szCs w:val="44"/>
                              </w:rPr>
                            </w:pPr>
                            <w:r w:rsidRPr="004E7A63">
                              <w:rPr>
                                <w:color w:val="000000" w:themeColor="text1"/>
                                <w:sz w:val="44"/>
                                <w:szCs w:val="44"/>
                              </w:rPr>
                              <w:t>5</w:t>
                            </w:r>
                            <w:r w:rsidR="00BF2282">
                              <w:rPr>
                                <w:color w:val="000000" w:themeColor="text1"/>
                                <w:sz w:val="44"/>
                                <w:szCs w:val="44"/>
                              </w:rPr>
                              <w:t>2</w:t>
                            </w:r>
                            <w:r w:rsidRPr="004E7A63">
                              <w:rPr>
                                <w:color w:val="000000" w:themeColor="text1"/>
                                <w:sz w:val="44"/>
                                <w:szCs w:val="44"/>
                              </w:rPr>
                              <w:t>.</w:t>
                            </w:r>
                            <w:r w:rsidR="00BF2282">
                              <w:rPr>
                                <w:color w:val="000000" w:themeColor="text1"/>
                                <w:sz w:val="44"/>
                                <w:szCs w:val="44"/>
                              </w:rPr>
                              <w:t>29</w:t>
                            </w:r>
                            <w:r w:rsidRPr="004E7A63">
                              <w:rPr>
                                <w:color w:val="000000" w:themeColor="text1"/>
                                <w:sz w:val="44"/>
                                <w:szCs w:val="44"/>
                              </w:rPr>
                              <w:t>%</w:t>
                            </w:r>
                          </w:p>
                          <w:p w:rsidR="00892BFA" w:rsidRPr="00892BFA" w:rsidP="00053FED" w14:paraId="44AEA3D4" w14:textId="3EF571CD">
                            <w:pPr>
                              <w:jc w:val="center"/>
                              <w:rPr>
                                <w:color w:val="000000" w:themeColor="text1"/>
                                <w:sz w:val="24"/>
                                <w:szCs w:val="24"/>
                              </w:rPr>
                            </w:pPr>
                            <w:r w:rsidRPr="00892BFA">
                              <w:rPr>
                                <w:color w:val="000000" w:themeColor="text1"/>
                                <w:sz w:val="28"/>
                                <w:szCs w:val="28"/>
                              </w:rPr>
                              <w:t>(</w:t>
                            </w:r>
                            <w:r w:rsidRPr="00892BFA">
                              <w:rPr>
                                <w:color w:val="000000" w:themeColor="text1"/>
                                <w:szCs w:val="22"/>
                              </w:rPr>
                              <w:t>2</w:t>
                            </w:r>
                            <w:r w:rsidR="00D4620A">
                              <w:rPr>
                                <w:color w:val="000000" w:themeColor="text1"/>
                                <w:szCs w:val="22"/>
                              </w:rPr>
                              <w:t>5</w:t>
                            </w:r>
                            <w:r w:rsidRPr="00892BFA">
                              <w:rPr>
                                <w:color w:val="000000" w:themeColor="text1"/>
                                <w:szCs w:val="22"/>
                              </w:rPr>
                              <w:t>% have</w:t>
                            </w:r>
                            <w:r>
                              <w:rPr>
                                <w:color w:val="000000" w:themeColor="text1"/>
                                <w:szCs w:val="22"/>
                              </w:rPr>
                              <w:t xml:space="preserve"> 2 </w:t>
                            </w:r>
                            <w:r w:rsidRPr="00892BFA">
                              <w:rPr>
                                <w:color w:val="000000" w:themeColor="text1"/>
                                <w:sz w:val="20"/>
                              </w:rPr>
                              <w:t>or mor</w:t>
                            </w:r>
                            <w:r>
                              <w:rPr>
                                <w:color w:val="000000" w:themeColor="text1"/>
                                <w:sz w:val="20"/>
                              </w:rPr>
                              <w:t xml:space="preserve">e </w:t>
                            </w:r>
                            <w:r>
                              <w:rPr>
                                <w:color w:val="000000" w:themeColor="text1"/>
                                <w:sz w:val="20"/>
                              </w:rPr>
                              <w:t xml:space="preserve">ASN </w:t>
                            </w:r>
                            <w:r w:rsidR="00C55F29">
                              <w:rPr>
                                <w:color w:val="000000" w:themeColor="text1"/>
                                <w:sz w:val="20"/>
                              </w:rPr>
                              <w:t>)</w:t>
                            </w:r>
                          </w:p>
                        </w:txbxContent>
                      </v:textbox>
                      <w10:wrap type="square"/>
                    </v:oval>
                  </w:pict>
                </mc:Fallback>
              </mc:AlternateContent>
            </w:r>
          </w:p>
        </w:tc>
        <w:tc>
          <w:tcPr>
            <w:tcW w:w="3487" w:type="dxa"/>
            <w:vAlign w:val="center"/>
          </w:tcPr>
          <w:p w:rsidR="00495FF2" w:rsidRPr="00277323" w:rsidP="00277323" w14:paraId="7AA235A1" w14:textId="4383AA5B">
            <w:pPr>
              <w:spacing w:line="259" w:lineRule="auto"/>
              <w:jc w:val="center"/>
              <w:rPr>
                <w:rFonts w:cstheme="minorHAnsi"/>
                <w:b/>
                <w:bCs/>
                <w:sz w:val="4"/>
                <w:szCs w:val="4"/>
              </w:rPr>
            </w:pPr>
            <w:r w:rsidRPr="00277323">
              <w:rPr>
                <w:rFonts w:cstheme="minorHAnsi"/>
                <w:b/>
                <w:bCs/>
                <w:noProof/>
                <w:sz w:val="4"/>
                <w:szCs w:val="4"/>
              </w:rPr>
              <mc:AlternateContent>
                <mc:Choice Requires="wps">
                  <w:drawing>
                    <wp:anchor distT="45720" distB="45720" distL="114300" distR="114300" simplePos="0" relativeHeight="251660288" behindDoc="0" locked="0" layoutInCell="1" allowOverlap="1">
                      <wp:simplePos x="0" y="0"/>
                      <wp:positionH relativeFrom="column">
                        <wp:posOffset>153670</wp:posOffset>
                      </wp:positionH>
                      <wp:positionV relativeFrom="paragraph">
                        <wp:posOffset>-1643380</wp:posOffset>
                      </wp:positionV>
                      <wp:extent cx="1793240" cy="1752600"/>
                      <wp:effectExtent l="19050" t="19050" r="35560" b="38100"/>
                      <wp:wrapSquare wrapText="bothSides"/>
                      <wp:docPr id="38017139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240" cy="1752600"/>
                              </a:xfrm>
                              <a:prstGeom prst="ellipse">
                                <a:avLst/>
                              </a:prstGeom>
                              <a:solidFill>
                                <a:schemeClr val="accent6">
                                  <a:lumMod val="40000"/>
                                  <a:lumOff val="60000"/>
                                </a:schemeClr>
                              </a:solidFill>
                              <a:ln>
                                <a:headEnd/>
                                <a:tailEnd/>
                              </a:ln>
                            </wps:spPr>
                            <wps:style>
                              <a:lnRef idx="2">
                                <a:schemeClr val="accent6">
                                  <a:shade val="15000"/>
                                </a:schemeClr>
                              </a:lnRef>
                              <a:fillRef idx="1">
                                <a:schemeClr val="accent6"/>
                              </a:fillRef>
                              <a:effectRef idx="0">
                                <a:schemeClr val="accent6"/>
                              </a:effectRef>
                              <a:fontRef idx="minor">
                                <a:schemeClr val="lt1"/>
                              </a:fontRef>
                            </wps:style>
                            <wps:txbx>
                              <w:txbxContent>
                                <w:p w:rsidR="00AE6299" w:rsidP="00AE6299" w14:textId="77777777">
                                  <w:pPr>
                                    <w:jc w:val="center"/>
                                    <w:rPr>
                                      <w:color w:val="000000" w:themeColor="text1"/>
                                      <w:sz w:val="40"/>
                                      <w:szCs w:val="40"/>
                                    </w:rPr>
                                  </w:pPr>
                                </w:p>
                                <w:p w:rsidR="00F61F07" w:rsidRPr="00AE6299" w:rsidP="00AE6299" w14:textId="153B2D1B">
                                  <w:pPr>
                                    <w:jc w:val="center"/>
                                    <w:rPr>
                                      <w:color w:val="000000" w:themeColor="text1"/>
                                      <w:sz w:val="36"/>
                                      <w:szCs w:val="36"/>
                                    </w:rPr>
                                  </w:pPr>
                                  <w:r w:rsidRPr="00AE6299">
                                    <w:rPr>
                                      <w:color w:val="000000" w:themeColor="text1"/>
                                      <w:sz w:val="36"/>
                                      <w:szCs w:val="36"/>
                                    </w:rPr>
                                    <w:t>£</w:t>
                                  </w:r>
                                  <w:r w:rsidRPr="00AE6299" w:rsidR="006A39D6">
                                    <w:rPr>
                                      <w:color w:val="000000" w:themeColor="text1"/>
                                      <w:sz w:val="36"/>
                                      <w:szCs w:val="36"/>
                                    </w:rPr>
                                    <w:t>232</w:t>
                                  </w:r>
                                  <w:r w:rsidRPr="00AE6299" w:rsidR="00AE6299">
                                    <w:rPr>
                                      <w:color w:val="000000" w:themeColor="text1"/>
                                      <w:sz w:val="36"/>
                                      <w:szCs w:val="36"/>
                                    </w:rPr>
                                    <w:t xml:space="preserve"> </w:t>
                                  </w:r>
                                  <w:r w:rsidRPr="00AE6299" w:rsidR="00E86AD8">
                                    <w:rPr>
                                      <w:color w:val="000000" w:themeColor="text1"/>
                                      <w:sz w:val="36"/>
                                      <w:szCs w:val="36"/>
                                    </w:rPr>
                                    <w:t>7</w:t>
                                  </w:r>
                                  <w:r w:rsidRPr="00AE6299" w:rsidR="00AE6299">
                                    <w:rPr>
                                      <w:color w:val="000000" w:themeColor="text1"/>
                                      <w:sz w:val="36"/>
                                      <w:szCs w:val="36"/>
                                    </w:rPr>
                                    <w:t>5</w:t>
                                  </w:r>
                                  <w:r w:rsidRPr="00AE6299" w:rsidR="00E86AD8">
                                    <w:rPr>
                                      <w:color w:val="000000" w:themeColor="text1"/>
                                      <w:sz w:val="36"/>
                                      <w:szCs w:val="36"/>
                                    </w:rPr>
                                    <w:t>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oval id="_x0000_s1027" style="width:141.2pt;height:138pt;margin-top:-129.4pt;margin-left:12.1pt;mso-height-percent:0;mso-height-relative:margin;mso-width-percent:0;mso-width-relative:margin;mso-wrap-distance-bottom:3.6pt;mso-wrap-distance-left:9pt;mso-wrap-distance-right:9pt;mso-wrap-distance-top:3.6pt;mso-wrap-style:square;position:absolute;visibility:visible;v-text-anchor:top;z-index:251661312" fillcolor="#f9b2a7" strokecolor="#260702" strokeweight="4.33pt">
                      <v:stroke linestyle="thickThin"/>
                      <v:textbox>
                        <w:txbxContent>
                          <w:p w:rsidR="00AE6299" w:rsidP="00AE6299" w14:paraId="625FEE05" w14:textId="77777777">
                            <w:pPr>
                              <w:jc w:val="center"/>
                              <w:rPr>
                                <w:color w:val="000000" w:themeColor="text1"/>
                                <w:sz w:val="40"/>
                                <w:szCs w:val="40"/>
                              </w:rPr>
                            </w:pPr>
                          </w:p>
                          <w:p w:rsidR="00F61F07" w:rsidRPr="00AE6299" w:rsidP="00AE6299" w14:paraId="6AB74AD7" w14:textId="153B2D1B">
                            <w:pPr>
                              <w:jc w:val="center"/>
                              <w:rPr>
                                <w:color w:val="000000" w:themeColor="text1"/>
                                <w:sz w:val="36"/>
                                <w:szCs w:val="36"/>
                              </w:rPr>
                            </w:pPr>
                            <w:r w:rsidRPr="00AE6299">
                              <w:rPr>
                                <w:color w:val="000000" w:themeColor="text1"/>
                                <w:sz w:val="36"/>
                                <w:szCs w:val="36"/>
                              </w:rPr>
                              <w:t>£</w:t>
                            </w:r>
                            <w:r w:rsidRPr="00AE6299" w:rsidR="006A39D6">
                              <w:rPr>
                                <w:color w:val="000000" w:themeColor="text1"/>
                                <w:sz w:val="36"/>
                                <w:szCs w:val="36"/>
                              </w:rPr>
                              <w:t>232</w:t>
                            </w:r>
                            <w:r w:rsidRPr="00AE6299" w:rsidR="00AE6299">
                              <w:rPr>
                                <w:color w:val="000000" w:themeColor="text1"/>
                                <w:sz w:val="36"/>
                                <w:szCs w:val="36"/>
                              </w:rPr>
                              <w:t xml:space="preserve"> </w:t>
                            </w:r>
                            <w:r w:rsidRPr="00AE6299" w:rsidR="00E86AD8">
                              <w:rPr>
                                <w:color w:val="000000" w:themeColor="text1"/>
                                <w:sz w:val="36"/>
                                <w:szCs w:val="36"/>
                              </w:rPr>
                              <w:t>7</w:t>
                            </w:r>
                            <w:r w:rsidRPr="00AE6299" w:rsidR="00AE6299">
                              <w:rPr>
                                <w:color w:val="000000" w:themeColor="text1"/>
                                <w:sz w:val="36"/>
                                <w:szCs w:val="36"/>
                              </w:rPr>
                              <w:t>5</w:t>
                            </w:r>
                            <w:r w:rsidRPr="00AE6299" w:rsidR="00E86AD8">
                              <w:rPr>
                                <w:color w:val="000000" w:themeColor="text1"/>
                                <w:sz w:val="36"/>
                                <w:szCs w:val="36"/>
                              </w:rPr>
                              <w:t>0</w:t>
                            </w:r>
                          </w:p>
                        </w:txbxContent>
                      </v:textbox>
                      <w10:wrap type="square"/>
                    </v:oval>
                  </w:pict>
                </mc:Fallback>
              </mc:AlternateContent>
            </w:r>
          </w:p>
        </w:tc>
      </w:tr>
      <w:tr w14:paraId="15204D41" w14:textId="77777777" w:rsidTr="009B785B">
        <w:tblPrEx>
          <w:tblW w:w="0" w:type="auto"/>
          <w:tblLayout w:type="fixed"/>
          <w:tblLook w:val="04A0"/>
        </w:tblPrEx>
        <w:tc>
          <w:tcPr>
            <w:tcW w:w="3487" w:type="dxa"/>
            <w:vAlign w:val="center"/>
          </w:tcPr>
          <w:p w:rsidR="00495FF2" w:rsidRPr="00B42CE5" w:rsidP="005716BB" w14:paraId="6A73E45A" w14:textId="2CE82F35">
            <w:pPr>
              <w:spacing w:line="259" w:lineRule="auto"/>
              <w:jc w:val="center"/>
              <w:rPr>
                <w:rFonts w:cstheme="minorHAnsi"/>
                <w:b/>
                <w:bCs/>
                <w:sz w:val="32"/>
                <w:szCs w:val="32"/>
              </w:rPr>
            </w:pPr>
            <w:commentRangeStart w:id="4"/>
            <w:r w:rsidRPr="00B3718A">
              <w:rPr>
                <w:rFonts w:cstheme="minorHAnsi"/>
                <w:b/>
                <w:bCs/>
                <w:sz w:val="28"/>
                <w:szCs w:val="28"/>
              </w:rPr>
              <w:t xml:space="preserve">SIMD </w:t>
            </w:r>
            <w:r w:rsidRPr="00B3718A" w:rsidR="00B3718A">
              <w:rPr>
                <w:rFonts w:cstheme="minorHAnsi"/>
                <w:b/>
                <w:bCs/>
                <w:sz w:val="28"/>
                <w:szCs w:val="28"/>
              </w:rPr>
              <w:t xml:space="preserve">(Quintiles) </w:t>
            </w:r>
            <w:r w:rsidRPr="00B3718A">
              <w:rPr>
                <w:rFonts w:cstheme="minorHAnsi"/>
                <w:b/>
                <w:bCs/>
                <w:sz w:val="28"/>
                <w:szCs w:val="28"/>
              </w:rPr>
              <w:t>Profile</w:t>
            </w:r>
            <w:commentRangeEnd w:id="4"/>
            <w:r w:rsidRPr="00B3718A" w:rsidR="001D4407">
              <w:rPr>
                <w:rStyle w:val="CommentReference"/>
                <w:rFonts w:ascii="Arial" w:hAnsi="Arial"/>
                <w:sz w:val="14"/>
                <w:szCs w:val="14"/>
              </w:rPr>
              <w:commentReference w:id="4"/>
            </w:r>
          </w:p>
        </w:tc>
        <w:tc>
          <w:tcPr>
            <w:tcW w:w="3487" w:type="dxa"/>
            <w:vAlign w:val="center"/>
          </w:tcPr>
          <w:p w:rsidR="00495FF2" w:rsidRPr="00E70DC2" w:rsidP="005716BB" w14:paraId="7B0C383E" w14:textId="3A17778A">
            <w:pPr>
              <w:spacing w:line="259" w:lineRule="auto"/>
              <w:jc w:val="center"/>
              <w:rPr>
                <w:rFonts w:cstheme="minorHAnsi"/>
                <w:b/>
                <w:bCs/>
                <w:sz w:val="28"/>
                <w:szCs w:val="28"/>
              </w:rPr>
            </w:pPr>
            <w:r>
              <w:rPr>
                <w:rFonts w:cstheme="minorHAnsi"/>
                <w:b/>
                <w:bCs/>
                <w:sz w:val="28"/>
                <w:szCs w:val="28"/>
              </w:rPr>
              <w:t>Percentage CEYP</w:t>
            </w:r>
          </w:p>
        </w:tc>
        <w:tc>
          <w:tcPr>
            <w:tcW w:w="3487" w:type="dxa"/>
            <w:vAlign w:val="center"/>
          </w:tcPr>
          <w:p w:rsidR="00495FF2" w:rsidRPr="00E70DC2" w:rsidP="005716BB" w14:paraId="1ED6A3C7" w14:textId="569561B4">
            <w:pPr>
              <w:spacing w:line="259" w:lineRule="auto"/>
              <w:jc w:val="center"/>
              <w:rPr>
                <w:rFonts w:cstheme="minorHAnsi"/>
                <w:b/>
                <w:bCs/>
                <w:sz w:val="28"/>
                <w:szCs w:val="28"/>
              </w:rPr>
            </w:pPr>
            <w:r>
              <w:rPr>
                <w:rFonts w:cstheme="minorHAnsi"/>
                <w:b/>
                <w:bCs/>
                <w:sz w:val="28"/>
                <w:szCs w:val="28"/>
              </w:rPr>
              <w:t>Percentage Young Carers</w:t>
            </w:r>
          </w:p>
        </w:tc>
        <w:tc>
          <w:tcPr>
            <w:tcW w:w="3487" w:type="dxa"/>
            <w:vAlign w:val="center"/>
          </w:tcPr>
          <w:p w:rsidR="00495FF2" w:rsidRPr="00E70DC2" w:rsidP="005716BB" w14:paraId="2B55C982" w14:textId="274C717F">
            <w:pPr>
              <w:spacing w:line="259" w:lineRule="auto"/>
              <w:jc w:val="center"/>
              <w:rPr>
                <w:rFonts w:cstheme="minorHAnsi"/>
                <w:b/>
                <w:bCs/>
                <w:sz w:val="28"/>
                <w:szCs w:val="28"/>
              </w:rPr>
            </w:pPr>
            <w:r>
              <w:rPr>
                <w:rFonts w:cstheme="minorHAnsi"/>
                <w:b/>
                <w:bCs/>
                <w:sz w:val="28"/>
                <w:szCs w:val="28"/>
              </w:rPr>
              <w:t>Exclusions</w:t>
            </w:r>
          </w:p>
        </w:tc>
      </w:tr>
      <w:tr w14:paraId="750DD1AE" w14:textId="77777777" w:rsidTr="009B785B">
        <w:tblPrEx>
          <w:tblW w:w="0" w:type="auto"/>
          <w:tblLayout w:type="fixed"/>
          <w:tblLook w:val="04A0"/>
        </w:tblPrEx>
        <w:trPr>
          <w:trHeight w:val="3240"/>
        </w:trPr>
        <w:tc>
          <w:tcPr>
            <w:tcW w:w="3487" w:type="dxa"/>
            <w:vAlign w:val="center"/>
          </w:tcPr>
          <w:p w:rsidR="00495FF2" w14:paraId="5AB321BE" w14:textId="1AB799AF">
            <w:pPr>
              <w:spacing w:line="259" w:lineRule="auto"/>
              <w:jc w:val="left"/>
              <w:rPr>
                <w:rFonts w:cstheme="minorHAnsi"/>
                <w:b/>
                <w:bCs/>
                <w:sz w:val="24"/>
                <w:szCs w:val="24"/>
              </w:rPr>
            </w:pPr>
            <w:r>
              <w:rPr>
                <w:rFonts w:cstheme="minorHAnsi"/>
                <w:b/>
                <w:bCs/>
                <w:noProof/>
                <w:sz w:val="24"/>
                <w:szCs w:val="24"/>
              </w:rPr>
              <w:drawing>
                <wp:inline distT="0" distB="0" distL="0" distR="0">
                  <wp:extent cx="2147570" cy="2011680"/>
                  <wp:effectExtent l="0" t="0" r="5080" b="7620"/>
                  <wp:docPr id="7938649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3487" w:type="dxa"/>
          </w:tcPr>
          <w:p w:rsidR="00495FF2" w14:paraId="2522497F" w14:textId="0DD11897">
            <w:pPr>
              <w:spacing w:line="259" w:lineRule="auto"/>
              <w:jc w:val="left"/>
              <w:rPr>
                <w:rFonts w:cstheme="minorHAnsi"/>
                <w:b/>
                <w:bCs/>
                <w:sz w:val="24"/>
                <w:szCs w:val="24"/>
              </w:rPr>
            </w:pPr>
            <w:r w:rsidRPr="00277323">
              <w:rPr>
                <w:rFonts w:cstheme="minorHAnsi"/>
                <w:b/>
                <w:bCs/>
                <w:noProof/>
                <w:sz w:val="4"/>
                <w:szCs w:val="4"/>
              </w:rPr>
              <mc:AlternateContent>
                <mc:Choice Requires="wps">
                  <w:drawing>
                    <wp:anchor distT="45720" distB="45720" distL="114300" distR="114300" simplePos="0" relativeHeight="251664384" behindDoc="0" locked="0" layoutInCell="1" allowOverlap="1">
                      <wp:simplePos x="0" y="0"/>
                      <wp:positionH relativeFrom="column">
                        <wp:posOffset>188927</wp:posOffset>
                      </wp:positionH>
                      <wp:positionV relativeFrom="paragraph">
                        <wp:posOffset>216755</wp:posOffset>
                      </wp:positionV>
                      <wp:extent cx="1737995" cy="1698625"/>
                      <wp:effectExtent l="19050" t="19050" r="33655" b="34925"/>
                      <wp:wrapSquare wrapText="bothSides"/>
                      <wp:docPr id="2028514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7995" cy="1698625"/>
                              </a:xfrm>
                              <a:prstGeom prst="ellipse">
                                <a:avLst/>
                              </a:prstGeom>
                              <a:solidFill>
                                <a:schemeClr val="accent2">
                                  <a:lumMod val="20000"/>
                                  <a:lumOff val="80000"/>
                                </a:schemeClr>
                              </a:solidFill>
                              <a:ln w="55000" cmpd="thickThin">
                                <a:solidFill>
                                  <a:srgbClr val="5B9BD5">
                                    <a:shade val="15000"/>
                                    <a:tint val="90000"/>
                                    <a:satMod val="130000"/>
                                  </a:srgbClr>
                                </a:solidFill>
                                <a:prstDash val="solid"/>
                                <a:headEnd/>
                                <a:tailEnd/>
                              </a:ln>
                              <a:effectLst/>
                            </wps:spPr>
                            <wps:txbx>
                              <w:txbxContent>
                                <w:p w:rsidR="0059182F" w:rsidRPr="00D745E7" w:rsidP="0059182F" w14:textId="77777777">
                                  <w:pPr>
                                    <w:jc w:val="center"/>
                                    <w:rPr>
                                      <w:color w:val="000000" w:themeColor="text1"/>
                                      <w:sz w:val="52"/>
                                      <w:szCs w:val="52"/>
                                    </w:rPr>
                                  </w:pPr>
                                </w:p>
                                <w:p w:rsidR="0059182F" w:rsidRPr="00D745E7" w:rsidP="0059182F" w14:textId="05EB4019">
                                  <w:pPr>
                                    <w:jc w:val="center"/>
                                    <w:rPr>
                                      <w:color w:val="000000" w:themeColor="text1"/>
                                      <w:sz w:val="52"/>
                                      <w:szCs w:val="52"/>
                                    </w:rPr>
                                  </w:pPr>
                                  <w:r>
                                    <w:rPr>
                                      <w:color w:val="000000" w:themeColor="text1"/>
                                      <w:sz w:val="52"/>
                                      <w:szCs w:val="52"/>
                                    </w:rPr>
                                    <w:t>4</w:t>
                                  </w:r>
                                  <w:r w:rsidR="00B3718A">
                                    <w:rPr>
                                      <w:color w:val="000000" w:themeColor="text1"/>
                                      <w:sz w:val="52"/>
                                      <w:szCs w:val="52"/>
                                    </w:rPr>
                                    <w:t>.</w:t>
                                  </w:r>
                                  <w:r>
                                    <w:rPr>
                                      <w:color w:val="000000" w:themeColor="text1"/>
                                      <w:sz w:val="52"/>
                                      <w:szCs w:val="52"/>
                                    </w:rPr>
                                    <w:t>69</w:t>
                                  </w:r>
                                  <w:r w:rsidR="00B3718A">
                                    <w:rPr>
                                      <w:color w:val="000000" w:themeColor="text1"/>
                                      <w:sz w:val="52"/>
                                      <w:szCs w:val="52"/>
                                    </w:rPr>
                                    <w:t xml:space="preserve">% </w:t>
                                  </w:r>
                                  <w:r w:rsidRPr="00B3718A" w:rsidR="00B3718A">
                                    <w:rPr>
                                      <w:color w:val="000000" w:themeColor="text1"/>
                                      <w:sz w:val="40"/>
                                      <w:szCs w:val="40"/>
                                    </w:rPr>
                                    <w:t>(</w:t>
                                  </w:r>
                                  <w:r w:rsidR="000D422B">
                                    <w:rPr>
                                      <w:color w:val="000000" w:themeColor="text1"/>
                                      <w:sz w:val="40"/>
                                      <w:szCs w:val="40"/>
                                    </w:rPr>
                                    <w:t>31</w:t>
                                  </w:r>
                                  <w:r w:rsidRPr="00B3718A" w:rsidR="00B3718A">
                                    <w:rPr>
                                      <w:color w:val="000000" w:themeColor="text1"/>
                                      <w:sz w:val="40"/>
                                      <w:szCs w:val="4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oval id="_x0000_s1028" style="width:136.85pt;height:133.75pt;margin-top:17.05pt;margin-left:14.9pt;mso-height-percent:0;mso-height-relative:margin;mso-width-percent:0;mso-width-relative:margin;mso-wrap-distance-bottom:3.6pt;mso-wrap-distance-left:9pt;mso-wrap-distance-right:9pt;mso-wrap-distance-top:3.6pt;mso-wrap-style:square;position:absolute;visibility:visible;v-text-anchor:top;z-index:251665408" fillcolor="#def4fc" strokecolor="#5b6a7c" strokeweight="4.33pt">
                      <v:stroke linestyle="thickThin"/>
                      <v:textbox>
                        <w:txbxContent>
                          <w:p w:rsidR="0059182F" w:rsidRPr="00D745E7" w:rsidP="0059182F" w14:paraId="7A5EF936" w14:textId="77777777">
                            <w:pPr>
                              <w:jc w:val="center"/>
                              <w:rPr>
                                <w:color w:val="000000" w:themeColor="text1"/>
                                <w:sz w:val="52"/>
                                <w:szCs w:val="52"/>
                              </w:rPr>
                            </w:pPr>
                          </w:p>
                          <w:p w:rsidR="0059182F" w:rsidRPr="00D745E7" w:rsidP="0059182F" w14:paraId="288B949D" w14:textId="05EB4019">
                            <w:pPr>
                              <w:jc w:val="center"/>
                              <w:rPr>
                                <w:color w:val="000000" w:themeColor="text1"/>
                                <w:sz w:val="52"/>
                                <w:szCs w:val="52"/>
                              </w:rPr>
                            </w:pPr>
                            <w:r>
                              <w:rPr>
                                <w:color w:val="000000" w:themeColor="text1"/>
                                <w:sz w:val="52"/>
                                <w:szCs w:val="52"/>
                              </w:rPr>
                              <w:t>4</w:t>
                            </w:r>
                            <w:r w:rsidR="00B3718A">
                              <w:rPr>
                                <w:color w:val="000000" w:themeColor="text1"/>
                                <w:sz w:val="52"/>
                                <w:szCs w:val="52"/>
                              </w:rPr>
                              <w:t>.</w:t>
                            </w:r>
                            <w:r>
                              <w:rPr>
                                <w:color w:val="000000" w:themeColor="text1"/>
                                <w:sz w:val="52"/>
                                <w:szCs w:val="52"/>
                              </w:rPr>
                              <w:t>69</w:t>
                            </w:r>
                            <w:r w:rsidR="00B3718A">
                              <w:rPr>
                                <w:color w:val="000000" w:themeColor="text1"/>
                                <w:sz w:val="52"/>
                                <w:szCs w:val="52"/>
                              </w:rPr>
                              <w:t xml:space="preserve">% </w:t>
                            </w:r>
                            <w:r w:rsidRPr="00B3718A" w:rsidR="00B3718A">
                              <w:rPr>
                                <w:color w:val="000000" w:themeColor="text1"/>
                                <w:sz w:val="40"/>
                                <w:szCs w:val="40"/>
                              </w:rPr>
                              <w:t>(</w:t>
                            </w:r>
                            <w:r w:rsidR="000D422B">
                              <w:rPr>
                                <w:color w:val="000000" w:themeColor="text1"/>
                                <w:sz w:val="40"/>
                                <w:szCs w:val="40"/>
                              </w:rPr>
                              <w:t>31</w:t>
                            </w:r>
                            <w:r w:rsidRPr="00B3718A" w:rsidR="00B3718A">
                              <w:rPr>
                                <w:color w:val="000000" w:themeColor="text1"/>
                                <w:sz w:val="40"/>
                                <w:szCs w:val="40"/>
                              </w:rPr>
                              <w:t>)</w:t>
                            </w:r>
                          </w:p>
                        </w:txbxContent>
                      </v:textbox>
                      <w10:wrap type="square"/>
                    </v:oval>
                  </w:pict>
                </mc:Fallback>
              </mc:AlternateContent>
            </w:r>
          </w:p>
        </w:tc>
        <w:tc>
          <w:tcPr>
            <w:tcW w:w="3487" w:type="dxa"/>
          </w:tcPr>
          <w:p w:rsidR="00495FF2" w14:paraId="2F6A4DF3" w14:textId="40037127">
            <w:pPr>
              <w:spacing w:line="259" w:lineRule="auto"/>
              <w:jc w:val="left"/>
              <w:rPr>
                <w:rFonts w:cstheme="minorHAnsi"/>
                <w:b/>
                <w:bCs/>
                <w:sz w:val="24"/>
                <w:szCs w:val="24"/>
              </w:rPr>
            </w:pPr>
            <w:r w:rsidRPr="00277323">
              <w:rPr>
                <w:rFonts w:cstheme="minorHAnsi"/>
                <w:b/>
                <w:bCs/>
                <w:noProof/>
                <w:sz w:val="4"/>
                <w:szCs w:val="4"/>
              </w:rPr>
              <mc:AlternateContent>
                <mc:Choice Requires="wps">
                  <w:drawing>
                    <wp:anchor distT="45720" distB="45720" distL="114300" distR="114300" simplePos="0" relativeHeight="251666432" behindDoc="0" locked="0" layoutInCell="1" allowOverlap="1">
                      <wp:simplePos x="0" y="0"/>
                      <wp:positionH relativeFrom="column">
                        <wp:posOffset>240748</wp:posOffset>
                      </wp:positionH>
                      <wp:positionV relativeFrom="paragraph">
                        <wp:posOffset>216535</wp:posOffset>
                      </wp:positionV>
                      <wp:extent cx="1737995" cy="1698625"/>
                      <wp:effectExtent l="19050" t="19050" r="33655" b="34925"/>
                      <wp:wrapSquare wrapText="bothSides"/>
                      <wp:docPr id="1227794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7995" cy="1698625"/>
                              </a:xfrm>
                              <a:prstGeom prst="ellipse">
                                <a:avLst/>
                              </a:prstGeom>
                              <a:solidFill>
                                <a:schemeClr val="accent4">
                                  <a:lumMod val="20000"/>
                                  <a:lumOff val="80000"/>
                                </a:schemeClr>
                              </a:solidFill>
                              <a:ln w="55000" cmpd="thickThin">
                                <a:solidFill>
                                  <a:srgbClr val="5B9BD5">
                                    <a:shade val="15000"/>
                                    <a:tint val="90000"/>
                                    <a:satMod val="130000"/>
                                  </a:srgbClr>
                                </a:solidFill>
                                <a:prstDash val="solid"/>
                                <a:headEnd/>
                                <a:tailEnd/>
                              </a:ln>
                              <a:effectLst/>
                            </wps:spPr>
                            <wps:txbx>
                              <w:txbxContent>
                                <w:p w:rsidR="0059182F" w:rsidRPr="00D745E7" w:rsidP="0059182F" w14:textId="77777777">
                                  <w:pPr>
                                    <w:jc w:val="center"/>
                                    <w:rPr>
                                      <w:color w:val="000000" w:themeColor="text1"/>
                                      <w:sz w:val="52"/>
                                      <w:szCs w:val="52"/>
                                    </w:rPr>
                                  </w:pPr>
                                </w:p>
                                <w:p w:rsidR="0059182F" w:rsidP="0059182F" w14:textId="4073190C">
                                  <w:pPr>
                                    <w:jc w:val="center"/>
                                    <w:rPr>
                                      <w:color w:val="000000" w:themeColor="text1"/>
                                      <w:sz w:val="52"/>
                                      <w:szCs w:val="52"/>
                                    </w:rPr>
                                  </w:pPr>
                                  <w:r>
                                    <w:rPr>
                                      <w:color w:val="000000" w:themeColor="text1"/>
                                      <w:sz w:val="52"/>
                                      <w:szCs w:val="52"/>
                                    </w:rPr>
                                    <w:t>6.64%</w:t>
                                  </w:r>
                                </w:p>
                                <w:p w:rsidR="00B3718A" w:rsidRPr="00B3718A" w:rsidP="0059182F" w14:textId="312446E6">
                                  <w:pPr>
                                    <w:jc w:val="center"/>
                                    <w:rPr>
                                      <w:color w:val="000000" w:themeColor="text1"/>
                                      <w:sz w:val="36"/>
                                      <w:szCs w:val="36"/>
                                    </w:rPr>
                                  </w:pPr>
                                  <w:r w:rsidRPr="00B3718A">
                                    <w:rPr>
                                      <w:color w:val="000000" w:themeColor="text1"/>
                                      <w:sz w:val="36"/>
                                      <w:szCs w:val="36"/>
                                    </w:rPr>
                                    <w:t>(</w:t>
                                  </w:r>
                                  <w:r w:rsidR="000D422B">
                                    <w:rPr>
                                      <w:color w:val="000000" w:themeColor="text1"/>
                                      <w:sz w:val="40"/>
                                      <w:szCs w:val="40"/>
                                    </w:rPr>
                                    <w:t>79</w:t>
                                  </w:r>
                                  <w:r w:rsidRPr="00B3718A">
                                    <w:rPr>
                                      <w:color w:val="000000" w:themeColor="text1"/>
                                      <w:sz w:val="40"/>
                                      <w:szCs w:val="4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oval id="_x0000_s1029" style="width:136.85pt;height:133.75pt;margin-top:17.05pt;margin-left:18.95pt;mso-height-percent:0;mso-height-relative:margin;mso-width-percent:0;mso-width-relative:margin;mso-wrap-distance-bottom:3.6pt;mso-wrap-distance-left:9pt;mso-wrap-distance-right:9pt;mso-wrap-distance-top:3.6pt;mso-wrap-style:square;position:absolute;visibility:visible;v-text-anchor:top;z-index:251667456" fillcolor="#def5ee" strokecolor="#5b6a7c" strokeweight="4.33pt">
                      <v:stroke linestyle="thickThin"/>
                      <v:textbox>
                        <w:txbxContent>
                          <w:p w:rsidR="0059182F" w:rsidRPr="00D745E7" w:rsidP="0059182F" w14:paraId="7821E308" w14:textId="77777777">
                            <w:pPr>
                              <w:jc w:val="center"/>
                              <w:rPr>
                                <w:color w:val="000000" w:themeColor="text1"/>
                                <w:sz w:val="52"/>
                                <w:szCs w:val="52"/>
                              </w:rPr>
                            </w:pPr>
                          </w:p>
                          <w:p w:rsidR="0059182F" w:rsidP="0059182F" w14:paraId="470FB0EE" w14:textId="4073190C">
                            <w:pPr>
                              <w:jc w:val="center"/>
                              <w:rPr>
                                <w:color w:val="000000" w:themeColor="text1"/>
                                <w:sz w:val="52"/>
                                <w:szCs w:val="52"/>
                              </w:rPr>
                            </w:pPr>
                            <w:r>
                              <w:rPr>
                                <w:color w:val="000000" w:themeColor="text1"/>
                                <w:sz w:val="52"/>
                                <w:szCs w:val="52"/>
                              </w:rPr>
                              <w:t>6.64%</w:t>
                            </w:r>
                          </w:p>
                          <w:p w:rsidR="00B3718A" w:rsidRPr="00B3718A" w:rsidP="0059182F" w14:paraId="57E1198F" w14:textId="312446E6">
                            <w:pPr>
                              <w:jc w:val="center"/>
                              <w:rPr>
                                <w:color w:val="000000" w:themeColor="text1"/>
                                <w:sz w:val="36"/>
                                <w:szCs w:val="36"/>
                              </w:rPr>
                            </w:pPr>
                            <w:r w:rsidRPr="00B3718A">
                              <w:rPr>
                                <w:color w:val="000000" w:themeColor="text1"/>
                                <w:sz w:val="36"/>
                                <w:szCs w:val="36"/>
                              </w:rPr>
                              <w:t>(</w:t>
                            </w:r>
                            <w:r w:rsidR="000D422B">
                              <w:rPr>
                                <w:color w:val="000000" w:themeColor="text1"/>
                                <w:sz w:val="40"/>
                                <w:szCs w:val="40"/>
                              </w:rPr>
                              <w:t>79</w:t>
                            </w:r>
                            <w:r w:rsidRPr="00B3718A">
                              <w:rPr>
                                <w:color w:val="000000" w:themeColor="text1"/>
                                <w:sz w:val="40"/>
                                <w:szCs w:val="40"/>
                              </w:rPr>
                              <w:t>)</w:t>
                            </w:r>
                          </w:p>
                        </w:txbxContent>
                      </v:textbox>
                      <w10:wrap type="square"/>
                    </v:oval>
                  </w:pict>
                </mc:Fallback>
              </mc:AlternateContent>
            </w:r>
          </w:p>
        </w:tc>
        <w:tc>
          <w:tcPr>
            <w:tcW w:w="3487" w:type="dxa"/>
          </w:tcPr>
          <w:p w:rsidR="00495FF2" w14:paraId="1C3D41B1" w14:textId="1134BED7">
            <w:pPr>
              <w:spacing w:line="259" w:lineRule="auto"/>
              <w:jc w:val="left"/>
              <w:rPr>
                <w:rFonts w:cstheme="minorHAnsi"/>
                <w:b/>
                <w:bCs/>
                <w:sz w:val="24"/>
                <w:szCs w:val="24"/>
              </w:rPr>
            </w:pPr>
            <w:r w:rsidRPr="00277323">
              <w:rPr>
                <w:rFonts w:cstheme="minorHAnsi"/>
                <w:b/>
                <w:bCs/>
                <w:noProof/>
                <w:sz w:val="4"/>
                <w:szCs w:val="4"/>
              </w:rPr>
              <mc:AlternateContent>
                <mc:Choice Requires="wps">
                  <w:drawing>
                    <wp:anchor distT="45720" distB="45720" distL="114300" distR="114300" simplePos="0" relativeHeight="251668480" behindDoc="0" locked="0" layoutInCell="1" allowOverlap="1">
                      <wp:simplePos x="0" y="0"/>
                      <wp:positionH relativeFrom="column">
                        <wp:posOffset>148176</wp:posOffset>
                      </wp:positionH>
                      <wp:positionV relativeFrom="paragraph">
                        <wp:posOffset>216315</wp:posOffset>
                      </wp:positionV>
                      <wp:extent cx="1737995" cy="1698625"/>
                      <wp:effectExtent l="19050" t="19050" r="33655" b="34925"/>
                      <wp:wrapSquare wrapText="bothSides"/>
                      <wp:docPr id="7975056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7995" cy="1698625"/>
                              </a:xfrm>
                              <a:prstGeom prst="ellipse">
                                <a:avLst/>
                              </a:prstGeom>
                              <a:solidFill>
                                <a:srgbClr val="C2F1F0"/>
                              </a:solidFill>
                              <a:ln w="55000" cmpd="thickThin">
                                <a:solidFill>
                                  <a:srgbClr val="5B9BD5">
                                    <a:shade val="15000"/>
                                    <a:tint val="90000"/>
                                    <a:satMod val="130000"/>
                                  </a:srgbClr>
                                </a:solidFill>
                                <a:prstDash val="solid"/>
                                <a:headEnd/>
                                <a:tailEnd/>
                              </a:ln>
                              <a:effectLst/>
                            </wps:spPr>
                            <wps:txbx>
                              <w:txbxContent>
                                <w:p w:rsidR="003A1CFF" w:rsidP="003A1CFF" w14:textId="77777777">
                                  <w:pPr>
                                    <w:jc w:val="center"/>
                                    <w:rPr>
                                      <w:color w:val="000000" w:themeColor="text1"/>
                                      <w:sz w:val="52"/>
                                      <w:szCs w:val="52"/>
                                    </w:rPr>
                                  </w:pPr>
                                </w:p>
                                <w:p w:rsidR="00892BFA" w:rsidP="00BF2282" w14:textId="11B57845">
                                  <w:pPr>
                                    <w:jc w:val="center"/>
                                    <w:rPr>
                                      <w:color w:val="000000" w:themeColor="text1"/>
                                      <w:sz w:val="52"/>
                                      <w:szCs w:val="52"/>
                                    </w:rPr>
                                  </w:pPr>
                                  <w:r>
                                    <w:rPr>
                                      <w:color w:val="000000" w:themeColor="text1"/>
                                      <w:sz w:val="52"/>
                                      <w:szCs w:val="52"/>
                                    </w:rPr>
                                    <w:t>11</w:t>
                                  </w:r>
                                </w:p>
                                <w:p w:rsidR="0059182F" w:rsidP="003A1CFF" w14:textId="5438811A">
                                  <w:pPr>
                                    <w:jc w:val="center"/>
                                    <w:rPr>
                                      <w:color w:val="000000" w:themeColor="text1"/>
                                      <w:sz w:val="52"/>
                                      <w:szCs w:val="52"/>
                                    </w:rPr>
                                  </w:pPr>
                                  <w:r w:rsidRPr="00892BFA">
                                    <w:rPr>
                                      <w:color w:val="000000" w:themeColor="text1"/>
                                      <w:szCs w:val="22"/>
                                    </w:rPr>
                                    <w:t>(</w:t>
                                  </w:r>
                                  <w:r w:rsidR="00BF2282">
                                    <w:rPr>
                                      <w:color w:val="000000" w:themeColor="text1"/>
                                      <w:szCs w:val="22"/>
                                    </w:rPr>
                                    <w:t xml:space="preserve">10 </w:t>
                                  </w:r>
                                  <w:r w:rsidRPr="00892BFA">
                                    <w:rPr>
                                      <w:color w:val="000000" w:themeColor="text1"/>
                                      <w:szCs w:val="22"/>
                                    </w:rPr>
                                    <w:t>pupils)</w:t>
                                  </w:r>
                                </w:p>
                                <w:p w:rsidR="00707956" w:rsidRPr="003A1CFF" w:rsidP="003A1CFF" w14:textId="314A41C2">
                                  <w:pPr>
                                    <w:jc w:val="center"/>
                                    <w:rPr>
                                      <w:color w:val="000000" w:themeColor="text1"/>
                                      <w:sz w:val="44"/>
                                      <w:szCs w:val="44"/>
                                    </w:rPr>
                                  </w:pPr>
                                  <w:r w:rsidRPr="003A1CFF">
                                    <w:rPr>
                                      <w:color w:val="000000" w:themeColor="text1"/>
                                      <w:sz w:val="20"/>
                                    </w:rPr>
                                    <w:t>(</w:t>
                                  </w:r>
                                  <w:r w:rsidR="00BF2282">
                                    <w:rPr>
                                      <w:color w:val="000000" w:themeColor="text1"/>
                                      <w:sz w:val="20"/>
                                    </w:rPr>
                                    <w:t xml:space="preserve">1 </w:t>
                                  </w:r>
                                  <w:r w:rsidR="00D4620A">
                                    <w:rPr>
                                      <w:color w:val="000000" w:themeColor="text1"/>
                                      <w:sz w:val="20"/>
                                    </w:rPr>
                                    <w:t xml:space="preserve"> </w:t>
                                  </w:r>
                                  <w:r w:rsidR="00BF2282">
                                    <w:rPr>
                                      <w:color w:val="000000" w:themeColor="text1"/>
                                      <w:sz w:val="20"/>
                                    </w:rPr>
                                    <w:t>is</w:t>
                                  </w:r>
                                  <w:r w:rsidR="00BF2282">
                                    <w:rPr>
                                      <w:color w:val="000000" w:themeColor="text1"/>
                                      <w:sz w:val="20"/>
                                    </w:rPr>
                                    <w:t xml:space="preserve"> </w:t>
                                  </w:r>
                                  <w:r w:rsidRPr="003A1CFF" w:rsidR="003A1CFF">
                                    <w:rPr>
                                      <w:color w:val="000000" w:themeColor="text1"/>
                                      <w:sz w:val="20"/>
                                    </w:rPr>
                                    <w:t xml:space="preserve"> repeated)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oval id="_x0000_s1030" style="width:136.85pt;height:133.75pt;margin-top:17.05pt;margin-left:11.65pt;mso-height-percent:0;mso-height-relative:margin;mso-width-percent:0;mso-width-relative:margin;mso-wrap-distance-bottom:3.6pt;mso-wrap-distance-left:9pt;mso-wrap-distance-right:9pt;mso-wrap-distance-top:3.6pt;mso-wrap-style:square;position:absolute;visibility:visible;v-text-anchor:top;z-index:251669504" fillcolor="#c2f1f0" strokecolor="#5b6a7c" strokeweight="4.33pt">
                      <v:stroke linestyle="thickThin"/>
                      <v:textbox>
                        <w:txbxContent>
                          <w:p w:rsidR="003A1CFF" w:rsidP="003A1CFF" w14:paraId="4D35885D" w14:textId="77777777">
                            <w:pPr>
                              <w:jc w:val="center"/>
                              <w:rPr>
                                <w:color w:val="000000" w:themeColor="text1"/>
                                <w:sz w:val="52"/>
                                <w:szCs w:val="52"/>
                              </w:rPr>
                            </w:pPr>
                          </w:p>
                          <w:p w:rsidR="00892BFA" w:rsidP="00BF2282" w14:paraId="24AE9454" w14:textId="11B57845">
                            <w:pPr>
                              <w:jc w:val="center"/>
                              <w:rPr>
                                <w:color w:val="000000" w:themeColor="text1"/>
                                <w:sz w:val="52"/>
                                <w:szCs w:val="52"/>
                              </w:rPr>
                            </w:pPr>
                            <w:r>
                              <w:rPr>
                                <w:color w:val="000000" w:themeColor="text1"/>
                                <w:sz w:val="52"/>
                                <w:szCs w:val="52"/>
                              </w:rPr>
                              <w:t>11</w:t>
                            </w:r>
                          </w:p>
                          <w:p w:rsidR="0059182F" w:rsidP="003A1CFF" w14:paraId="069EB28F" w14:textId="5438811A">
                            <w:pPr>
                              <w:jc w:val="center"/>
                              <w:rPr>
                                <w:color w:val="000000" w:themeColor="text1"/>
                                <w:sz w:val="52"/>
                                <w:szCs w:val="52"/>
                              </w:rPr>
                            </w:pPr>
                            <w:r w:rsidRPr="00892BFA">
                              <w:rPr>
                                <w:color w:val="000000" w:themeColor="text1"/>
                                <w:szCs w:val="22"/>
                              </w:rPr>
                              <w:t>(</w:t>
                            </w:r>
                            <w:r w:rsidR="00BF2282">
                              <w:rPr>
                                <w:color w:val="000000" w:themeColor="text1"/>
                                <w:szCs w:val="22"/>
                              </w:rPr>
                              <w:t xml:space="preserve">10 </w:t>
                            </w:r>
                            <w:r w:rsidRPr="00892BFA">
                              <w:rPr>
                                <w:color w:val="000000" w:themeColor="text1"/>
                                <w:szCs w:val="22"/>
                              </w:rPr>
                              <w:t>pupils)</w:t>
                            </w:r>
                          </w:p>
                          <w:p w:rsidR="00707956" w:rsidRPr="003A1CFF" w:rsidP="003A1CFF" w14:paraId="58ED1730" w14:textId="314A41C2">
                            <w:pPr>
                              <w:jc w:val="center"/>
                              <w:rPr>
                                <w:color w:val="000000" w:themeColor="text1"/>
                                <w:sz w:val="44"/>
                                <w:szCs w:val="44"/>
                              </w:rPr>
                            </w:pPr>
                            <w:r w:rsidRPr="003A1CFF">
                              <w:rPr>
                                <w:color w:val="000000" w:themeColor="text1"/>
                                <w:sz w:val="20"/>
                              </w:rPr>
                              <w:t>(</w:t>
                            </w:r>
                            <w:r w:rsidR="00BF2282">
                              <w:rPr>
                                <w:color w:val="000000" w:themeColor="text1"/>
                                <w:sz w:val="20"/>
                              </w:rPr>
                              <w:t xml:space="preserve">1 </w:t>
                            </w:r>
                            <w:r w:rsidR="00D4620A">
                              <w:rPr>
                                <w:color w:val="000000" w:themeColor="text1"/>
                                <w:sz w:val="20"/>
                              </w:rPr>
                              <w:t xml:space="preserve"> </w:t>
                            </w:r>
                            <w:r w:rsidR="00BF2282">
                              <w:rPr>
                                <w:color w:val="000000" w:themeColor="text1"/>
                                <w:sz w:val="20"/>
                              </w:rPr>
                              <w:t>is</w:t>
                            </w:r>
                            <w:r w:rsidR="00BF2282">
                              <w:rPr>
                                <w:color w:val="000000" w:themeColor="text1"/>
                                <w:sz w:val="20"/>
                              </w:rPr>
                              <w:t xml:space="preserve"> </w:t>
                            </w:r>
                            <w:r w:rsidRPr="003A1CFF" w:rsidR="003A1CFF">
                              <w:rPr>
                                <w:color w:val="000000" w:themeColor="text1"/>
                                <w:sz w:val="20"/>
                              </w:rPr>
                              <w:t xml:space="preserve"> repeated)</w:t>
                            </w:r>
                          </w:p>
                        </w:txbxContent>
                      </v:textbox>
                      <w10:wrap type="square"/>
                    </v:oval>
                  </w:pict>
                </mc:Fallback>
              </mc:AlternateContent>
            </w:r>
          </w:p>
        </w:tc>
      </w:tr>
    </w:tbl>
    <w:p w:rsidR="000900F3" w:rsidP="00277323" w14:paraId="21171135" w14:textId="46005F56">
      <w:pPr>
        <w:spacing w:line="259" w:lineRule="auto"/>
        <w:jc w:val="left"/>
        <w:rPr>
          <w:rFonts w:asciiTheme="minorHAnsi" w:hAnsiTheme="minorHAnsi" w:cstheme="minorHAnsi"/>
          <w:b/>
          <w:bCs/>
          <w:sz w:val="24"/>
          <w:szCs w:val="24"/>
        </w:rPr>
      </w:pPr>
      <w:r>
        <w:rPr>
          <w:rFonts w:asciiTheme="minorHAnsi" w:hAnsiTheme="minorHAnsi" w:cstheme="minorHAnsi"/>
          <w:b/>
          <w:bCs/>
          <w:sz w:val="24"/>
          <w:szCs w:val="24"/>
        </w:rPr>
        <w:t xml:space="preserve"> </w:t>
      </w:r>
      <w:r w:rsidR="00495FF2">
        <w:rPr>
          <w:rFonts w:asciiTheme="minorHAnsi" w:hAnsiTheme="minorHAnsi" w:cstheme="minorHAnsi"/>
          <w:b/>
          <w:bC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4"/>
      </w:tblGrid>
      <w:tr w14:paraId="5DF85781" w14:textId="77777777" w:rsidTr="00BF2AE3">
        <w:tblPrEx>
          <w:tblW w:w="0" w:type="auto"/>
          <w:tblLook w:val="04A0"/>
        </w:tblPrEx>
        <w:tc>
          <w:tcPr>
            <w:tcW w:w="8784" w:type="dxa"/>
          </w:tcPr>
          <w:p w:rsidR="00E86AD8" w:rsidRPr="00B47BF2" w:rsidP="00BF2AE3" w14:paraId="2301918F" w14:textId="77777777">
            <w:pPr>
              <w:tabs>
                <w:tab w:val="left" w:pos="1640"/>
              </w:tabs>
              <w:rPr>
                <w:rFonts w:cstheme="minorHAnsi"/>
                <w:b/>
                <w:bCs/>
                <w:sz w:val="36"/>
                <w:szCs w:val="36"/>
              </w:rPr>
            </w:pPr>
            <w:commentRangeStart w:id="5"/>
            <w:r w:rsidRPr="00B47BF2">
              <w:rPr>
                <w:rFonts w:cstheme="minorHAnsi"/>
                <w:b/>
                <w:bCs/>
                <w:sz w:val="36"/>
                <w:szCs w:val="36"/>
              </w:rPr>
              <w:t>Vision Values and Aims</w:t>
            </w:r>
            <w:commentRangeEnd w:id="5"/>
            <w:r>
              <w:rPr>
                <w:rStyle w:val="CommentReference"/>
                <w:rFonts w:ascii="Arial" w:hAnsi="Arial"/>
              </w:rPr>
              <w:commentReference w:id="5"/>
            </w:r>
          </w:p>
          <w:p w:rsidR="00E86AD8" w:rsidP="00BF2AE3" w14:paraId="0E39E44F" w14:textId="77777777">
            <w:pPr>
              <w:tabs>
                <w:tab w:val="left" w:pos="1640"/>
              </w:tabs>
              <w:rPr>
                <w:rFonts w:cstheme="minorHAnsi"/>
                <w:szCs w:val="22"/>
              </w:rPr>
            </w:pPr>
          </w:p>
        </w:tc>
      </w:tr>
      <w:tr w14:paraId="23830523" w14:textId="77777777" w:rsidTr="00BF2AE3">
        <w:tblPrEx>
          <w:tblW w:w="0" w:type="auto"/>
          <w:tblLook w:val="04A0"/>
        </w:tblPrEx>
        <w:tc>
          <w:tcPr>
            <w:tcW w:w="8784" w:type="dxa"/>
          </w:tcPr>
          <w:p w:rsidR="00E86AD8" w:rsidRPr="00284B37" w:rsidP="00BF2AE3" w14:paraId="1B41E188" w14:textId="77777777">
            <w:pPr>
              <w:tabs>
                <w:tab w:val="left" w:pos="3405"/>
              </w:tabs>
              <w:rPr>
                <w:rFonts w:ascii="Century Gothic" w:hAnsi="Century Gothic" w:cs="Arial"/>
                <w:b/>
                <w:sz w:val="20"/>
                <w:szCs w:val="16"/>
              </w:rPr>
            </w:pPr>
            <w:r w:rsidRPr="00284B37">
              <w:rPr>
                <w:rFonts w:ascii="Century Gothic" w:hAnsi="Century Gothic"/>
                <w:noProof/>
                <w:sz w:val="20"/>
                <w:szCs w:val="16"/>
              </w:rPr>
              <w:drawing>
                <wp:anchor distT="0" distB="0" distL="114300" distR="114300" simplePos="0" relativeHeight="251681792" behindDoc="0" locked="0" layoutInCell="1" allowOverlap="1">
                  <wp:simplePos x="0" y="0"/>
                  <wp:positionH relativeFrom="column">
                    <wp:posOffset>5864860</wp:posOffset>
                  </wp:positionH>
                  <wp:positionV relativeFrom="paragraph">
                    <wp:posOffset>149860</wp:posOffset>
                  </wp:positionV>
                  <wp:extent cx="3458210" cy="5680075"/>
                  <wp:effectExtent l="0" t="0" r="0" b="0"/>
                  <wp:wrapNone/>
                  <wp:docPr id="15952566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56695" name="Picture 1" descr="A screenshot of a computer&#10;&#10;Description automatically generated"/>
                          <pic:cNvPicPr/>
                        </pic:nvPicPr>
                        <pic:blipFill>
                          <a:blip xmlns:r="http://schemas.openxmlformats.org/officeDocument/2006/relationships" r:embed="rId13">
                            <a:extLst>
                              <a:ext xmlns:a="http://schemas.openxmlformats.org/drawingml/2006/main" uri="{BEBA8EAE-BF5A-486C-A8C5-ECC9F3942E4B}">
                                <a14:imgProps xmlns:a14="http://schemas.microsoft.com/office/drawing/2010/main">
                                  <a14:imgLayer xmlns:r="http://schemas.openxmlformats.org/officeDocument/2006/relationships" r:embed="rId14">
                                    <a14:imgEffect>
                                      <a14:sharpenSoften amount="41000"/>
                                    </a14:imgEffect>
                                    <a14:imgEffect>
                                      <a14:brightnessContrast bright="6000" contrast="4000"/>
                                    </a14:imgEffect>
                                  </a14:imgLayer>
                                </a14:imgProps>
                              </a:ext>
                              <a:ext xmlns:a="http://schemas.openxmlformats.org/drawingml/2006/main" uri="{28A0092B-C50C-407E-A947-70E740481C1C}">
                                <a14:useLocalDpi xmlns:a14="http://schemas.microsoft.com/office/drawing/2010/main" val="0"/>
                              </a:ext>
                            </a:extLst>
                          </a:blip>
                          <a:srcRect l="17978" t="18887" r="56587" b="6836"/>
                          <a:stretch>
                            <a:fillRect/>
                          </a:stretch>
                        </pic:blipFill>
                        <pic:spPr bwMode="auto">
                          <a:xfrm>
                            <a:off x="0" y="0"/>
                            <a:ext cx="3458210" cy="56800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4B37">
              <w:rPr>
                <w:rFonts w:ascii="Century Gothic" w:hAnsi="Century Gothic" w:cs="Arial"/>
                <w:b/>
                <w:sz w:val="20"/>
                <w:szCs w:val="16"/>
              </w:rPr>
              <w:t xml:space="preserve">Our Aims:  </w:t>
            </w:r>
          </w:p>
          <w:p w:rsidR="00E86AD8" w:rsidRPr="00284B37" w:rsidP="00BF2AE3" w14:paraId="4975E6F0" w14:textId="77777777">
            <w:pPr>
              <w:autoSpaceDE w:val="0"/>
              <w:autoSpaceDN w:val="0"/>
              <w:adjustRightInd w:val="0"/>
              <w:rPr>
                <w:rFonts w:ascii="Century Gothic" w:hAnsi="Century Gothic" w:cs="Arial"/>
                <w:b/>
                <w:bCs/>
                <w:sz w:val="20"/>
                <w:szCs w:val="16"/>
              </w:rPr>
            </w:pPr>
            <w:r w:rsidRPr="00284B37">
              <w:rPr>
                <w:rFonts w:ascii="Century Gothic" w:hAnsi="Century Gothic" w:cs="Arial"/>
                <w:b/>
                <w:bCs/>
                <w:sz w:val="20"/>
                <w:szCs w:val="16"/>
              </w:rPr>
              <w:t>1 Learning and Teaching</w:t>
            </w:r>
          </w:p>
          <w:p w:rsidR="00E86AD8" w:rsidRPr="00284B37" w:rsidP="00BF2AE3" w14:paraId="4B29586F" w14:textId="77777777">
            <w:pPr>
              <w:autoSpaceDE w:val="0"/>
              <w:autoSpaceDN w:val="0"/>
              <w:adjustRightInd w:val="0"/>
              <w:rPr>
                <w:rFonts w:ascii="Century Gothic" w:hAnsi="Century Gothic" w:cs="Arial"/>
                <w:bCs/>
                <w:sz w:val="20"/>
                <w:szCs w:val="16"/>
              </w:rPr>
            </w:pPr>
            <w:r w:rsidRPr="00284B37">
              <w:rPr>
                <w:rFonts w:ascii="Century Gothic" w:hAnsi="Century Gothic" w:cs="Arial"/>
                <w:bCs/>
                <w:sz w:val="20"/>
                <w:szCs w:val="16"/>
              </w:rPr>
              <w:t>To create a learning culture of the highest aspirations and motivation where all young people are engaged and challenged to achieve their full potential. In every classroom, dynamic, varied teaching and learning allows pupils to become successful learners, confident Individuals, responsible citizens and effective contributors to society.</w:t>
            </w:r>
          </w:p>
          <w:p w:rsidR="00E86AD8" w:rsidRPr="00284B37" w:rsidP="00BF2AE3" w14:paraId="0C326C99" w14:textId="77777777">
            <w:pPr>
              <w:autoSpaceDE w:val="0"/>
              <w:autoSpaceDN w:val="0"/>
              <w:adjustRightInd w:val="0"/>
              <w:rPr>
                <w:rFonts w:ascii="Century Gothic" w:hAnsi="Century Gothic"/>
                <w:noProof/>
                <w:sz w:val="20"/>
                <w:szCs w:val="16"/>
              </w:rPr>
            </w:pPr>
          </w:p>
          <w:p w:rsidR="00E86AD8" w:rsidRPr="00284B37" w:rsidP="00BF2AE3" w14:paraId="057CEDFF" w14:textId="77777777">
            <w:pPr>
              <w:autoSpaceDE w:val="0"/>
              <w:autoSpaceDN w:val="0"/>
              <w:adjustRightInd w:val="0"/>
              <w:rPr>
                <w:rFonts w:ascii="Century Gothic" w:hAnsi="Century Gothic" w:cs="Arial"/>
                <w:bCs/>
                <w:sz w:val="20"/>
                <w:szCs w:val="16"/>
              </w:rPr>
            </w:pPr>
          </w:p>
          <w:p w:rsidR="00E86AD8" w:rsidRPr="00284B37" w:rsidP="00BF2AE3" w14:paraId="24C2FCE5" w14:textId="77777777">
            <w:pPr>
              <w:autoSpaceDE w:val="0"/>
              <w:autoSpaceDN w:val="0"/>
              <w:adjustRightInd w:val="0"/>
              <w:rPr>
                <w:rFonts w:ascii="Century Gothic" w:hAnsi="Century Gothic" w:cs="Arial"/>
                <w:b/>
                <w:bCs/>
                <w:sz w:val="20"/>
                <w:szCs w:val="16"/>
              </w:rPr>
            </w:pPr>
            <w:r w:rsidRPr="00284B37">
              <w:rPr>
                <w:rFonts w:ascii="Century Gothic" w:hAnsi="Century Gothic" w:cs="Arial"/>
                <w:b/>
                <w:bCs/>
                <w:sz w:val="20"/>
                <w:szCs w:val="16"/>
              </w:rPr>
              <w:t>2 Ethos and Life of our School</w:t>
            </w:r>
          </w:p>
          <w:p w:rsidR="00E86AD8" w:rsidRPr="00284B37" w:rsidP="00BF2AE3" w14:paraId="676CABF0" w14:textId="77777777">
            <w:pPr>
              <w:autoSpaceDE w:val="0"/>
              <w:autoSpaceDN w:val="0"/>
              <w:adjustRightInd w:val="0"/>
              <w:rPr>
                <w:rFonts w:ascii="Century Gothic" w:hAnsi="Century Gothic" w:cs="Arial"/>
                <w:bCs/>
                <w:sz w:val="20"/>
                <w:szCs w:val="16"/>
              </w:rPr>
            </w:pPr>
            <w:r w:rsidRPr="00284B37">
              <w:rPr>
                <w:rFonts w:ascii="Century Gothic" w:hAnsi="Century Gothic" w:cs="Arial"/>
                <w:bCs/>
                <w:sz w:val="20"/>
                <w:szCs w:val="16"/>
              </w:rPr>
              <w:t xml:space="preserve">To ensure that our Gospel Values are embedded throughout our community and that we work and learn together in a safe, secure and happy environment, setting high expectations for all, where our young people will thrive. </w:t>
            </w:r>
          </w:p>
          <w:p w:rsidR="00E86AD8" w:rsidRPr="00284B37" w:rsidP="00BF2AE3" w14:paraId="4F0D12B8" w14:textId="77777777">
            <w:pPr>
              <w:autoSpaceDE w:val="0"/>
              <w:autoSpaceDN w:val="0"/>
              <w:adjustRightInd w:val="0"/>
              <w:rPr>
                <w:rFonts w:ascii="Century Gothic" w:hAnsi="Century Gothic" w:cs="Arial"/>
                <w:bCs/>
                <w:sz w:val="20"/>
                <w:szCs w:val="16"/>
              </w:rPr>
            </w:pPr>
          </w:p>
          <w:p w:rsidR="00E86AD8" w:rsidRPr="00284B37" w:rsidP="00BF2AE3" w14:paraId="4393F256" w14:textId="77777777">
            <w:pPr>
              <w:autoSpaceDE w:val="0"/>
              <w:autoSpaceDN w:val="0"/>
              <w:adjustRightInd w:val="0"/>
              <w:rPr>
                <w:rFonts w:ascii="Century Gothic" w:hAnsi="Century Gothic" w:cs="Arial"/>
                <w:b/>
                <w:bCs/>
                <w:sz w:val="20"/>
                <w:szCs w:val="16"/>
              </w:rPr>
            </w:pPr>
            <w:r w:rsidRPr="00284B37">
              <w:rPr>
                <w:rFonts w:ascii="Century Gothic" w:hAnsi="Century Gothic" w:cs="Arial"/>
                <w:b/>
                <w:bCs/>
                <w:sz w:val="20"/>
                <w:szCs w:val="16"/>
              </w:rPr>
              <w:t>3 Personal Support</w:t>
            </w:r>
          </w:p>
          <w:p w:rsidR="00E86AD8" w:rsidRPr="00284B37" w:rsidP="00BF2AE3" w14:paraId="1DC4B0C0" w14:textId="77777777">
            <w:pPr>
              <w:autoSpaceDE w:val="0"/>
              <w:autoSpaceDN w:val="0"/>
              <w:adjustRightInd w:val="0"/>
              <w:rPr>
                <w:rFonts w:ascii="Century Gothic" w:hAnsi="Century Gothic" w:cs="Arial"/>
                <w:bCs/>
                <w:sz w:val="20"/>
                <w:szCs w:val="16"/>
              </w:rPr>
            </w:pPr>
            <w:r w:rsidRPr="00284B37">
              <w:rPr>
                <w:rFonts w:ascii="Century Gothic" w:hAnsi="Century Gothic" w:cs="Arial"/>
                <w:bCs/>
                <w:sz w:val="20"/>
                <w:szCs w:val="16"/>
              </w:rPr>
              <w:t>To nurture individuality and uniqueness in all members of the St Pauls community. To provide the highest level of support we will work closely with other professionals and continue to extend our partnerships to ensure all our Young People are given equal opportunities to maximise their potential.</w:t>
            </w:r>
          </w:p>
          <w:p w:rsidR="00E86AD8" w:rsidRPr="00284B37" w:rsidP="00BF2AE3" w14:paraId="1DBD719F" w14:textId="77777777">
            <w:pPr>
              <w:autoSpaceDE w:val="0"/>
              <w:autoSpaceDN w:val="0"/>
              <w:adjustRightInd w:val="0"/>
              <w:rPr>
                <w:rFonts w:ascii="Century Gothic" w:hAnsi="Century Gothic" w:cs="Arial"/>
                <w:bCs/>
                <w:sz w:val="20"/>
                <w:szCs w:val="16"/>
              </w:rPr>
            </w:pPr>
          </w:p>
          <w:p w:rsidR="00E86AD8" w:rsidRPr="00284B37" w:rsidP="00BF2AE3" w14:paraId="07BC9943" w14:textId="77777777">
            <w:pPr>
              <w:autoSpaceDE w:val="0"/>
              <w:autoSpaceDN w:val="0"/>
              <w:adjustRightInd w:val="0"/>
              <w:rPr>
                <w:rFonts w:ascii="Century Gothic" w:hAnsi="Century Gothic" w:cs="Arial"/>
                <w:b/>
                <w:bCs/>
                <w:sz w:val="20"/>
                <w:szCs w:val="16"/>
              </w:rPr>
            </w:pPr>
            <w:r w:rsidRPr="00284B37">
              <w:rPr>
                <w:rFonts w:ascii="Century Gothic" w:hAnsi="Century Gothic" w:cs="Arial"/>
                <w:b/>
                <w:bCs/>
                <w:sz w:val="20"/>
                <w:szCs w:val="16"/>
              </w:rPr>
              <w:t>4 Assessment, Attainment and Achievement</w:t>
            </w:r>
          </w:p>
          <w:p w:rsidR="00E86AD8" w:rsidRPr="00284B37" w:rsidP="00BF2AE3" w14:paraId="6950512A" w14:textId="77777777">
            <w:pPr>
              <w:autoSpaceDE w:val="0"/>
              <w:autoSpaceDN w:val="0"/>
              <w:adjustRightInd w:val="0"/>
              <w:rPr>
                <w:rFonts w:ascii="Century Gothic" w:hAnsi="Century Gothic" w:cs="Arial"/>
                <w:bCs/>
                <w:sz w:val="20"/>
                <w:szCs w:val="16"/>
              </w:rPr>
            </w:pPr>
            <w:r w:rsidRPr="00284B37">
              <w:rPr>
                <w:rFonts w:ascii="Century Gothic" w:hAnsi="Century Gothic" w:cs="Arial"/>
                <w:bCs/>
                <w:sz w:val="20"/>
                <w:szCs w:val="16"/>
              </w:rPr>
              <w:t>The staff at St Pauls will ensure that pupils are supported in their learning journey by giving them a clear picture of what they should learn, share criteria for success in every lesson and encourage engagement in opportunities for wider achievement.</w:t>
            </w:r>
          </w:p>
          <w:p w:rsidR="00E86AD8" w:rsidRPr="00284B37" w:rsidP="00BF2AE3" w14:paraId="4946B071" w14:textId="77777777">
            <w:pPr>
              <w:autoSpaceDE w:val="0"/>
              <w:autoSpaceDN w:val="0"/>
              <w:adjustRightInd w:val="0"/>
              <w:rPr>
                <w:rFonts w:ascii="Century Gothic" w:hAnsi="Century Gothic" w:cs="Arial"/>
                <w:bCs/>
                <w:sz w:val="20"/>
                <w:szCs w:val="16"/>
              </w:rPr>
            </w:pPr>
          </w:p>
          <w:p w:rsidR="00E86AD8" w:rsidRPr="00284B37" w:rsidP="00BF2AE3" w14:paraId="37EBC661" w14:textId="77777777">
            <w:pPr>
              <w:autoSpaceDE w:val="0"/>
              <w:autoSpaceDN w:val="0"/>
              <w:adjustRightInd w:val="0"/>
              <w:rPr>
                <w:rFonts w:ascii="Century Gothic" w:hAnsi="Century Gothic" w:cs="Arial"/>
                <w:b/>
                <w:bCs/>
                <w:sz w:val="20"/>
                <w:szCs w:val="16"/>
              </w:rPr>
            </w:pPr>
            <w:r w:rsidRPr="00284B37">
              <w:rPr>
                <w:rFonts w:ascii="Century Gothic" w:hAnsi="Century Gothic" w:cs="Arial"/>
                <w:b/>
                <w:bCs/>
                <w:sz w:val="20"/>
                <w:szCs w:val="16"/>
              </w:rPr>
              <w:t>5 Professionalism and Professional Development</w:t>
            </w:r>
          </w:p>
          <w:p w:rsidR="00E86AD8" w:rsidRPr="00284B37" w:rsidP="00BF2AE3" w14:paraId="6B263D38" w14:textId="77777777">
            <w:pPr>
              <w:autoSpaceDE w:val="0"/>
              <w:autoSpaceDN w:val="0"/>
              <w:adjustRightInd w:val="0"/>
              <w:rPr>
                <w:rFonts w:ascii="Century Gothic" w:hAnsi="Century Gothic" w:cs="Arial"/>
                <w:bCs/>
                <w:sz w:val="20"/>
                <w:szCs w:val="16"/>
              </w:rPr>
            </w:pPr>
            <w:r w:rsidRPr="00284B37">
              <w:rPr>
                <w:rFonts w:ascii="Century Gothic" w:hAnsi="Century Gothic" w:cs="Arial"/>
                <w:bCs/>
                <w:sz w:val="20"/>
                <w:szCs w:val="16"/>
              </w:rPr>
              <w:t>We are committed to self-evaluation to identify ways that we can improve our professional skills and knowledge through Career Long Professional Learning to the benefit of our young people.</w:t>
            </w:r>
          </w:p>
          <w:p w:rsidR="00E86AD8" w:rsidRPr="00284B37" w:rsidP="00BF2AE3" w14:paraId="35078036" w14:textId="77777777">
            <w:pPr>
              <w:autoSpaceDE w:val="0"/>
              <w:autoSpaceDN w:val="0"/>
              <w:adjustRightInd w:val="0"/>
              <w:rPr>
                <w:rFonts w:ascii="Century Gothic" w:hAnsi="Century Gothic" w:cs="Arial"/>
                <w:bCs/>
                <w:sz w:val="20"/>
                <w:szCs w:val="16"/>
              </w:rPr>
            </w:pPr>
          </w:p>
          <w:p w:rsidR="00E86AD8" w:rsidRPr="00284B37" w:rsidP="00BF2AE3" w14:paraId="7BCE5C9F" w14:textId="77777777">
            <w:pPr>
              <w:autoSpaceDE w:val="0"/>
              <w:autoSpaceDN w:val="0"/>
              <w:adjustRightInd w:val="0"/>
              <w:rPr>
                <w:rFonts w:ascii="Century Gothic" w:hAnsi="Century Gothic" w:cs="Arial"/>
                <w:b/>
                <w:bCs/>
                <w:sz w:val="20"/>
                <w:szCs w:val="16"/>
              </w:rPr>
            </w:pPr>
            <w:r w:rsidRPr="00284B37">
              <w:rPr>
                <w:rFonts w:ascii="Century Gothic" w:hAnsi="Century Gothic" w:cs="Arial"/>
                <w:b/>
                <w:bCs/>
                <w:sz w:val="20"/>
                <w:szCs w:val="16"/>
              </w:rPr>
              <w:t>6 Working with Partners</w:t>
            </w:r>
          </w:p>
          <w:p w:rsidR="00E86AD8" w:rsidRPr="00755807" w:rsidP="00BF2AE3" w14:paraId="36C44B21" w14:textId="77777777">
            <w:pPr>
              <w:tabs>
                <w:tab w:val="left" w:pos="1640"/>
              </w:tabs>
              <w:rPr>
                <w:rFonts w:cstheme="minorHAnsi"/>
                <w:i/>
                <w:iCs/>
                <w:szCs w:val="22"/>
              </w:rPr>
            </w:pPr>
            <w:r w:rsidRPr="00284B37">
              <w:rPr>
                <w:rFonts w:ascii="Century Gothic" w:hAnsi="Century Gothic" w:cs="Arial"/>
                <w:bCs/>
                <w:sz w:val="20"/>
                <w:szCs w:val="16"/>
              </w:rPr>
              <w:t>To develop high quality partnerships to enable our curriculum to offer the widest possible range of academic and vocational courses to ensure all our Young People are given equal opportunities to maximise their potential and the appropriate support to enhance learning and teaching</w:t>
            </w:r>
            <w:r>
              <w:rPr>
                <w:rFonts w:cs="Arial"/>
                <w:bCs/>
                <w:sz w:val="20"/>
                <w:szCs w:val="16"/>
              </w:rPr>
              <w:t>.</w:t>
            </w:r>
          </w:p>
        </w:tc>
      </w:tr>
    </w:tbl>
    <w:p w:rsidR="00E86AD8" w:rsidRPr="00DA4A48" w:rsidP="00277323" w14:paraId="7B02519B" w14:textId="77777777">
      <w:pPr>
        <w:spacing w:line="259" w:lineRule="auto"/>
        <w:jc w:val="left"/>
        <w:rPr>
          <w:rFonts w:asciiTheme="minorHAnsi" w:hAnsiTheme="minorHAnsi" w:cstheme="minorHAnsi"/>
          <w:b/>
          <w:bCs/>
          <w:i/>
          <w:iCs/>
          <w:szCs w:val="22"/>
          <w:highlight w:val="lightGray"/>
        </w:rPr>
      </w:pPr>
    </w:p>
    <w:p w:rsidR="00D04844" w:rsidRPr="00284B37" w:rsidP="00D04844" w14:paraId="6BB43930" w14:textId="54AE30E2">
      <w:pPr>
        <w:framePr w:hSpace="180" w:wrap="around" w:vAnchor="text" w:hAnchor="margin" w:y="-364"/>
        <w:tabs>
          <w:tab w:val="left" w:pos="3405"/>
        </w:tabs>
        <w:rPr>
          <w:rFonts w:ascii="Century Gothic" w:hAnsi="Century Gothic" w:cs="Arial"/>
          <w:b/>
          <w:sz w:val="20"/>
          <w:szCs w:val="16"/>
        </w:rPr>
      </w:pPr>
      <w:commentRangeStart w:id="6"/>
      <w:r w:rsidRPr="00454838">
        <w:rPr>
          <w:rFonts w:asciiTheme="minorHAnsi" w:hAnsiTheme="minorHAnsi" w:cstheme="minorHAnsi"/>
          <w:b/>
          <w:bCs/>
          <w:sz w:val="32"/>
          <w:szCs w:val="32"/>
        </w:rPr>
        <w:t xml:space="preserve">Cycle of Improvement </w:t>
      </w:r>
      <w:commentRangeEnd w:id="6"/>
      <w:r w:rsidR="00454838">
        <w:rPr>
          <w:rStyle w:val="CommentReference"/>
        </w:rPr>
        <w:commentReference w:id="6"/>
      </w:r>
      <w:r w:rsidRPr="00284B37">
        <w:rPr>
          <w:rFonts w:ascii="Century Gothic" w:hAnsi="Century Gothic" w:cs="Arial"/>
          <w:b/>
          <w:sz w:val="20"/>
          <w:szCs w:val="16"/>
        </w:rPr>
        <w:t xml:space="preserve"> </w:t>
      </w:r>
    </w:p>
    <w:p w:rsidR="000900F3" w:rsidRPr="00B26385" w:rsidP="00D04844" w14:paraId="35C62C4B" w14:textId="42E27B6C">
      <w:pPr>
        <w:rPr>
          <w:rFonts w:asciiTheme="minorHAnsi" w:hAnsiTheme="minorHAnsi" w:cstheme="minorHAnsi"/>
          <w:b/>
          <w:bCs/>
          <w:sz w:val="24"/>
          <w:szCs w:val="24"/>
        </w:rPr>
      </w:pPr>
      <w:r>
        <w:rPr>
          <w:rFonts w:asciiTheme="minorHAnsi" w:hAnsiTheme="minorHAnsi" w:cstheme="minorHAnsi"/>
          <w:b/>
          <w:bCs/>
          <w:i/>
          <w:iCs/>
          <w:noProof/>
          <w:szCs w:val="22"/>
        </w:rPr>
        <w:drawing>
          <wp:anchor distT="0" distB="0" distL="114300" distR="114300" simplePos="0" relativeHeight="251682816" behindDoc="0" locked="0" layoutInCell="1" allowOverlap="1">
            <wp:simplePos x="0" y="0"/>
            <wp:positionH relativeFrom="margin">
              <wp:align>center</wp:align>
            </wp:positionH>
            <wp:positionV relativeFrom="paragraph">
              <wp:posOffset>120650</wp:posOffset>
            </wp:positionV>
            <wp:extent cx="8020050" cy="5419725"/>
            <wp:effectExtent l="0" t="0" r="0" b="28575"/>
            <wp:wrapSquare wrapText="bothSides"/>
            <wp:docPr id="249" name="Diagram 2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rsidR="000900F3" w:rsidP="003945D1" w14:paraId="42274846" w14:textId="739B32C8">
      <w:pPr>
        <w:tabs>
          <w:tab w:val="left" w:pos="1640"/>
        </w:tabs>
        <w:rPr>
          <w:rFonts w:asciiTheme="minorHAnsi" w:hAnsiTheme="minorHAnsi" w:cstheme="minorHAnsi"/>
          <w:b/>
          <w:bCs/>
          <w:i/>
          <w:iCs/>
          <w:szCs w:val="22"/>
        </w:rPr>
      </w:pPr>
    </w:p>
    <w:p w:rsidR="00BA4590" w:rsidRPr="00BB09DF" w:rsidP="00BA4590" w14:paraId="0D968965" w14:textId="34288C59">
      <w:pPr>
        <w:spacing w:line="259" w:lineRule="auto"/>
        <w:ind w:left="3686"/>
        <w:rPr>
          <w:rFonts w:ascii="Century Gothic" w:hAnsi="Century Gothic"/>
          <w:b/>
          <w:bCs/>
          <w:sz w:val="40"/>
        </w:rPr>
      </w:pPr>
      <w:commentRangeStart w:id="7"/>
      <w:r w:rsidRPr="00BB09DF">
        <w:rPr>
          <w:rFonts w:ascii="Century Gothic" w:hAnsi="Century Gothic" w:cs="Arial"/>
          <w:noProof/>
          <w:color w:val="00B050"/>
          <w:sz w:val="40"/>
          <w:szCs w:val="40"/>
          <w:lang w:val="en-US"/>
        </w:rPr>
        <w:drawing>
          <wp:anchor distT="0" distB="0" distL="114300" distR="114300" simplePos="0" relativeHeight="251670528" behindDoc="0" locked="0" layoutInCell="1" allowOverlap="1">
            <wp:simplePos x="0" y="0"/>
            <wp:positionH relativeFrom="column">
              <wp:posOffset>5805805</wp:posOffset>
            </wp:positionH>
            <wp:positionV relativeFrom="paragraph">
              <wp:posOffset>-205047</wp:posOffset>
            </wp:positionV>
            <wp:extent cx="1240155" cy="1005205"/>
            <wp:effectExtent l="0" t="0" r="0" b="4445"/>
            <wp:wrapNone/>
            <wp:docPr id="544370012" name="Picture 54437001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70012" name="Picture 1" descr="A picture containing company name&#10;&#10;Description automatically generated"/>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40155" cy="1005205"/>
                    </a:xfrm>
                    <a:prstGeom prst="rect">
                      <a:avLst/>
                    </a:prstGeom>
                  </pic:spPr>
                </pic:pic>
              </a:graphicData>
            </a:graphic>
            <wp14:sizeRelH relativeFrom="margin">
              <wp14:pctWidth>0</wp14:pctWidth>
            </wp14:sizeRelH>
            <wp14:sizeRelV relativeFrom="margin">
              <wp14:pctHeight>0</wp14:pctHeight>
            </wp14:sizeRelV>
          </wp:anchor>
        </w:drawing>
      </w:r>
      <w:r w:rsidRPr="00BB09DF">
        <w:rPr>
          <w:rFonts w:ascii="Century Gothic" w:hAnsi="Century Gothic"/>
          <w:b/>
          <w:bCs/>
          <w:sz w:val="40"/>
        </w:rPr>
        <w:t xml:space="preserve">School Priorities </w:t>
      </w:r>
      <w:commentRangeEnd w:id="7"/>
      <w:r w:rsidRPr="00BB09DF" w:rsidR="00437BB2">
        <w:rPr>
          <w:rStyle w:val="CommentReference"/>
          <w:rFonts w:ascii="Century Gothic" w:hAnsi="Century Gothic"/>
        </w:rPr>
        <w:commentReference w:id="7"/>
      </w:r>
      <w:r w:rsidRPr="00BB09DF">
        <w:rPr>
          <w:rFonts w:ascii="Century Gothic" w:hAnsi="Century Gothic"/>
          <w:b/>
          <w:bCs/>
          <w:sz w:val="40"/>
        </w:rPr>
        <w:t>202</w:t>
      </w:r>
      <w:r w:rsidR="002C2D09">
        <w:rPr>
          <w:rFonts w:ascii="Century Gothic" w:hAnsi="Century Gothic"/>
          <w:b/>
          <w:bCs/>
          <w:sz w:val="40"/>
        </w:rPr>
        <w:t>5</w:t>
      </w:r>
      <w:r w:rsidRPr="00BB09DF">
        <w:rPr>
          <w:rFonts w:ascii="Century Gothic" w:hAnsi="Century Gothic"/>
          <w:b/>
          <w:bCs/>
          <w:sz w:val="40"/>
        </w:rPr>
        <w:t>-202</w:t>
      </w:r>
      <w:r w:rsidR="002C2D09">
        <w:rPr>
          <w:rFonts w:ascii="Century Gothic" w:hAnsi="Century Gothic"/>
          <w:b/>
          <w:bCs/>
          <w:sz w:val="40"/>
        </w:rPr>
        <w:t>6</w:t>
      </w:r>
    </w:p>
    <w:p w:rsidR="00B26385" w:rsidRPr="00E06602" w:rsidP="00BA4590" w14:paraId="18D44A6B" w14:textId="77777777">
      <w:pPr>
        <w:spacing w:line="259" w:lineRule="auto"/>
        <w:ind w:left="3686"/>
        <w:rPr>
          <w:b/>
          <w:bCs/>
          <w:sz w:val="40"/>
        </w:rPr>
      </w:pPr>
    </w:p>
    <w:p w:rsidR="006A6E87" w14:paraId="6BDE712E" w14:textId="37CACF08">
      <w:pPr>
        <w:spacing w:line="259" w:lineRule="auto"/>
        <w:jc w:val="left"/>
        <w:rPr>
          <w:rFonts w:asciiTheme="minorHAnsi" w:hAnsiTheme="minorHAnsi" w:cstheme="minorHAnsi"/>
          <w:szCs w:val="22"/>
        </w:rPr>
      </w:pPr>
    </w:p>
    <w:p w:rsidR="00891D67" w:rsidP="00D64CAE" w14:paraId="0CAB64A7" w14:textId="55F93844">
      <w:pPr>
        <w:spacing w:line="259" w:lineRule="auto"/>
        <w:jc w:val="left"/>
        <w:rPr>
          <w:rFonts w:asciiTheme="minorHAnsi" w:hAnsiTheme="minorHAnsi" w:cstheme="minorHAnsi"/>
          <w:szCs w:val="22"/>
        </w:rPr>
      </w:pPr>
      <w:r>
        <w:rPr>
          <w:rFonts w:asciiTheme="minorHAnsi" w:hAnsiTheme="minorHAnsi" w:cstheme="minorHAnsi"/>
          <w:noProof/>
          <w:color w:val="00B050"/>
          <w:sz w:val="40"/>
          <w:szCs w:val="40"/>
        </w:rPr>
        <w:drawing>
          <wp:anchor distT="0" distB="0" distL="114300" distR="114300" simplePos="0" relativeHeight="251680768" behindDoc="1" locked="0" layoutInCell="1" allowOverlap="1">
            <wp:simplePos x="0" y="0"/>
            <wp:positionH relativeFrom="column">
              <wp:posOffset>0</wp:posOffset>
            </wp:positionH>
            <wp:positionV relativeFrom="paragraph">
              <wp:posOffset>56515</wp:posOffset>
            </wp:positionV>
            <wp:extent cx="9123528" cy="4953730"/>
            <wp:effectExtent l="228600" t="76200" r="0" b="323215"/>
            <wp:wrapNone/>
            <wp:docPr id="88165797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rsidR="000E2655" w14:paraId="52C12AA3" w14:textId="0B5BADD4">
      <w:bookmarkStart w:id="8" w:name="_Hlk162521924"/>
      <w:r>
        <w:br w:type="page"/>
      </w:r>
      <w:bookmarkEnd w:id="8"/>
    </w:p>
    <w:tbl>
      <w:tblPr>
        <w:tblStyle w:val="TableGrid"/>
        <w:tblpPr w:leftFromText="180" w:rightFromText="180" w:vertAnchor="text" w:horzAnchor="margin" w:tblpXSpec="center" w:tblpY="-221"/>
        <w:tblW w:w="15981" w:type="dxa"/>
        <w:tblLayout w:type="fixed"/>
        <w:tblLook w:val="04A0"/>
      </w:tblPr>
      <w:tblGrid>
        <w:gridCol w:w="3196"/>
        <w:gridCol w:w="726"/>
        <w:gridCol w:w="1607"/>
        <w:gridCol w:w="863"/>
        <w:gridCol w:w="2108"/>
        <w:gridCol w:w="1088"/>
        <w:gridCol w:w="2314"/>
        <w:gridCol w:w="882"/>
        <w:gridCol w:w="394"/>
        <w:gridCol w:w="1418"/>
        <w:gridCol w:w="1385"/>
      </w:tblGrid>
      <w:tr w14:paraId="4C0C48A4" w14:textId="77777777" w:rsidTr="00E86AD8">
        <w:tblPrEx>
          <w:tblW w:w="15981" w:type="dxa"/>
          <w:tblLayout w:type="fixed"/>
          <w:tblLook w:val="04A0"/>
        </w:tblPrEx>
        <w:trPr>
          <w:trHeight w:val="412"/>
        </w:trPr>
        <w:tc>
          <w:tcPr>
            <w:tcW w:w="15981" w:type="dxa"/>
            <w:gridSpan w:val="11"/>
            <w:tcBorders>
              <w:top w:val="nil"/>
              <w:left w:val="nil"/>
              <w:bottom w:val="nil"/>
              <w:right w:val="nil"/>
            </w:tcBorders>
            <w:shd w:val="clear" w:color="auto" w:fill="00B050"/>
          </w:tcPr>
          <w:p w:rsidR="0013360B" w:rsidRPr="00424589" w:rsidP="00BF2AE3" w14:paraId="6487E295" w14:textId="41499AC1">
            <w:pPr>
              <w:pStyle w:val="Header"/>
              <w:spacing w:after="120"/>
              <w:jc w:val="left"/>
              <w:rPr>
                <w:bCs/>
                <w:color w:val="FFFFFF" w:themeColor="background1"/>
                <w:sz w:val="24"/>
                <w:szCs w:val="24"/>
              </w:rPr>
            </w:pPr>
            <w:r>
              <w:rPr>
                <w:b/>
                <w:color w:val="FFFFFF" w:themeColor="background1"/>
                <w:sz w:val="24"/>
                <w:szCs w:val="24"/>
              </w:rPr>
              <w:t xml:space="preserve">SCHOOL VERSION    </w:t>
            </w:r>
            <w:commentRangeStart w:id="9"/>
            <w:r w:rsidRPr="00622096">
              <w:rPr>
                <w:b/>
                <w:color w:val="FFFFFF" w:themeColor="background1"/>
                <w:sz w:val="28"/>
                <w:szCs w:val="28"/>
              </w:rPr>
              <w:t>SIP Priority</w:t>
            </w:r>
            <w:r w:rsidR="002B2267">
              <w:rPr>
                <w:b/>
                <w:color w:val="FFFFFF" w:themeColor="background1"/>
                <w:sz w:val="28"/>
                <w:szCs w:val="28"/>
              </w:rPr>
              <w:t xml:space="preserve"> </w:t>
            </w:r>
            <w:r w:rsidR="004F10FE">
              <w:rPr>
                <w:b/>
                <w:color w:val="FFFFFF" w:themeColor="background1"/>
                <w:sz w:val="28"/>
                <w:szCs w:val="28"/>
              </w:rPr>
              <w:t>1</w:t>
            </w:r>
            <w:r w:rsidRPr="00622096">
              <w:rPr>
                <w:b/>
                <w:color w:val="FFFFFF" w:themeColor="background1"/>
                <w:sz w:val="28"/>
                <w:szCs w:val="28"/>
              </w:rPr>
              <w:t xml:space="preserve">                 </w:t>
            </w:r>
            <w:commentRangeEnd w:id="9"/>
            <w:r>
              <w:rPr>
                <w:rStyle w:val="CommentReference"/>
                <w:rFonts w:ascii="Arial" w:hAnsi="Arial"/>
              </w:rPr>
              <w:commentReference w:id="9"/>
            </w:r>
          </w:p>
        </w:tc>
      </w:tr>
      <w:tr w14:paraId="37BD0FC2" w14:textId="77777777" w:rsidTr="00E86AD8">
        <w:tblPrEx>
          <w:tblW w:w="15981" w:type="dxa"/>
          <w:tblLayout w:type="fixed"/>
          <w:tblLook w:val="04A0"/>
        </w:tblPrEx>
        <w:trPr>
          <w:trHeight w:val="544"/>
        </w:trPr>
        <w:tc>
          <w:tcPr>
            <w:tcW w:w="5529" w:type="dxa"/>
            <w:gridSpan w:val="3"/>
            <w:tcBorders>
              <w:top w:val="nil"/>
              <w:left w:val="nil"/>
              <w:bottom w:val="nil"/>
              <w:right w:val="nil"/>
            </w:tcBorders>
            <w:shd w:val="clear" w:color="auto" w:fill="00B050"/>
          </w:tcPr>
          <w:p w:rsidR="0013360B" w:rsidP="00BF2AE3" w14:paraId="0E4BA59B" w14:textId="77777777">
            <w:pPr>
              <w:pStyle w:val="Header"/>
              <w:jc w:val="left"/>
              <w:rPr>
                <w:b/>
                <w:color w:val="FFFFFF" w:themeColor="background1"/>
                <w:sz w:val="24"/>
                <w:szCs w:val="24"/>
              </w:rPr>
            </w:pPr>
            <w:r w:rsidRPr="00424589">
              <w:rPr>
                <w:b/>
                <w:color w:val="FFFFFF" w:themeColor="background1"/>
                <w:sz w:val="24"/>
                <w:szCs w:val="24"/>
              </w:rPr>
              <w:t xml:space="preserve">Specific area for improvement </w:t>
            </w:r>
          </w:p>
          <w:p w:rsidR="0013360B" w:rsidP="00BF2AE3" w14:paraId="071CDF9D"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13360B" w:rsidRPr="00B45D69" w:rsidP="00BF2AE3" w14:paraId="79BB3544" w14:textId="31E3854E">
            <w:pPr>
              <w:pStyle w:val="Header"/>
              <w:jc w:val="left"/>
              <w:rPr>
                <w:rFonts w:ascii="Century Gothic" w:hAnsi="Century Gothic"/>
                <w:b/>
                <w:i/>
                <w:iCs/>
                <w:color w:val="FFFFFF" w:themeColor="background1"/>
                <w:sz w:val="20"/>
              </w:rPr>
            </w:pPr>
            <w:r w:rsidRPr="00B45D69">
              <w:rPr>
                <w:rFonts w:ascii="Century Gothic" w:hAnsi="Century Gothic"/>
                <w:b/>
                <w:i/>
                <w:iCs/>
                <w:color w:val="FFFFFF" w:themeColor="background1"/>
                <w:sz w:val="20"/>
              </w:rPr>
              <w:t>I</w:t>
            </w:r>
            <w:r w:rsidR="004F10FE">
              <w:rPr>
                <w:rFonts w:ascii="Century Gothic" w:hAnsi="Century Gothic"/>
                <w:b/>
                <w:i/>
                <w:iCs/>
                <w:color w:val="FFFFFF" w:themeColor="background1"/>
                <w:sz w:val="20"/>
              </w:rPr>
              <w:t xml:space="preserve">ncrease </w:t>
            </w:r>
            <w:r w:rsidRPr="00B45D69">
              <w:rPr>
                <w:rFonts w:ascii="Century Gothic" w:hAnsi="Century Gothic"/>
                <w:b/>
                <w:i/>
                <w:iCs/>
                <w:color w:val="FFFFFF" w:themeColor="background1"/>
                <w:sz w:val="20"/>
              </w:rPr>
              <w:t xml:space="preserve"> Attendance</w:t>
            </w:r>
            <w:r w:rsidR="00B45D69">
              <w:rPr>
                <w:rFonts w:ascii="Century Gothic" w:hAnsi="Century Gothic"/>
                <w:b/>
                <w:i/>
                <w:iCs/>
                <w:color w:val="FFFFFF" w:themeColor="background1"/>
                <w:sz w:val="20"/>
              </w:rPr>
              <w:t xml:space="preserve"> to </w:t>
            </w:r>
            <w:r w:rsidR="00865D09">
              <w:rPr>
                <w:rFonts w:ascii="Century Gothic" w:hAnsi="Century Gothic"/>
                <w:b/>
                <w:i/>
                <w:iCs/>
                <w:color w:val="FFFFFF" w:themeColor="background1"/>
                <w:sz w:val="20"/>
              </w:rPr>
              <w:t xml:space="preserve">90.4 </w:t>
            </w:r>
            <w:r w:rsidR="00B45D69">
              <w:rPr>
                <w:rFonts w:ascii="Century Gothic" w:hAnsi="Century Gothic"/>
                <w:b/>
                <w:i/>
                <w:iCs/>
                <w:color w:val="FFFFFF" w:themeColor="background1"/>
                <w:sz w:val="20"/>
              </w:rPr>
              <w:t>% by June 202</w:t>
            </w:r>
            <w:r w:rsidR="00865D09">
              <w:rPr>
                <w:rFonts w:ascii="Century Gothic" w:hAnsi="Century Gothic"/>
                <w:b/>
                <w:i/>
                <w:iCs/>
                <w:color w:val="FFFFFF" w:themeColor="background1"/>
                <w:sz w:val="20"/>
              </w:rPr>
              <w:t>6</w:t>
            </w:r>
          </w:p>
          <w:p w:rsidR="0013360B" w:rsidRPr="00B45D69" w:rsidP="00BF2AE3" w14:paraId="1DF76A7D" w14:textId="77777777">
            <w:pPr>
              <w:pStyle w:val="Header"/>
              <w:jc w:val="left"/>
              <w:rPr>
                <w:rFonts w:ascii="Century Gothic" w:hAnsi="Century Gothic"/>
                <w:b/>
                <w:i/>
                <w:iCs/>
                <w:color w:val="FFFFFF" w:themeColor="background1"/>
                <w:sz w:val="20"/>
              </w:rPr>
            </w:pPr>
          </w:p>
        </w:tc>
      </w:tr>
      <w:tr w14:paraId="273DC8EC" w14:textId="77777777" w:rsidTr="00E86AD8">
        <w:tblPrEx>
          <w:tblW w:w="15981" w:type="dxa"/>
          <w:tblLayout w:type="fixed"/>
          <w:tblLook w:val="04A0"/>
        </w:tblPrEx>
        <w:trPr>
          <w:trHeight w:val="611"/>
        </w:trPr>
        <w:tc>
          <w:tcPr>
            <w:tcW w:w="5529" w:type="dxa"/>
            <w:gridSpan w:val="3"/>
            <w:tcBorders>
              <w:top w:val="nil"/>
              <w:left w:val="nil"/>
              <w:bottom w:val="nil"/>
              <w:right w:val="nil"/>
            </w:tcBorders>
            <w:shd w:val="clear" w:color="auto" w:fill="00B050"/>
          </w:tcPr>
          <w:p w:rsidR="0013360B" w:rsidRPr="009E26E6" w:rsidP="00BF2AE3" w14:paraId="6B1250DA" w14:textId="77777777">
            <w:pPr>
              <w:pStyle w:val="Header"/>
              <w:jc w:val="left"/>
              <w:rPr>
                <w:b/>
                <w:color w:val="FFFFFF" w:themeColor="background1"/>
                <w:sz w:val="24"/>
                <w:szCs w:val="24"/>
              </w:rPr>
            </w:pPr>
            <w:r w:rsidRPr="009E26E6">
              <w:rPr>
                <w:b/>
                <w:color w:val="FFFFFF" w:themeColor="background1"/>
                <w:sz w:val="24"/>
                <w:szCs w:val="24"/>
              </w:rPr>
              <w:t xml:space="preserve">Rationale for Improvement </w:t>
            </w:r>
          </w:p>
          <w:p w:rsidR="0013360B" w:rsidRPr="009E26E6" w:rsidP="00BF2AE3" w14:paraId="38B4B10F" w14:textId="77777777">
            <w:pPr>
              <w:pStyle w:val="Header"/>
              <w:jc w:val="left"/>
              <w:rPr>
                <w:b/>
                <w:color w:val="FFFFFF" w:themeColor="background1"/>
                <w:sz w:val="24"/>
                <w:szCs w:val="24"/>
              </w:rPr>
            </w:pPr>
            <w:r w:rsidRPr="009E26E6">
              <w:rPr>
                <w:b/>
                <w:color w:val="FFFFFF" w:themeColor="background1"/>
                <w:sz w:val="24"/>
                <w:szCs w:val="24"/>
              </w:rPr>
              <w:t>(based on evidence from key stakeholders)</w:t>
            </w:r>
            <w:r>
              <w:rPr>
                <w:b/>
                <w:color w:val="FFFFFF" w:themeColor="background1"/>
                <w:sz w:val="24"/>
                <w:szCs w:val="24"/>
              </w:rPr>
              <w:t xml:space="preserve">  </w:t>
            </w:r>
          </w:p>
        </w:tc>
        <w:tc>
          <w:tcPr>
            <w:tcW w:w="10452" w:type="dxa"/>
            <w:gridSpan w:val="8"/>
            <w:tcBorders>
              <w:top w:val="nil"/>
              <w:left w:val="nil"/>
              <w:bottom w:val="nil"/>
              <w:right w:val="nil"/>
            </w:tcBorders>
            <w:shd w:val="clear" w:color="auto" w:fill="00B050"/>
          </w:tcPr>
          <w:p w:rsidR="0013360B" w:rsidRPr="00B45D69" w:rsidP="00BF2AE3" w14:paraId="06F95BA7" w14:textId="6C8714E8">
            <w:pPr>
              <w:pStyle w:val="Header"/>
              <w:jc w:val="left"/>
              <w:rPr>
                <w:rFonts w:ascii="Century Gothic" w:hAnsi="Century Gothic"/>
                <w:b/>
                <w:i/>
                <w:iCs/>
                <w:color w:val="FFFFFF" w:themeColor="background1"/>
                <w:sz w:val="20"/>
              </w:rPr>
            </w:pPr>
            <w:r w:rsidRPr="00B45D69">
              <w:rPr>
                <w:rFonts w:ascii="Century Gothic" w:hAnsi="Century Gothic"/>
                <w:b/>
                <w:i/>
                <w:iCs/>
                <w:color w:val="FFFFFF" w:themeColor="background1"/>
                <w:sz w:val="20"/>
              </w:rPr>
              <w:t xml:space="preserve">Overall attendance continues to be below </w:t>
            </w:r>
            <w:r w:rsidRPr="00B45D69" w:rsidR="00B45D69">
              <w:rPr>
                <w:rFonts w:ascii="Century Gothic" w:hAnsi="Century Gothic" w:cstheme="minorHAnsi"/>
                <w:b/>
                <w:bCs/>
                <w:i/>
                <w:iCs/>
                <w:color w:val="FFFFFF" w:themeColor="background1"/>
                <w:sz w:val="20"/>
              </w:rPr>
              <w:t xml:space="preserve">DCC Stretch </w:t>
            </w:r>
            <w:r w:rsidR="00B45D69">
              <w:rPr>
                <w:rFonts w:ascii="Century Gothic" w:hAnsi="Century Gothic" w:cstheme="minorHAnsi"/>
                <w:b/>
                <w:bCs/>
                <w:i/>
                <w:iCs/>
                <w:color w:val="FFFFFF" w:themeColor="background1"/>
                <w:sz w:val="20"/>
              </w:rPr>
              <w:t>A</w:t>
            </w:r>
            <w:r w:rsidRPr="00B45D69" w:rsidR="00B45D69">
              <w:rPr>
                <w:rFonts w:ascii="Century Gothic" w:hAnsi="Century Gothic" w:cstheme="minorHAnsi"/>
                <w:b/>
                <w:bCs/>
                <w:i/>
                <w:iCs/>
                <w:color w:val="FFFFFF" w:themeColor="background1"/>
                <w:sz w:val="20"/>
              </w:rPr>
              <w:t>im for 2025/26 90.4%</w:t>
            </w:r>
          </w:p>
        </w:tc>
      </w:tr>
      <w:tr w14:paraId="20F0E2CD" w14:textId="77777777" w:rsidTr="00E86AD8">
        <w:tblPrEx>
          <w:tblW w:w="15981" w:type="dxa"/>
          <w:tblLayout w:type="fixed"/>
          <w:tblLook w:val="04A0"/>
        </w:tblPrEx>
        <w:trPr>
          <w:trHeight w:val="645"/>
        </w:trPr>
        <w:tc>
          <w:tcPr>
            <w:tcW w:w="5529" w:type="dxa"/>
            <w:gridSpan w:val="3"/>
            <w:tcBorders>
              <w:top w:val="nil"/>
              <w:left w:val="nil"/>
              <w:bottom w:val="nil"/>
              <w:right w:val="nil"/>
            </w:tcBorders>
            <w:shd w:val="clear" w:color="auto" w:fill="00B050"/>
          </w:tcPr>
          <w:p w:rsidR="0013360B" w:rsidRPr="009E26E6" w:rsidP="00BF2AE3" w14:paraId="0851C281" w14:textId="77777777">
            <w:pPr>
              <w:pStyle w:val="Header"/>
              <w:jc w:val="left"/>
              <w:rPr>
                <w:b/>
                <w:color w:val="FFFFFF" w:themeColor="background1"/>
                <w:sz w:val="24"/>
                <w:szCs w:val="24"/>
              </w:rPr>
            </w:pPr>
            <w:r w:rsidRPr="009E26E6">
              <w:rPr>
                <w:b/>
                <w:color w:val="FFFFFF" w:themeColor="background1"/>
                <w:sz w:val="24"/>
                <w:szCs w:val="24"/>
              </w:rPr>
              <w:t>Equity Gap (if relevant)</w:t>
            </w:r>
          </w:p>
          <w:p w:rsidR="0013360B" w:rsidRPr="009E26E6" w:rsidP="00BF2AE3" w14:paraId="439F8E41"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6E6544" w:rsidP="006E6544" w14:paraId="2DE01CCE" w14:textId="77777777">
            <w:pPr>
              <w:pStyle w:val="Header"/>
              <w:jc w:val="left"/>
              <w:rPr>
                <w:rFonts w:ascii="Century Gothic" w:hAnsi="Century Gothic"/>
                <w:b/>
                <w:i/>
                <w:iCs/>
                <w:color w:val="FFFFFF" w:themeColor="background1"/>
                <w:sz w:val="20"/>
              </w:rPr>
            </w:pPr>
            <w:r w:rsidRPr="00B45D69">
              <w:rPr>
                <w:rFonts w:ascii="Century Gothic" w:hAnsi="Century Gothic"/>
                <w:b/>
                <w:i/>
                <w:iCs/>
                <w:color w:val="FFFFFF" w:themeColor="background1"/>
                <w:sz w:val="20"/>
              </w:rPr>
              <w:t>End of June</w:t>
            </w:r>
            <w:r>
              <w:rPr>
                <w:rFonts w:ascii="Century Gothic" w:hAnsi="Century Gothic"/>
                <w:b/>
                <w:i/>
                <w:iCs/>
                <w:color w:val="FFFFFF" w:themeColor="background1"/>
                <w:sz w:val="20"/>
              </w:rPr>
              <w:t xml:space="preserve"> </w:t>
            </w:r>
            <w:r w:rsidR="00865D09">
              <w:rPr>
                <w:rFonts w:ascii="Century Gothic" w:hAnsi="Century Gothic"/>
                <w:b/>
                <w:i/>
                <w:iCs/>
                <w:color w:val="FFFFFF" w:themeColor="background1"/>
                <w:sz w:val="20"/>
              </w:rPr>
              <w:t xml:space="preserve">2025 </w:t>
            </w:r>
            <w:r>
              <w:rPr>
                <w:rFonts w:ascii="Century Gothic" w:hAnsi="Century Gothic"/>
                <w:b/>
                <w:i/>
                <w:iCs/>
                <w:color w:val="FFFFFF" w:themeColor="background1"/>
                <w:sz w:val="20"/>
              </w:rPr>
              <w:t>overall</w:t>
            </w:r>
            <w:r w:rsidRPr="00B45D69">
              <w:rPr>
                <w:rFonts w:ascii="Century Gothic" w:hAnsi="Century Gothic"/>
                <w:b/>
                <w:i/>
                <w:iCs/>
                <w:color w:val="FFFFFF" w:themeColor="background1"/>
                <w:sz w:val="20"/>
              </w:rPr>
              <w:t xml:space="preserve"> attendance was 8</w:t>
            </w:r>
            <w:r w:rsidR="00865D09">
              <w:rPr>
                <w:rFonts w:ascii="Century Gothic" w:hAnsi="Century Gothic"/>
                <w:b/>
                <w:i/>
                <w:iCs/>
                <w:color w:val="FFFFFF" w:themeColor="background1"/>
                <w:sz w:val="20"/>
              </w:rPr>
              <w:t>6</w:t>
            </w:r>
            <w:r w:rsidRPr="00B45D69">
              <w:rPr>
                <w:rFonts w:ascii="Century Gothic" w:hAnsi="Century Gothic"/>
                <w:b/>
                <w:i/>
                <w:iCs/>
                <w:color w:val="FFFFFF" w:themeColor="background1"/>
                <w:sz w:val="20"/>
              </w:rPr>
              <w:t>.</w:t>
            </w:r>
            <w:r w:rsidR="00865D09">
              <w:rPr>
                <w:rFonts w:ascii="Century Gothic" w:hAnsi="Century Gothic"/>
                <w:b/>
                <w:i/>
                <w:iCs/>
                <w:color w:val="FFFFFF" w:themeColor="background1"/>
                <w:sz w:val="20"/>
              </w:rPr>
              <w:t>4</w:t>
            </w:r>
            <w:r w:rsidRPr="00B45D69">
              <w:rPr>
                <w:rFonts w:ascii="Century Gothic" w:hAnsi="Century Gothic"/>
                <w:b/>
                <w:i/>
                <w:iCs/>
                <w:color w:val="FFFFFF" w:themeColor="background1"/>
                <w:sz w:val="20"/>
              </w:rPr>
              <w:t xml:space="preserve">% </w:t>
            </w:r>
            <w:r w:rsidR="00D10BBA">
              <w:rPr>
                <w:rFonts w:ascii="Century Gothic" w:hAnsi="Century Gothic"/>
                <w:b/>
                <w:i/>
                <w:iCs/>
                <w:color w:val="FFFFFF" w:themeColor="background1"/>
                <w:sz w:val="20"/>
              </w:rPr>
              <w:t>.</w:t>
            </w:r>
            <w:r w:rsidR="00D10BBA">
              <w:rPr>
                <w:rFonts w:ascii="Century Gothic" w:hAnsi="Century Gothic"/>
                <w:b/>
                <w:i/>
                <w:iCs/>
                <w:color w:val="FFFFFF" w:themeColor="background1"/>
                <w:sz w:val="20"/>
              </w:rPr>
              <w:t xml:space="preserve">  </w:t>
            </w:r>
            <w:r w:rsidR="00AA7A59">
              <w:rPr>
                <w:rFonts w:ascii="Century Gothic" w:hAnsi="Century Gothic"/>
                <w:b/>
                <w:i/>
                <w:iCs/>
                <w:color w:val="FFFFFF" w:themeColor="background1"/>
                <w:sz w:val="20"/>
              </w:rPr>
              <w:t>Highest</w:t>
            </w:r>
            <w:r w:rsidR="00D10BBA">
              <w:rPr>
                <w:rFonts w:ascii="Century Gothic" w:hAnsi="Century Gothic"/>
                <w:b/>
                <w:i/>
                <w:iCs/>
                <w:color w:val="FFFFFF" w:themeColor="background1"/>
                <w:sz w:val="20"/>
              </w:rPr>
              <w:t xml:space="preserve"> % of absence was SIMD 1 at 1</w:t>
            </w:r>
            <w:r w:rsidR="00865D09">
              <w:rPr>
                <w:rFonts w:ascii="Century Gothic" w:hAnsi="Century Gothic"/>
                <w:b/>
                <w:i/>
                <w:iCs/>
                <w:color w:val="FFFFFF" w:themeColor="background1"/>
                <w:sz w:val="20"/>
              </w:rPr>
              <w:t>6</w:t>
            </w:r>
            <w:r w:rsidR="00D10BBA">
              <w:rPr>
                <w:rFonts w:ascii="Century Gothic" w:hAnsi="Century Gothic"/>
                <w:b/>
                <w:i/>
                <w:iCs/>
                <w:color w:val="FFFFFF" w:themeColor="background1"/>
                <w:sz w:val="20"/>
              </w:rPr>
              <w:t>.</w:t>
            </w:r>
            <w:r w:rsidR="00865D09">
              <w:rPr>
                <w:rFonts w:ascii="Century Gothic" w:hAnsi="Century Gothic"/>
                <w:b/>
                <w:i/>
                <w:iCs/>
                <w:color w:val="FFFFFF" w:themeColor="background1"/>
                <w:sz w:val="20"/>
              </w:rPr>
              <w:t>44</w:t>
            </w:r>
            <w:r w:rsidR="00D10BBA">
              <w:rPr>
                <w:rFonts w:ascii="Century Gothic" w:hAnsi="Century Gothic"/>
                <w:b/>
                <w:i/>
                <w:iCs/>
                <w:color w:val="FFFFFF" w:themeColor="background1"/>
                <w:sz w:val="20"/>
              </w:rPr>
              <w:t>% followed by SIMD</w:t>
            </w:r>
            <w:r w:rsidR="00865D09">
              <w:rPr>
                <w:rFonts w:ascii="Century Gothic" w:hAnsi="Century Gothic"/>
                <w:b/>
                <w:i/>
                <w:iCs/>
                <w:color w:val="FFFFFF" w:themeColor="background1"/>
                <w:sz w:val="20"/>
              </w:rPr>
              <w:t xml:space="preserve"> 3</w:t>
            </w:r>
            <w:r w:rsidR="00D10BBA">
              <w:rPr>
                <w:rFonts w:ascii="Century Gothic" w:hAnsi="Century Gothic"/>
                <w:b/>
                <w:i/>
                <w:iCs/>
                <w:color w:val="FFFFFF" w:themeColor="background1"/>
                <w:sz w:val="20"/>
              </w:rPr>
              <w:t xml:space="preserve"> at </w:t>
            </w:r>
            <w:r w:rsidR="00D10BBA">
              <w:rPr>
                <w:rFonts w:ascii="Century Gothic" w:hAnsi="Century Gothic"/>
                <w:b/>
                <w:i/>
                <w:iCs/>
                <w:color w:val="FFFFFF" w:themeColor="background1"/>
                <w:sz w:val="20"/>
              </w:rPr>
              <w:t>1</w:t>
            </w:r>
            <w:r>
              <w:rPr>
                <w:rFonts w:ascii="Century Gothic" w:hAnsi="Century Gothic"/>
                <w:b/>
                <w:i/>
                <w:iCs/>
                <w:color w:val="FFFFFF" w:themeColor="background1"/>
                <w:sz w:val="20"/>
              </w:rPr>
              <w:t>4.</w:t>
            </w:r>
            <w:r w:rsidR="00D10BBA">
              <w:rPr>
                <w:rFonts w:ascii="Century Gothic" w:hAnsi="Century Gothic"/>
                <w:b/>
                <w:i/>
                <w:iCs/>
                <w:color w:val="FFFFFF" w:themeColor="background1"/>
                <w:sz w:val="20"/>
              </w:rPr>
              <w:t>.</w:t>
            </w:r>
            <w:r>
              <w:rPr>
                <w:rFonts w:ascii="Century Gothic" w:hAnsi="Century Gothic"/>
                <w:b/>
                <w:i/>
                <w:iCs/>
                <w:color w:val="FFFFFF" w:themeColor="background1"/>
                <w:sz w:val="20"/>
              </w:rPr>
              <w:t>92</w:t>
            </w:r>
            <w:r w:rsidR="00D10BBA">
              <w:rPr>
                <w:rFonts w:ascii="Century Gothic" w:hAnsi="Century Gothic"/>
                <w:b/>
                <w:i/>
                <w:iCs/>
                <w:color w:val="FFFFFF" w:themeColor="background1"/>
                <w:sz w:val="20"/>
              </w:rPr>
              <w:t xml:space="preserve">% then SIMD </w:t>
            </w:r>
            <w:r>
              <w:rPr>
                <w:rFonts w:ascii="Century Gothic" w:hAnsi="Century Gothic"/>
                <w:b/>
                <w:i/>
                <w:iCs/>
                <w:color w:val="FFFFFF" w:themeColor="background1"/>
                <w:sz w:val="20"/>
              </w:rPr>
              <w:t>10</w:t>
            </w:r>
            <w:r w:rsidR="00D10BBA">
              <w:rPr>
                <w:rFonts w:ascii="Century Gothic" w:hAnsi="Century Gothic"/>
                <w:b/>
                <w:i/>
                <w:iCs/>
                <w:color w:val="FFFFFF" w:themeColor="background1"/>
                <w:sz w:val="20"/>
              </w:rPr>
              <w:t xml:space="preserve"> at 1</w:t>
            </w:r>
            <w:r>
              <w:rPr>
                <w:rFonts w:ascii="Century Gothic" w:hAnsi="Century Gothic"/>
                <w:b/>
                <w:i/>
                <w:iCs/>
                <w:color w:val="FFFFFF" w:themeColor="background1"/>
                <w:sz w:val="20"/>
              </w:rPr>
              <w:t>3</w:t>
            </w:r>
            <w:r w:rsidR="00D10BBA">
              <w:rPr>
                <w:rFonts w:ascii="Century Gothic" w:hAnsi="Century Gothic"/>
                <w:b/>
                <w:i/>
                <w:iCs/>
                <w:color w:val="FFFFFF" w:themeColor="background1"/>
                <w:sz w:val="20"/>
              </w:rPr>
              <w:t>.</w:t>
            </w:r>
            <w:r>
              <w:rPr>
                <w:rFonts w:ascii="Century Gothic" w:hAnsi="Century Gothic"/>
                <w:b/>
                <w:i/>
                <w:iCs/>
                <w:color w:val="FFFFFF" w:themeColor="background1"/>
                <w:sz w:val="20"/>
              </w:rPr>
              <w:t>56</w:t>
            </w:r>
            <w:r w:rsidR="00D10BBA">
              <w:rPr>
                <w:rFonts w:ascii="Century Gothic" w:hAnsi="Century Gothic"/>
                <w:b/>
                <w:i/>
                <w:iCs/>
                <w:color w:val="FFFFFF" w:themeColor="background1"/>
                <w:sz w:val="20"/>
              </w:rPr>
              <w:t xml:space="preserve">% </w:t>
            </w:r>
          </w:p>
          <w:p w:rsidR="0013360B" w:rsidRPr="00B45D69" w:rsidP="006E6544" w14:paraId="5B2120B7" w14:textId="49F6AD01">
            <w:pPr>
              <w:pStyle w:val="Header"/>
              <w:jc w:val="left"/>
              <w:rPr>
                <w:rFonts w:ascii="Century Gothic" w:hAnsi="Century Gothic"/>
                <w:b/>
                <w:i/>
                <w:iCs/>
                <w:color w:val="FFFFFF" w:themeColor="background1"/>
                <w:sz w:val="20"/>
              </w:rPr>
            </w:pPr>
            <w:r>
              <w:rPr>
                <w:rFonts w:ascii="Century Gothic" w:hAnsi="Century Gothic"/>
                <w:b/>
                <w:i/>
                <w:iCs/>
                <w:color w:val="FFFFFF" w:themeColor="background1"/>
                <w:sz w:val="20"/>
              </w:rPr>
              <w:t xml:space="preserve">Quintiles absence (1 </w:t>
            </w:r>
            <w:r w:rsidR="00AE5781">
              <w:rPr>
                <w:rFonts w:ascii="Century Gothic" w:hAnsi="Century Gothic"/>
                <w:b/>
                <w:i/>
                <w:iCs/>
                <w:color w:val="FFFFFF" w:themeColor="background1"/>
                <w:sz w:val="20"/>
              </w:rPr>
              <w:t>–</w:t>
            </w:r>
            <w:r>
              <w:rPr>
                <w:rFonts w:ascii="Century Gothic" w:hAnsi="Century Gothic"/>
                <w:b/>
                <w:i/>
                <w:iCs/>
                <w:color w:val="FFFFFF" w:themeColor="background1"/>
                <w:sz w:val="20"/>
              </w:rPr>
              <w:t xml:space="preserve"> </w:t>
            </w:r>
            <w:r w:rsidR="00AE5781">
              <w:rPr>
                <w:rFonts w:ascii="Century Gothic" w:hAnsi="Century Gothic"/>
                <w:b/>
                <w:i/>
                <w:iCs/>
                <w:color w:val="FFFFFF" w:themeColor="background1"/>
                <w:sz w:val="20"/>
              </w:rPr>
              <w:t xml:space="preserve">32.6%, </w:t>
            </w:r>
            <w:r w:rsidRPr="00AE5781" w:rsidR="00AE5781">
              <w:rPr>
                <w:rFonts w:ascii="Century Gothic" w:hAnsi="Century Gothic"/>
                <w:b/>
                <w:i/>
                <w:iCs/>
                <w:color w:val="FFFFFF" w:themeColor="background1"/>
                <w:sz w:val="20"/>
                <w:u w:val="single"/>
              </w:rPr>
              <w:t>2 – 34.08%,</w:t>
            </w:r>
            <w:r w:rsidR="00AE5781">
              <w:rPr>
                <w:rFonts w:ascii="Century Gothic" w:hAnsi="Century Gothic"/>
                <w:b/>
                <w:i/>
                <w:iCs/>
                <w:color w:val="FFFFFF" w:themeColor="background1"/>
                <w:sz w:val="20"/>
              </w:rPr>
              <w:t xml:space="preserve"> 3 – 23.59%, 4 – 21.84%, 27.82</w:t>
            </w:r>
            <w:r w:rsidR="00AE5781">
              <w:rPr>
                <w:rFonts w:ascii="Century Gothic" w:hAnsi="Century Gothic"/>
                <w:b/>
                <w:i/>
                <w:iCs/>
                <w:color w:val="FFFFFF" w:themeColor="background1"/>
                <w:sz w:val="20"/>
              </w:rPr>
              <w:t>%)</w:t>
            </w:r>
            <w:r w:rsidR="006E6544">
              <w:rPr>
                <w:rFonts w:ascii="Century Gothic" w:hAnsi="Century Gothic"/>
                <w:b/>
                <w:i/>
                <w:iCs/>
                <w:color w:val="FFFFFF" w:themeColor="background1"/>
                <w:sz w:val="20"/>
              </w:rPr>
              <w:t>rj</w:t>
            </w:r>
            <w:r w:rsidR="006E6544">
              <w:rPr>
                <w:rFonts w:ascii="Century Gothic" w:hAnsi="Century Gothic"/>
                <w:b/>
                <w:i/>
                <w:iCs/>
                <w:color w:val="FFFFFF" w:themeColor="background1"/>
                <w:sz w:val="20"/>
              </w:rPr>
              <w:t>1266</w:t>
            </w:r>
          </w:p>
        </w:tc>
      </w:tr>
      <w:tr w14:paraId="0AC3F498" w14:textId="77777777" w:rsidTr="00BF2AE3">
        <w:tblPrEx>
          <w:tblW w:w="15981" w:type="dxa"/>
          <w:tblLayout w:type="fixed"/>
          <w:tblLook w:val="04A0"/>
        </w:tblPrEx>
        <w:trPr>
          <w:trHeight w:val="4442"/>
        </w:trPr>
        <w:tc>
          <w:tcPr>
            <w:tcW w:w="3196" w:type="dxa"/>
            <w:tcBorders>
              <w:top w:val="nil"/>
            </w:tcBorders>
          </w:tcPr>
          <w:p w:rsidR="0013360B" w:rsidRPr="009E26E6" w:rsidP="00BF2AE3" w14:paraId="54398F8A" w14:textId="77777777">
            <w:pPr>
              <w:pStyle w:val="Heading2"/>
              <w:spacing w:after="120"/>
              <w:jc w:val="center"/>
              <w:rPr>
                <w:sz w:val="28"/>
                <w:szCs w:val="28"/>
                <w:u w:val="none"/>
              </w:rPr>
            </w:pPr>
            <w:r w:rsidRPr="009E26E6">
              <w:rPr>
                <w:sz w:val="28"/>
                <w:szCs w:val="28"/>
                <w:u w:val="none"/>
              </w:rPr>
              <w:t>NIF PRIORIT</w:t>
            </w:r>
            <w:r>
              <w:rPr>
                <w:sz w:val="28"/>
                <w:szCs w:val="28"/>
                <w:u w:val="none"/>
              </w:rPr>
              <w:t>IES</w:t>
            </w:r>
          </w:p>
          <w:sdt>
            <w:sdtPr>
              <w:rPr>
                <w:rStyle w:val="Style6"/>
              </w:rPr>
              <w:id w:val="1127279400"/>
              <w:placeholder>
                <w:docPart w:val="4D980B320F674FDAB0CA22990A9E2206"/>
              </w:placeholder>
              <w:dropDownList w:lastValue="Closing the attainment gap between the most and least disadvantaged children and young people">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13360B" w:rsidRPr="00641F4D" w:rsidP="00BF2AE3" w14:paraId="3F447C65" w14:textId="06286F0A">
                <w:pPr>
                  <w:spacing w:after="120"/>
                  <w:jc w:val="left"/>
                  <w:rPr>
                    <w:rStyle w:val="Style1"/>
                    <w:sz w:val="24"/>
                    <w:szCs w:val="24"/>
                  </w:rPr>
                </w:pPr>
                <w:r>
                  <w:rPr>
                    <w:rStyle w:val="Style6"/>
                  </w:rPr>
                  <w:t>Closing the attainment gap between the most and least disadvantaged children and young people</w:t>
                </w:r>
              </w:p>
            </w:sdtContent>
          </w:sdt>
          <w:sdt>
            <w:sdtPr>
              <w:rPr>
                <w:rStyle w:val="Style6"/>
              </w:rPr>
              <w:id w:val="-736084102"/>
              <w:placeholder>
                <w:docPart w:val="6FFCCA0955DB4B1AB34924D268D06AE1"/>
              </w:placeholder>
              <w:dropDownList w:lastValue="Improvement in children and young people's health and wellbeing">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13360B" w:rsidP="00BF2AE3" w14:paraId="416511AC" w14:textId="0E5AB0DE">
                <w:pPr>
                  <w:spacing w:after="120"/>
                  <w:jc w:val="left"/>
                  <w:rPr>
                    <w:rStyle w:val="Style6"/>
                  </w:rPr>
                </w:pPr>
                <w:r>
                  <w:rPr>
                    <w:rStyle w:val="Style6"/>
                  </w:rPr>
                  <w:t>Improvement in children and young people's health and wellbeing</w:t>
                </w:r>
              </w:p>
            </w:sdtContent>
          </w:sdt>
          <w:sdt>
            <w:sdtPr>
              <w:rPr>
                <w:rStyle w:val="Style6"/>
              </w:rPr>
              <w:id w:val="-1891571561"/>
              <w:placeholder>
                <w:docPart w:val="E027E0F0F391421884C67F66A68ECE3B"/>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13360B" w:rsidP="00BF2AE3" w14:paraId="5D63CB4D" w14:textId="77777777">
                <w:pPr>
                  <w:spacing w:after="120"/>
                  <w:jc w:val="left"/>
                  <w:rPr>
                    <w:rStyle w:val="Style6"/>
                  </w:rPr>
                </w:pPr>
                <w:r w:rsidRPr="009E26E6">
                  <w:rPr>
                    <w:rStyle w:val="PlaceholderText"/>
                  </w:rPr>
                  <w:t>Choose an item.</w:t>
                </w:r>
              </w:p>
            </w:sdtContent>
          </w:sdt>
          <w:sdt>
            <w:sdtPr>
              <w:rPr>
                <w:rStyle w:val="Style6"/>
              </w:rPr>
              <w:id w:val="1348446699"/>
              <w:placeholder>
                <w:docPart w:val="9163684B3D324A51A05B589FD0D9AE71"/>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13360B" w:rsidP="00BF2AE3" w14:paraId="587B1E51" w14:textId="77777777">
                <w:pPr>
                  <w:spacing w:after="120"/>
                  <w:jc w:val="left"/>
                  <w:rPr>
                    <w:rStyle w:val="Style6"/>
                  </w:rPr>
                </w:pPr>
                <w:r w:rsidRPr="009E26E6">
                  <w:rPr>
                    <w:rStyle w:val="PlaceholderText"/>
                  </w:rPr>
                  <w:t>Choose an item.</w:t>
                </w:r>
              </w:p>
            </w:sdtContent>
          </w:sdt>
          <w:sdt>
            <w:sdtPr>
              <w:rPr>
                <w:rStyle w:val="Style6"/>
              </w:rPr>
              <w:id w:val="115650956"/>
              <w:placeholder>
                <w:docPart w:val="18D3E503C7104E55955113C37EDE9665"/>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2"/>
              </w:rPr>
            </w:sdtEndPr>
            <w:sdtContent>
              <w:p w:rsidR="0013360B" w:rsidRPr="0013360B" w:rsidP="00BF2AE3" w14:paraId="0646DEFF" w14:textId="77777777">
                <w:pPr>
                  <w:spacing w:after="120"/>
                  <w:jc w:val="left"/>
                  <w:rPr>
                    <w:color w:val="000000" w:themeColor="text1"/>
                    <w:sz w:val="20"/>
                  </w:rPr>
                </w:pPr>
                <w:r w:rsidRPr="009E26E6">
                  <w:rPr>
                    <w:rStyle w:val="PlaceholderText"/>
                  </w:rPr>
                  <w:t>Choose an item.</w:t>
                </w:r>
              </w:p>
            </w:sdtContent>
          </w:sdt>
        </w:tc>
        <w:tc>
          <w:tcPr>
            <w:tcW w:w="3196" w:type="dxa"/>
            <w:gridSpan w:val="3"/>
            <w:tcBorders>
              <w:top w:val="nil"/>
            </w:tcBorders>
          </w:tcPr>
          <w:p w:rsidR="0013360B" w:rsidP="00BF2AE3" w14:paraId="67E5A0BF" w14:textId="77777777">
            <w:pPr>
              <w:pStyle w:val="Heading2"/>
              <w:jc w:val="center"/>
              <w:rPr>
                <w:sz w:val="28"/>
                <w:szCs w:val="28"/>
                <w:u w:val="none"/>
              </w:rPr>
            </w:pPr>
            <w:r w:rsidRPr="009E26E6">
              <w:rPr>
                <w:sz w:val="28"/>
                <w:szCs w:val="28"/>
                <w:u w:val="none"/>
              </w:rPr>
              <w:t>NIF DRIVER</w:t>
            </w:r>
            <w:r>
              <w:rPr>
                <w:sz w:val="28"/>
                <w:szCs w:val="28"/>
                <w:u w:val="none"/>
              </w:rPr>
              <w:t>S</w:t>
            </w:r>
          </w:p>
          <w:p w:rsidR="0013360B" w:rsidRPr="00641F4D" w:rsidP="00BF2AE3" w14:paraId="6F549D7E" w14:textId="77777777">
            <w:pPr>
              <w:spacing w:after="120"/>
              <w:jc w:val="center"/>
            </w:pPr>
          </w:p>
          <w:sdt>
            <w:sdtPr>
              <w:rPr>
                <w:rStyle w:val="Style7"/>
              </w:rPr>
              <w:id w:val="-1675177687"/>
              <w:placeholder>
                <w:docPart w:val="6FC0EC128A3F4FB19545E9E0D8082239"/>
              </w:placeholder>
              <w:dropDownList w:lastValue="School Improvemen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13360B" w:rsidP="00BF2AE3" w14:paraId="1C2AF060" w14:textId="4C864871">
                <w:pPr>
                  <w:spacing w:after="120"/>
                  <w:jc w:val="center"/>
                  <w:rPr>
                    <w:rStyle w:val="Style2"/>
                  </w:rPr>
                </w:pPr>
                <w:r>
                  <w:rPr>
                    <w:rStyle w:val="Style7"/>
                  </w:rPr>
                  <w:t>School Improvement</w:t>
                </w:r>
              </w:p>
            </w:sdtContent>
          </w:sdt>
          <w:sdt>
            <w:sdtPr>
              <w:rPr>
                <w:rStyle w:val="Style7"/>
              </w:rPr>
              <w:id w:val="-1975050536"/>
              <w:placeholder>
                <w:docPart w:val="330599A584EF41B4AE89771FE7B02512"/>
              </w:placeholder>
              <w:dropDownList w:lastValue="Performance Information">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13360B" w:rsidP="00BF2AE3" w14:paraId="36544142" w14:textId="514CEC3E">
                <w:pPr>
                  <w:spacing w:after="120"/>
                  <w:jc w:val="center"/>
                  <w:rPr>
                    <w:rStyle w:val="Style7"/>
                  </w:rPr>
                </w:pPr>
                <w:r>
                  <w:rPr>
                    <w:rStyle w:val="Style7"/>
                  </w:rPr>
                  <w:t>Performance Information</w:t>
                </w:r>
              </w:p>
            </w:sdtContent>
          </w:sdt>
          <w:sdt>
            <w:sdtPr>
              <w:rPr>
                <w:rStyle w:val="Style7"/>
              </w:rPr>
              <w:id w:val="-2100324644"/>
              <w:placeholder>
                <w:docPart w:val="757DBF20181349BAA3520D892E9634E5"/>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13360B" w:rsidP="00BF2AE3" w14:paraId="59584529" w14:textId="77777777">
                <w:pPr>
                  <w:spacing w:after="120"/>
                  <w:jc w:val="center"/>
                  <w:rPr>
                    <w:rStyle w:val="Style7"/>
                  </w:rPr>
                </w:pPr>
                <w:r w:rsidRPr="009E26E6">
                  <w:rPr>
                    <w:rStyle w:val="PlaceholderText"/>
                  </w:rPr>
                  <w:t>Choose an item.</w:t>
                </w:r>
              </w:p>
            </w:sdtContent>
          </w:sdt>
          <w:sdt>
            <w:sdtPr>
              <w:rPr>
                <w:rStyle w:val="Style7"/>
              </w:rPr>
              <w:id w:val="-545450384"/>
              <w:placeholder>
                <w:docPart w:val="79BA9CCD25754AF7A52A08C6F4D04947"/>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13360B" w:rsidP="00BF2AE3" w14:paraId="2A621AF9" w14:textId="77777777">
                <w:pPr>
                  <w:spacing w:after="120"/>
                  <w:jc w:val="center"/>
                  <w:rPr>
                    <w:rStyle w:val="Style7"/>
                  </w:rPr>
                </w:pPr>
                <w:r w:rsidRPr="009E26E6">
                  <w:rPr>
                    <w:rStyle w:val="PlaceholderText"/>
                  </w:rPr>
                  <w:t>Choose an item.</w:t>
                </w:r>
              </w:p>
            </w:sdtContent>
          </w:sdt>
          <w:sdt>
            <w:sdtPr>
              <w:rPr>
                <w:rStyle w:val="Style7"/>
              </w:rPr>
              <w:id w:val="564615269"/>
              <w:placeholder>
                <w:docPart w:val="86B71BD4FA4D4159BE1F8C63B1C2420E"/>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13360B" w:rsidP="00BF2AE3" w14:paraId="10B19D93" w14:textId="77777777">
                <w:pPr>
                  <w:spacing w:after="120"/>
                  <w:jc w:val="center"/>
                  <w:rPr>
                    <w:rStyle w:val="Style7"/>
                  </w:rPr>
                </w:pPr>
                <w:r w:rsidRPr="009E26E6">
                  <w:rPr>
                    <w:rStyle w:val="PlaceholderText"/>
                  </w:rPr>
                  <w:t>Choose an item.</w:t>
                </w:r>
              </w:p>
            </w:sdtContent>
          </w:sdt>
          <w:sdt>
            <w:sdtPr>
              <w:rPr>
                <w:rStyle w:val="Style7"/>
              </w:rPr>
              <w:id w:val="2082713523"/>
              <w:placeholder>
                <w:docPart w:val="CBB325C1D5C74E13AD3D7DBD54552787"/>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13360B" w:rsidP="00BF2AE3" w14:paraId="08F6BF16" w14:textId="77777777">
                <w:pPr>
                  <w:spacing w:after="120"/>
                  <w:jc w:val="center"/>
                  <w:rPr>
                    <w:rStyle w:val="Style7"/>
                  </w:rPr>
                </w:pPr>
                <w:r w:rsidRPr="009E26E6">
                  <w:rPr>
                    <w:rStyle w:val="PlaceholderText"/>
                  </w:rPr>
                  <w:t>Choose an item.</w:t>
                </w:r>
              </w:p>
            </w:sdtContent>
          </w:sdt>
          <w:p w:rsidR="0013360B" w:rsidP="00BF2AE3" w14:paraId="7D0D68AF" w14:textId="77777777">
            <w:pPr>
              <w:spacing w:after="120"/>
              <w:jc w:val="center"/>
              <w:rPr>
                <w:sz w:val="32"/>
                <w:szCs w:val="32"/>
              </w:rPr>
            </w:pPr>
          </w:p>
          <w:p w:rsidR="0013360B" w:rsidRPr="009E26E6" w:rsidP="00BF2AE3" w14:paraId="0675FC89" w14:textId="77777777">
            <w:pPr>
              <w:spacing w:after="120"/>
              <w:jc w:val="center"/>
              <w:rPr>
                <w:sz w:val="32"/>
                <w:szCs w:val="32"/>
              </w:rPr>
            </w:pPr>
          </w:p>
        </w:tc>
        <w:tc>
          <w:tcPr>
            <w:tcW w:w="3196" w:type="dxa"/>
            <w:gridSpan w:val="2"/>
            <w:tcBorders>
              <w:top w:val="nil"/>
            </w:tcBorders>
          </w:tcPr>
          <w:p w:rsidR="0013360B" w:rsidRPr="009E26E6" w:rsidP="00BF2AE3" w14:paraId="7765CA17" w14:textId="77777777">
            <w:pPr>
              <w:jc w:val="center"/>
              <w:rPr>
                <w:b/>
                <w:sz w:val="28"/>
                <w:szCs w:val="28"/>
              </w:rPr>
            </w:pPr>
            <w:commentRangeStart w:id="10"/>
            <w:r w:rsidRPr="009E26E6">
              <w:rPr>
                <w:b/>
                <w:sz w:val="28"/>
                <w:szCs w:val="28"/>
              </w:rPr>
              <w:t>EDLM PRIORITY</w:t>
            </w:r>
            <w:commentRangeEnd w:id="10"/>
            <w:r w:rsidRPr="009E26E6">
              <w:rPr>
                <w:rStyle w:val="CommentReference"/>
                <w:rFonts w:ascii="Arial" w:hAnsi="Arial"/>
                <w:sz w:val="28"/>
                <w:szCs w:val="28"/>
              </w:rPr>
              <w:commentReference w:id="10"/>
            </w:r>
          </w:p>
          <w:p w:rsidR="0013360B" w:rsidRPr="009E26E6" w:rsidP="00BF2AE3" w14:paraId="1706C8A6" w14:textId="77777777">
            <w:pPr>
              <w:jc w:val="center"/>
              <w:rPr>
                <w:b/>
                <w:sz w:val="40"/>
                <w:szCs w:val="40"/>
              </w:rPr>
            </w:pPr>
            <w:r w:rsidRPr="009E26E6">
              <w:rPr>
                <w:rFonts w:cs="Arial"/>
                <w:noProof/>
                <w:color w:val="00B050"/>
                <w:sz w:val="40"/>
                <w:szCs w:val="40"/>
                <w:lang w:val="en-US"/>
              </w:rPr>
              <w:drawing>
                <wp:anchor distT="0" distB="0" distL="114300" distR="114300" simplePos="0" relativeHeight="251673600" behindDoc="1" locked="0" layoutInCell="1" allowOverlap="1">
                  <wp:simplePos x="0" y="0"/>
                  <wp:positionH relativeFrom="column">
                    <wp:posOffset>472440</wp:posOffset>
                  </wp:positionH>
                  <wp:positionV relativeFrom="paragraph">
                    <wp:posOffset>131445</wp:posOffset>
                  </wp:positionV>
                  <wp:extent cx="939800" cy="761365"/>
                  <wp:effectExtent l="0" t="0" r="0" b="635"/>
                  <wp:wrapTight wrapText="bothSides">
                    <wp:wrapPolygon>
                      <wp:start x="0" y="0"/>
                      <wp:lineTo x="0" y="21078"/>
                      <wp:lineTo x="21016" y="21078"/>
                      <wp:lineTo x="21016" y="0"/>
                      <wp:lineTo x="0" y="0"/>
                    </wp:wrapPolygon>
                  </wp:wrapTight>
                  <wp:docPr id="1647946445" name="Picture 164794644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46445" name="Picture 1" descr="A picture containing company name&#10;&#10;Description automatically generated"/>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39800" cy="761365"/>
                          </a:xfrm>
                          <a:prstGeom prst="rect">
                            <a:avLst/>
                          </a:prstGeom>
                        </pic:spPr>
                      </pic:pic>
                    </a:graphicData>
                  </a:graphic>
                </wp:anchor>
              </w:drawing>
            </w:r>
          </w:p>
          <w:p w:rsidR="0013360B" w:rsidRPr="009E26E6" w:rsidP="00BF2AE3" w14:paraId="7A4C382E" w14:textId="77777777">
            <w:pPr>
              <w:jc w:val="center"/>
              <w:rPr>
                <w:b/>
                <w:sz w:val="40"/>
                <w:szCs w:val="40"/>
              </w:rPr>
            </w:pPr>
          </w:p>
          <w:p w:rsidR="0013360B" w:rsidP="00BF2AE3" w14:paraId="59143F89" w14:textId="77777777">
            <w:pPr>
              <w:jc w:val="center"/>
              <w:rPr>
                <w:rStyle w:val="Style1"/>
              </w:rPr>
            </w:pPr>
          </w:p>
          <w:sdt>
            <w:sdtPr>
              <w:rPr>
                <w:rStyle w:val="Style1"/>
              </w:rPr>
              <w:id w:val="-728069867"/>
              <w:placeholder>
                <w:docPart w:val="BE1D92B18FB74D0EADF05A3CE5D70280"/>
              </w:placeholder>
              <w:dropDownList w:lastValue="Presence">
                <w:listItem w:value="Choose an item."/>
                <w:listItem w:value="Presence" w:displayText="Presence"/>
                <w:listItem w:value="Participation" w:displayText="Participation"/>
                <w:listItem w:value="Progress" w:displayText="Progress"/>
              </w:dropDownList>
            </w:sdtPr>
            <w:sdtEndPr>
              <w:rPr>
                <w:rStyle w:val="DefaultParagraphFont"/>
                <w:rFonts w:asciiTheme="minorHAnsi" w:hAnsiTheme="minorHAnsi"/>
                <w:b w:val="0"/>
                <w:color w:val="auto"/>
                <w:sz w:val="22"/>
              </w:rPr>
            </w:sdtEndPr>
            <w:sdtContent>
              <w:p w:rsidR="0013360B" w:rsidP="00BF2AE3" w14:paraId="78D64A4D" w14:textId="6DD1B075">
                <w:pPr>
                  <w:jc w:val="center"/>
                  <w:rPr>
                    <w:rStyle w:val="Style1"/>
                  </w:rPr>
                </w:pPr>
                <w:r>
                  <w:rPr>
                    <w:rStyle w:val="Style1"/>
                  </w:rPr>
                  <w:t>Presence</w:t>
                </w:r>
              </w:p>
            </w:sdtContent>
          </w:sdt>
          <w:p w:rsidR="0013360B" w:rsidP="00BF2AE3" w14:paraId="4FED5C84" w14:textId="77777777">
            <w:pPr>
              <w:jc w:val="center"/>
              <w:rPr>
                <w:rFonts w:ascii="Calibri" w:hAnsi="Calibri"/>
                <w:b/>
                <w:color w:val="C2260C" w:themeColor="accent6" w:themeShade="BF"/>
                <w:sz w:val="36"/>
              </w:rPr>
            </w:pPr>
          </w:p>
          <w:p w:rsidR="0013360B" w:rsidRPr="009E26E6" w:rsidP="00BF2AE3" w14:paraId="60030732" w14:textId="77777777">
            <w:pPr>
              <w:jc w:val="center"/>
              <w:rPr>
                <w:rFonts w:ascii="Calibri" w:hAnsi="Calibri"/>
                <w:b/>
                <w:color w:val="C2260C" w:themeColor="accent6" w:themeShade="BF"/>
                <w:sz w:val="36"/>
              </w:rPr>
            </w:pPr>
          </w:p>
        </w:tc>
        <w:tc>
          <w:tcPr>
            <w:tcW w:w="3196" w:type="dxa"/>
            <w:gridSpan w:val="2"/>
            <w:tcBorders>
              <w:top w:val="nil"/>
            </w:tcBorders>
          </w:tcPr>
          <w:p w:rsidR="0013360B" w:rsidRPr="009E26E6" w:rsidP="00BF2AE3" w14:paraId="6F3801CC" w14:textId="77777777">
            <w:pPr>
              <w:jc w:val="center"/>
              <w:rPr>
                <w:b/>
                <w:sz w:val="28"/>
                <w:szCs w:val="28"/>
              </w:rPr>
            </w:pPr>
            <w:commentRangeStart w:id="11"/>
            <w:r w:rsidRPr="009E26E6">
              <w:rPr>
                <w:b/>
                <w:sz w:val="28"/>
                <w:szCs w:val="28"/>
              </w:rPr>
              <w:t xml:space="preserve">PEF </w:t>
            </w:r>
            <w:r w:rsidRPr="009E26E6">
              <w:rPr>
                <w:b/>
                <w:szCs w:val="22"/>
              </w:rPr>
              <w:t>(where applicable)</w:t>
            </w:r>
            <w:commentRangeEnd w:id="11"/>
            <w:r w:rsidRPr="009E26E6">
              <w:rPr>
                <w:rStyle w:val="CommentReference"/>
                <w:rFonts w:ascii="Arial" w:hAnsi="Arial"/>
                <w:sz w:val="22"/>
                <w:szCs w:val="22"/>
              </w:rPr>
              <w:commentReference w:id="11"/>
            </w:r>
          </w:p>
          <w:p w:rsidR="0013360B" w:rsidRPr="009E26E6" w:rsidP="00BF2AE3" w14:paraId="52A9D9E2" w14:textId="77777777">
            <w:pPr>
              <w:jc w:val="center"/>
              <w:rPr>
                <w:b/>
                <w:i/>
                <w:iCs/>
                <w:sz w:val="20"/>
              </w:rPr>
            </w:pPr>
            <w:r w:rsidRPr="009E26E6">
              <w:rPr>
                <w:b/>
                <w:i/>
                <w:iCs/>
                <w:sz w:val="20"/>
              </w:rPr>
              <w:t>Intervention for equity &amp; cost</w:t>
            </w:r>
          </w:p>
          <w:p w:rsidR="0013360B" w:rsidRPr="009E26E6" w:rsidP="00BF2AE3" w14:paraId="591886CC" w14:textId="77777777">
            <w:pPr>
              <w:jc w:val="center"/>
              <w:rPr>
                <w:b/>
                <w:i/>
                <w:iCs/>
                <w:sz w:val="20"/>
              </w:rPr>
            </w:pPr>
            <w:r w:rsidRPr="009E26E6">
              <w:rPr>
                <w:b/>
                <w:noProof/>
                <w:sz w:val="20"/>
              </w:rPr>
              <w:drawing>
                <wp:anchor distT="0" distB="0" distL="114300" distR="114300" simplePos="0" relativeHeight="251671552" behindDoc="1" locked="0" layoutInCell="1" allowOverlap="1">
                  <wp:simplePos x="0" y="0"/>
                  <wp:positionH relativeFrom="column">
                    <wp:posOffset>671830</wp:posOffset>
                  </wp:positionH>
                  <wp:positionV relativeFrom="paragraph">
                    <wp:posOffset>119380</wp:posOffset>
                  </wp:positionV>
                  <wp:extent cx="876300" cy="659130"/>
                  <wp:effectExtent l="0" t="0" r="0" b="7620"/>
                  <wp:wrapTight wrapText="bothSides">
                    <wp:wrapPolygon>
                      <wp:start x="0" y="0"/>
                      <wp:lineTo x="0" y="21225"/>
                      <wp:lineTo x="21130" y="21225"/>
                      <wp:lineTo x="21130" y="0"/>
                      <wp:lineTo x="0" y="0"/>
                    </wp:wrapPolygon>
                  </wp:wrapTight>
                  <wp:docPr id="1839909070" name="Picture 1839909070"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09070" name="Picture 11" descr="Diagram&#10;&#10;Description automatically generated with low confidence"/>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360B" w:rsidRPr="009E26E6" w:rsidP="00BF2AE3" w14:paraId="1CF815D4" w14:textId="77777777">
            <w:pPr>
              <w:jc w:val="center"/>
              <w:rPr>
                <w:b/>
                <w:i/>
                <w:iCs/>
                <w:sz w:val="20"/>
              </w:rPr>
            </w:pPr>
          </w:p>
          <w:p w:rsidR="0013360B" w:rsidRPr="009E26E6" w:rsidP="00BF2AE3" w14:paraId="746A380F" w14:textId="77777777">
            <w:pPr>
              <w:jc w:val="center"/>
              <w:rPr>
                <w:b/>
                <w:i/>
                <w:iCs/>
                <w:sz w:val="20"/>
              </w:rPr>
            </w:pPr>
          </w:p>
          <w:p w:rsidR="0013360B" w:rsidRPr="009E26E6" w:rsidP="00BF2AE3" w14:paraId="29F593AF" w14:textId="77777777">
            <w:pPr>
              <w:jc w:val="center"/>
              <w:rPr>
                <w:b/>
                <w:i/>
                <w:iCs/>
                <w:sz w:val="20"/>
              </w:rPr>
            </w:pPr>
          </w:p>
          <w:p w:rsidR="0013360B" w:rsidRPr="009E26E6" w:rsidP="00BF2AE3" w14:paraId="4D2F5A58" w14:textId="77777777">
            <w:pPr>
              <w:jc w:val="center"/>
              <w:rPr>
                <w:b/>
                <w:i/>
                <w:iCs/>
                <w:sz w:val="20"/>
              </w:rPr>
            </w:pPr>
          </w:p>
          <w:p w:rsidR="0013360B" w:rsidP="00BF2AE3" w14:paraId="2CA9BD88" w14:textId="77777777">
            <w:pPr>
              <w:jc w:val="center"/>
              <w:rPr>
                <w:rStyle w:val="Style3"/>
              </w:rPr>
            </w:pPr>
          </w:p>
          <w:p w:rsidR="0013360B" w:rsidP="00BF2AE3" w14:paraId="06D8E2E6" w14:textId="52D7EDF8">
            <w:pPr>
              <w:jc w:val="center"/>
              <w:rPr>
                <w:rStyle w:val="Style3"/>
              </w:rPr>
            </w:pPr>
            <w:sdt>
              <w:sdtPr>
                <w:rPr>
                  <w:rStyle w:val="Style3"/>
                </w:rPr>
                <w:id w:val="1421371040"/>
                <w:placeholder>
                  <w:docPart w:val="3A0823D493AE4C91ADC36730BF35119F"/>
                </w:placeholder>
                <w:dropDownList w:lastValue="1. Early Intervention and Prevention">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1. Early Intervention and Prevention</w:t>
                </w:r>
              </w:sdtContent>
            </w:sdt>
          </w:p>
          <w:p w:rsidR="0013360B" w:rsidP="00BF2AE3" w14:paraId="498558E3" w14:textId="33F90FD9">
            <w:pPr>
              <w:jc w:val="center"/>
              <w:rPr>
                <w:rStyle w:val="Style3"/>
              </w:rPr>
            </w:pPr>
            <w:sdt>
              <w:sdtPr>
                <w:rPr>
                  <w:rStyle w:val="Style3"/>
                </w:rPr>
                <w:id w:val="1558040547"/>
                <w:placeholder>
                  <w:docPart w:val="86FAE6E6FB6D4891AA0DB82DC3C23CBC"/>
                </w:placeholder>
                <w:dropDownList w:lastValue="10. Partnership working">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10. Partnership working</w:t>
                </w:r>
              </w:sdtContent>
            </w:sdt>
          </w:p>
          <w:p w:rsidR="0013360B" w:rsidP="00BF2AE3" w14:paraId="1BAFD34F" w14:textId="1380C454">
            <w:pPr>
              <w:jc w:val="center"/>
              <w:rPr>
                <w:rStyle w:val="Style3"/>
              </w:rPr>
            </w:pPr>
            <w:sdt>
              <w:sdtPr>
                <w:rPr>
                  <w:rStyle w:val="Style3"/>
                </w:rPr>
                <w:id w:val="-1782944482"/>
                <w:placeholder>
                  <w:docPart w:val="AE2199C353434B7C8FCF12CC505D1CE4"/>
                </w:placeholder>
                <w:dropDownList w:lastValue="4. Targeted approaches to literacy and numeracy">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4. Targeted approaches to literacy and numeracy</w:t>
                </w:r>
              </w:sdtContent>
            </w:sdt>
          </w:p>
          <w:p w:rsidR="0013360B" w:rsidRPr="009E26E6" w:rsidP="00BF2AE3" w14:paraId="434A452E" w14:textId="77777777">
            <w:pPr>
              <w:jc w:val="center"/>
              <w:rPr>
                <w:b/>
                <w:sz w:val="24"/>
                <w:szCs w:val="24"/>
              </w:rPr>
            </w:pPr>
          </w:p>
        </w:tc>
        <w:tc>
          <w:tcPr>
            <w:tcW w:w="3197" w:type="dxa"/>
            <w:gridSpan w:val="3"/>
            <w:tcBorders>
              <w:top w:val="nil"/>
            </w:tcBorders>
          </w:tcPr>
          <w:p w:rsidR="0013360B" w:rsidRPr="009E26E6" w:rsidP="00BF2AE3" w14:paraId="134CDA7E" w14:textId="77777777">
            <w:pPr>
              <w:jc w:val="center"/>
              <w:rPr>
                <w:b/>
                <w:sz w:val="28"/>
                <w:szCs w:val="28"/>
              </w:rPr>
            </w:pPr>
            <w:commentRangeStart w:id="12"/>
            <w:r w:rsidRPr="009E26E6">
              <w:rPr>
                <w:b/>
                <w:sz w:val="28"/>
                <w:szCs w:val="28"/>
              </w:rPr>
              <w:t>HGIOS QI</w:t>
            </w:r>
            <w:commentRangeEnd w:id="12"/>
            <w:r w:rsidRPr="009E26E6">
              <w:rPr>
                <w:rStyle w:val="CommentReference"/>
                <w:rFonts w:ascii="Arial" w:hAnsi="Arial"/>
                <w:sz w:val="28"/>
                <w:szCs w:val="28"/>
              </w:rPr>
              <w:commentReference w:id="12"/>
            </w:r>
          </w:p>
          <w:p w:rsidR="0013360B" w:rsidRPr="009E26E6" w:rsidP="00BF2AE3" w14:paraId="0666D304" w14:textId="77777777">
            <w:pPr>
              <w:jc w:val="center"/>
              <w:rPr>
                <w:b/>
                <w:sz w:val="24"/>
                <w:szCs w:val="24"/>
              </w:rPr>
            </w:pPr>
            <w:r w:rsidRPr="009E26E6">
              <w:rPr>
                <w:b/>
                <w:noProof/>
              </w:rPr>
              <w:drawing>
                <wp:anchor distT="0" distB="0" distL="114300" distR="114300" simplePos="0" relativeHeight="251672576" behindDoc="1" locked="0" layoutInCell="1" allowOverlap="1">
                  <wp:simplePos x="0" y="0"/>
                  <wp:positionH relativeFrom="column">
                    <wp:posOffset>642620</wp:posOffset>
                  </wp:positionH>
                  <wp:positionV relativeFrom="paragraph">
                    <wp:posOffset>140970</wp:posOffset>
                  </wp:positionV>
                  <wp:extent cx="768350" cy="736600"/>
                  <wp:effectExtent l="0" t="0" r="0" b="6350"/>
                  <wp:wrapTight wrapText="bothSides">
                    <wp:wrapPolygon>
                      <wp:start x="0" y="0"/>
                      <wp:lineTo x="0" y="21228"/>
                      <wp:lineTo x="20886" y="21228"/>
                      <wp:lineTo x="20886" y="0"/>
                      <wp:lineTo x="0" y="0"/>
                    </wp:wrapPolygon>
                  </wp:wrapTight>
                  <wp:docPr id="1325809036" name="Picture 132580903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09036" name="Picture 13" descr="A picture containing calendar&#10;&#10;Description automatically generated"/>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360B" w:rsidRPr="009E26E6" w:rsidP="00BF2AE3" w14:paraId="31B9FF9E" w14:textId="77777777">
            <w:pPr>
              <w:jc w:val="center"/>
              <w:rPr>
                <w:b/>
                <w:sz w:val="24"/>
                <w:szCs w:val="24"/>
              </w:rPr>
            </w:pPr>
          </w:p>
          <w:p w:rsidR="0013360B" w:rsidRPr="009E26E6" w:rsidP="00BF2AE3" w14:paraId="47902EF5" w14:textId="77777777">
            <w:pPr>
              <w:jc w:val="center"/>
              <w:rPr>
                <w:b/>
                <w:sz w:val="24"/>
                <w:szCs w:val="24"/>
              </w:rPr>
            </w:pPr>
          </w:p>
          <w:p w:rsidR="0013360B" w:rsidRPr="009E26E6" w:rsidP="00BF2AE3" w14:paraId="01664FB0" w14:textId="77777777">
            <w:pPr>
              <w:jc w:val="center"/>
              <w:rPr>
                <w:b/>
                <w:sz w:val="24"/>
                <w:szCs w:val="24"/>
              </w:rPr>
            </w:pPr>
          </w:p>
          <w:p w:rsidR="0013360B" w:rsidP="00BF2AE3" w14:paraId="4D0BCEE1" w14:textId="77777777">
            <w:pPr>
              <w:jc w:val="center"/>
              <w:rPr>
                <w:b/>
                <w:sz w:val="24"/>
                <w:szCs w:val="24"/>
              </w:rPr>
            </w:pPr>
          </w:p>
          <w:p w:rsidR="0013360B" w:rsidRPr="009E26E6" w:rsidP="00BF2AE3" w14:paraId="590C7391" w14:textId="77777777">
            <w:pPr>
              <w:jc w:val="center"/>
              <w:rPr>
                <w:b/>
                <w:sz w:val="24"/>
                <w:szCs w:val="24"/>
              </w:rPr>
            </w:pPr>
          </w:p>
          <w:sdt>
            <w:sdtPr>
              <w:rPr>
                <w:rStyle w:val="Style3"/>
              </w:rPr>
              <w:id w:val="1835258067"/>
              <w:placeholder>
                <w:docPart w:val="7BAD70029BA544A580D338F643FF01D6"/>
              </w:placeholder>
              <w:dropDownList w:lastValue="3.2 Raising attainment and achievement">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13360B" w:rsidRPr="009E26E6" w:rsidP="00BF2AE3" w14:paraId="4DBA6135" w14:textId="505412F6">
                <w:pPr>
                  <w:jc w:val="center"/>
                  <w:rPr>
                    <w:b/>
                    <w:sz w:val="24"/>
                    <w:szCs w:val="24"/>
                  </w:rPr>
                </w:pPr>
                <w:r>
                  <w:rPr>
                    <w:rStyle w:val="Style3"/>
                  </w:rPr>
                  <w:t>3.2 Raising attainment and achievement</w:t>
                </w:r>
              </w:p>
            </w:sdtContent>
          </w:sdt>
          <w:sdt>
            <w:sdtPr>
              <w:rPr>
                <w:rStyle w:val="Style3"/>
              </w:rPr>
              <w:id w:val="-1713565892"/>
              <w:placeholder>
                <w:docPart w:val="1B186DDF42B04237BDB0271FB831DF29"/>
              </w:placeholder>
              <w:dropDownList w:lastValue="2.3 Learning, Teaching and Assessment">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13360B" w:rsidRPr="009E26E6" w:rsidP="00BF2AE3" w14:paraId="02301ECD" w14:textId="7254B4FD">
                <w:pPr>
                  <w:jc w:val="center"/>
                  <w:rPr>
                    <w:rStyle w:val="Style3"/>
                  </w:rPr>
                </w:pPr>
                <w:r>
                  <w:rPr>
                    <w:rStyle w:val="Style3"/>
                  </w:rPr>
                  <w:t>2.3 Learning, Teaching and Assessment</w:t>
                </w:r>
              </w:p>
            </w:sdtContent>
          </w:sdt>
          <w:p w:rsidR="0013360B" w:rsidRPr="009E26E6" w:rsidP="00BF2AE3" w14:paraId="0B1A4B35" w14:textId="77777777">
            <w:pPr>
              <w:jc w:val="center"/>
              <w:rPr>
                <w:b/>
                <w:sz w:val="24"/>
                <w:szCs w:val="24"/>
              </w:rPr>
            </w:pPr>
          </w:p>
        </w:tc>
      </w:tr>
      <w:tr w14:paraId="23E37EC4" w14:textId="77777777" w:rsidTr="00BF2AE3">
        <w:tblPrEx>
          <w:tblW w:w="15981" w:type="dxa"/>
          <w:tblLayout w:type="fixed"/>
          <w:tblLook w:val="04A0"/>
        </w:tblPrEx>
        <w:trPr>
          <w:trHeight w:val="339"/>
        </w:trPr>
        <w:tc>
          <w:tcPr>
            <w:tcW w:w="3922" w:type="dxa"/>
            <w:gridSpan w:val="2"/>
          </w:tcPr>
          <w:p w:rsidR="0013360B" w:rsidRPr="009E26E6" w:rsidP="00BF2AE3" w14:paraId="1A8B2881" w14:textId="77777777">
            <w:pPr>
              <w:pStyle w:val="Heading2"/>
              <w:jc w:val="center"/>
              <w:rPr>
                <w:sz w:val="32"/>
                <w:szCs w:val="32"/>
                <w:u w:val="none"/>
              </w:rPr>
            </w:pPr>
            <w:r w:rsidRPr="009E26E6">
              <w:rPr>
                <w:bCs/>
                <w:sz w:val="24"/>
                <w:szCs w:val="24"/>
                <w:u w:val="none"/>
              </w:rPr>
              <w:t>Intended Outcome (impact)</w:t>
            </w:r>
          </w:p>
        </w:tc>
        <w:tc>
          <w:tcPr>
            <w:tcW w:w="4578" w:type="dxa"/>
            <w:gridSpan w:val="3"/>
          </w:tcPr>
          <w:p w:rsidR="0013360B" w:rsidRPr="009E26E6" w:rsidP="00BF2AE3" w14:paraId="679D9769" w14:textId="77777777">
            <w:pPr>
              <w:jc w:val="center"/>
              <w:rPr>
                <w:b/>
                <w:bCs/>
                <w:sz w:val="24"/>
                <w:szCs w:val="24"/>
              </w:rPr>
            </w:pPr>
            <w:r w:rsidRPr="009E26E6">
              <w:rPr>
                <w:b/>
                <w:bCs/>
                <w:sz w:val="24"/>
                <w:szCs w:val="24"/>
              </w:rPr>
              <w:t>Actions required to reach desired outcome</w:t>
            </w:r>
          </w:p>
        </w:tc>
        <w:tc>
          <w:tcPr>
            <w:tcW w:w="3402" w:type="dxa"/>
            <w:gridSpan w:val="2"/>
          </w:tcPr>
          <w:p w:rsidR="0013360B" w:rsidRPr="009E26E6" w:rsidP="00BF2AE3" w14:paraId="23C67315" w14:textId="77777777">
            <w:pPr>
              <w:jc w:val="center"/>
              <w:rPr>
                <w:rFonts w:cstheme="minorHAnsi"/>
                <w:b/>
                <w:bCs/>
                <w:sz w:val="24"/>
                <w:szCs w:val="24"/>
              </w:rPr>
            </w:pPr>
            <w:r w:rsidRPr="009E26E6">
              <w:rPr>
                <w:rFonts w:cstheme="minorHAnsi"/>
                <w:b/>
                <w:bCs/>
                <w:sz w:val="24"/>
                <w:szCs w:val="24"/>
              </w:rPr>
              <w:t>Measurement &amp; Evidence</w:t>
            </w:r>
          </w:p>
        </w:tc>
        <w:tc>
          <w:tcPr>
            <w:tcW w:w="1276" w:type="dxa"/>
            <w:gridSpan w:val="2"/>
          </w:tcPr>
          <w:p w:rsidR="0013360B" w:rsidRPr="009E26E6" w:rsidP="00BF2AE3" w14:paraId="0F39C19A" w14:textId="77777777">
            <w:pPr>
              <w:jc w:val="center"/>
              <w:rPr>
                <w:b/>
                <w:sz w:val="24"/>
                <w:szCs w:val="24"/>
              </w:rPr>
            </w:pPr>
            <w:r w:rsidRPr="009E26E6">
              <w:rPr>
                <w:b/>
                <w:sz w:val="24"/>
                <w:szCs w:val="24"/>
              </w:rPr>
              <w:t>Who</w:t>
            </w:r>
          </w:p>
        </w:tc>
        <w:tc>
          <w:tcPr>
            <w:tcW w:w="1418" w:type="dxa"/>
          </w:tcPr>
          <w:p w:rsidR="0013360B" w:rsidRPr="009E26E6" w:rsidP="00BF2AE3" w14:paraId="35C4E3AC" w14:textId="77777777">
            <w:pPr>
              <w:jc w:val="center"/>
              <w:rPr>
                <w:b/>
                <w:sz w:val="24"/>
                <w:szCs w:val="24"/>
              </w:rPr>
            </w:pPr>
            <w:r w:rsidRPr="009E26E6">
              <w:rPr>
                <w:b/>
                <w:sz w:val="24"/>
                <w:szCs w:val="24"/>
              </w:rPr>
              <w:t>When</w:t>
            </w:r>
          </w:p>
        </w:tc>
        <w:tc>
          <w:tcPr>
            <w:tcW w:w="1385" w:type="dxa"/>
          </w:tcPr>
          <w:p w:rsidR="0013360B" w:rsidRPr="009E26E6" w:rsidP="00BF2AE3" w14:paraId="5D5F1633" w14:textId="77777777">
            <w:pPr>
              <w:jc w:val="center"/>
              <w:rPr>
                <w:b/>
                <w:sz w:val="24"/>
                <w:szCs w:val="24"/>
              </w:rPr>
            </w:pPr>
            <w:r w:rsidRPr="00381943">
              <w:rPr>
                <w:b/>
                <w:sz w:val="24"/>
                <w:szCs w:val="24"/>
              </w:rPr>
              <w:t>Resources</w:t>
            </w:r>
          </w:p>
        </w:tc>
      </w:tr>
      <w:tr w14:paraId="4E0D6DC9" w14:textId="77777777" w:rsidTr="00BF2AE3">
        <w:tblPrEx>
          <w:tblW w:w="15981" w:type="dxa"/>
          <w:tblLayout w:type="fixed"/>
          <w:tblLook w:val="04A0"/>
        </w:tblPrEx>
        <w:trPr>
          <w:trHeight w:val="825"/>
        </w:trPr>
        <w:tc>
          <w:tcPr>
            <w:tcW w:w="3922" w:type="dxa"/>
            <w:gridSpan w:val="2"/>
          </w:tcPr>
          <w:p w:rsidR="0013360B" w:rsidP="00AA3FAC" w14:paraId="27BDAF55" w14:textId="7217AAF9">
            <w:pPr>
              <w:jc w:val="left"/>
              <w:rPr>
                <w:b/>
                <w:bCs/>
                <w:i/>
                <w:iCs/>
                <w:sz w:val="24"/>
                <w:szCs w:val="24"/>
              </w:rPr>
            </w:pPr>
            <w:r w:rsidRPr="00156081">
              <w:rPr>
                <w:b/>
                <w:bCs/>
                <w:i/>
                <w:iCs/>
                <w:sz w:val="24"/>
                <w:szCs w:val="24"/>
              </w:rPr>
              <w:t xml:space="preserve">For the overall School Attendance percentage to be at </w:t>
            </w:r>
            <w:r w:rsidR="006E6544">
              <w:rPr>
                <w:b/>
                <w:bCs/>
                <w:i/>
                <w:iCs/>
                <w:sz w:val="24"/>
                <w:szCs w:val="24"/>
              </w:rPr>
              <w:t>90.4</w:t>
            </w:r>
            <w:r w:rsidRPr="00156081">
              <w:rPr>
                <w:b/>
                <w:bCs/>
                <w:i/>
                <w:iCs/>
                <w:sz w:val="24"/>
                <w:szCs w:val="24"/>
              </w:rPr>
              <w:t>% in June 202</w:t>
            </w:r>
            <w:r w:rsidR="00412AD4">
              <w:rPr>
                <w:b/>
                <w:bCs/>
                <w:i/>
                <w:iCs/>
                <w:sz w:val="24"/>
                <w:szCs w:val="24"/>
              </w:rPr>
              <w:t>6</w:t>
            </w:r>
            <w:r w:rsidRPr="00156081" w:rsidR="00D85E15">
              <w:rPr>
                <w:b/>
                <w:bCs/>
                <w:i/>
                <w:iCs/>
                <w:sz w:val="24"/>
                <w:szCs w:val="24"/>
              </w:rPr>
              <w:t xml:space="preserve"> by children feeling </w:t>
            </w:r>
            <w:r w:rsidRPr="00156081" w:rsidR="00AA7A59">
              <w:rPr>
                <w:b/>
                <w:bCs/>
                <w:i/>
                <w:iCs/>
                <w:sz w:val="24"/>
                <w:szCs w:val="24"/>
              </w:rPr>
              <w:t xml:space="preserve">safe, included </w:t>
            </w:r>
            <w:r w:rsidRPr="00156081" w:rsidR="00D85E15">
              <w:rPr>
                <w:b/>
                <w:bCs/>
                <w:i/>
                <w:iCs/>
                <w:sz w:val="24"/>
                <w:szCs w:val="24"/>
              </w:rPr>
              <w:t>and supported when they are here.</w:t>
            </w:r>
            <w:r w:rsidR="00904BC6">
              <w:rPr>
                <w:b/>
                <w:bCs/>
                <w:i/>
                <w:iCs/>
                <w:sz w:val="24"/>
                <w:szCs w:val="24"/>
              </w:rPr>
              <w:t xml:space="preserve"> Cluster Plan to focus on Ethos and Relationships via the Forth Valley </w:t>
            </w:r>
            <w:r w:rsidR="00904BC6">
              <w:rPr>
                <w:b/>
                <w:bCs/>
                <w:i/>
                <w:iCs/>
                <w:sz w:val="24"/>
                <w:szCs w:val="24"/>
              </w:rPr>
              <w:t>tool .</w:t>
            </w:r>
          </w:p>
          <w:p w:rsidR="00904BC6" w:rsidRPr="00156081" w:rsidP="00BF2AE3" w14:paraId="13BEEFB3" w14:textId="77777777">
            <w:pPr>
              <w:rPr>
                <w:b/>
                <w:bCs/>
                <w:i/>
                <w:iCs/>
                <w:sz w:val="24"/>
                <w:szCs w:val="24"/>
              </w:rPr>
            </w:pPr>
          </w:p>
          <w:p w:rsidR="00CA3CFE" w:rsidRPr="004B3AEE" w:rsidP="00BF2AE3" w14:paraId="6982EFAE" w14:textId="6F815230">
            <w:pPr>
              <w:rPr>
                <w:color w:val="808080" w:themeColor="background1" w:themeShade="80"/>
                <w:sz w:val="24"/>
                <w:szCs w:val="24"/>
              </w:rPr>
            </w:pPr>
          </w:p>
        </w:tc>
        <w:tc>
          <w:tcPr>
            <w:tcW w:w="4578" w:type="dxa"/>
            <w:gridSpan w:val="3"/>
          </w:tcPr>
          <w:p w:rsidR="0013360B" w:rsidRPr="00BF45CD" w:rsidP="00781758" w14:paraId="00BBEB4C" w14:textId="13FF0C23">
            <w:pPr>
              <w:pStyle w:val="ListParagraph"/>
              <w:numPr>
                <w:ilvl w:val="1"/>
                <w:numId w:val="3"/>
              </w:numPr>
              <w:ind w:left="504" w:hanging="425"/>
              <w:jc w:val="left"/>
              <w:rPr>
                <w:b/>
                <w:sz w:val="24"/>
                <w:szCs w:val="24"/>
              </w:rPr>
            </w:pPr>
            <w:r w:rsidRPr="00BF45CD">
              <w:rPr>
                <w:b/>
                <w:sz w:val="24"/>
                <w:szCs w:val="24"/>
              </w:rPr>
              <w:t xml:space="preserve">PT Inclusion to </w:t>
            </w:r>
            <w:r w:rsidRPr="00BF45CD" w:rsidR="00025F74">
              <w:rPr>
                <w:b/>
                <w:sz w:val="24"/>
                <w:szCs w:val="24"/>
              </w:rPr>
              <w:t xml:space="preserve">focus upon </w:t>
            </w:r>
            <w:r w:rsidRPr="00BF45CD" w:rsidR="00030733">
              <w:rPr>
                <w:b/>
                <w:sz w:val="24"/>
                <w:szCs w:val="24"/>
              </w:rPr>
              <w:t>for Flexible Learning Plans and re-integration</w:t>
            </w:r>
            <w:r w:rsidRPr="00BF45CD" w:rsidR="00025F74">
              <w:rPr>
                <w:b/>
                <w:sz w:val="24"/>
                <w:szCs w:val="24"/>
              </w:rPr>
              <w:t xml:space="preserve"> and to help raise attainment of disengaged </w:t>
            </w:r>
            <w:r w:rsidRPr="00BF45CD" w:rsidR="001126F7">
              <w:rPr>
                <w:b/>
                <w:sz w:val="24"/>
                <w:szCs w:val="24"/>
              </w:rPr>
              <w:t>learners</w:t>
            </w:r>
            <w:r w:rsidR="00582025">
              <w:rPr>
                <w:b/>
                <w:sz w:val="24"/>
                <w:szCs w:val="24"/>
              </w:rPr>
              <w:t xml:space="preserve"> through monitoring and tracking of impact on behaviour/attendance</w:t>
            </w:r>
            <w:r w:rsidR="003E0DCF">
              <w:rPr>
                <w:b/>
                <w:sz w:val="24"/>
                <w:szCs w:val="24"/>
              </w:rPr>
              <w:t>.</w:t>
            </w:r>
          </w:p>
          <w:p w:rsidR="006D15A6" w:rsidRPr="006D15A6" w:rsidP="00AA3FAC" w14:paraId="61607E16" w14:textId="77777777">
            <w:pPr>
              <w:pStyle w:val="ListParagraph"/>
              <w:ind w:left="504" w:hanging="425"/>
              <w:rPr>
                <w:b/>
                <w:sz w:val="24"/>
                <w:szCs w:val="24"/>
              </w:rPr>
            </w:pPr>
          </w:p>
          <w:p w:rsidR="007B10AB" w:rsidRPr="00BF45CD" w:rsidP="00781758" w14:paraId="197CB47D" w14:textId="7A6F3952">
            <w:pPr>
              <w:pStyle w:val="ListParagraph"/>
              <w:numPr>
                <w:ilvl w:val="1"/>
                <w:numId w:val="3"/>
              </w:numPr>
              <w:ind w:left="504" w:hanging="425"/>
              <w:jc w:val="left"/>
              <w:rPr>
                <w:b/>
                <w:sz w:val="24"/>
                <w:szCs w:val="24"/>
              </w:rPr>
            </w:pPr>
            <w:r w:rsidRPr="00BF45CD">
              <w:rPr>
                <w:b/>
                <w:sz w:val="24"/>
                <w:szCs w:val="24"/>
              </w:rPr>
              <w:t xml:space="preserve">Review and modify the Relationship for </w:t>
            </w:r>
            <w:r w:rsidRPr="00BF45CD" w:rsidR="006D15A6">
              <w:rPr>
                <w:b/>
                <w:sz w:val="24"/>
                <w:szCs w:val="24"/>
              </w:rPr>
              <w:t>Learning Policy</w:t>
            </w:r>
            <w:r w:rsidRPr="00BF45CD" w:rsidR="00140811">
              <w:rPr>
                <w:b/>
                <w:sz w:val="24"/>
                <w:szCs w:val="24"/>
              </w:rPr>
              <w:t xml:space="preserve"> (see </w:t>
            </w:r>
            <w:hyperlink r:id="rId29" w:history="1">
              <w:r w:rsidRPr="00BF45CD" w:rsidR="00140811">
                <w:rPr>
                  <w:rStyle w:val="Hyperlink"/>
                  <w:b/>
                  <w:color w:val="auto"/>
                  <w:sz w:val="24"/>
                  <w:szCs w:val="24"/>
                </w:rPr>
                <w:t xml:space="preserve">Included , Engaged and Involved Part 2) </w:t>
              </w:r>
            </w:hyperlink>
            <w:r w:rsidRPr="00BF45CD" w:rsidR="006D15A6">
              <w:rPr>
                <w:b/>
                <w:sz w:val="24"/>
                <w:szCs w:val="24"/>
              </w:rPr>
              <w:t xml:space="preserve"> </w:t>
            </w:r>
            <w:r w:rsidRPr="00BF45CD" w:rsidR="001126F7">
              <w:rPr>
                <w:b/>
                <w:sz w:val="24"/>
                <w:szCs w:val="24"/>
              </w:rPr>
              <w:t>in line with Scottish Government Guidance</w:t>
            </w:r>
            <w:r w:rsidR="003E0DCF">
              <w:rPr>
                <w:b/>
                <w:sz w:val="24"/>
                <w:szCs w:val="24"/>
              </w:rPr>
              <w:t xml:space="preserve"> </w:t>
            </w:r>
            <w:r w:rsidRPr="003E0DCF" w:rsidR="003E0DCF">
              <w:rPr>
                <w:rFonts w:ascii="Arial" w:hAnsi="Arial"/>
              </w:rPr>
              <w:t xml:space="preserve"> </w:t>
            </w:r>
            <w:hyperlink r:id="rId30" w:history="1">
              <w:r w:rsidRPr="003E0DCF" w:rsidR="003E0DCF">
                <w:rPr>
                  <w:rStyle w:val="Hyperlink"/>
                  <w:b/>
                  <w:sz w:val="24"/>
                  <w:szCs w:val="24"/>
                </w:rPr>
                <w:t xml:space="preserve">Schools - fostering a positive, inclusive and safe environment: guidance - </w:t>
              </w:r>
              <w:r w:rsidRPr="003E0DCF" w:rsidR="003E0DCF">
                <w:rPr>
                  <w:rStyle w:val="Hyperlink"/>
                  <w:b/>
                  <w:sz w:val="24"/>
                  <w:szCs w:val="24"/>
                </w:rPr>
                <w:t>gov.scot</w:t>
              </w:r>
            </w:hyperlink>
            <w:r w:rsidRPr="003E0DCF" w:rsidR="003E0DCF">
              <w:rPr>
                <w:b/>
                <w:sz w:val="24"/>
                <w:szCs w:val="24"/>
              </w:rPr>
              <w:t xml:space="preserve"> </w:t>
            </w:r>
            <w:r w:rsidR="003E0DCF">
              <w:rPr>
                <w:b/>
                <w:sz w:val="24"/>
                <w:szCs w:val="24"/>
              </w:rPr>
              <w:t xml:space="preserve"> </w:t>
            </w:r>
          </w:p>
          <w:p w:rsidR="007D6971" w:rsidRPr="007D6971" w:rsidP="00AA3FAC" w14:paraId="6024DB6D" w14:textId="77777777">
            <w:pPr>
              <w:pStyle w:val="ListParagraph"/>
              <w:ind w:left="504" w:hanging="425"/>
              <w:rPr>
                <w:b/>
                <w:sz w:val="24"/>
                <w:szCs w:val="24"/>
              </w:rPr>
            </w:pPr>
          </w:p>
          <w:p w:rsidR="007D6971" w:rsidRPr="000A391C" w:rsidP="00781758" w14:paraId="1632DD71" w14:textId="7D28E6E5">
            <w:pPr>
              <w:pStyle w:val="ListParagraph"/>
              <w:numPr>
                <w:ilvl w:val="1"/>
                <w:numId w:val="3"/>
              </w:numPr>
              <w:ind w:left="504" w:hanging="425"/>
              <w:jc w:val="left"/>
              <w:rPr>
                <w:b/>
                <w:sz w:val="24"/>
                <w:szCs w:val="24"/>
              </w:rPr>
            </w:pPr>
            <w:r w:rsidRPr="000A391C">
              <w:rPr>
                <w:b/>
                <w:sz w:val="24"/>
                <w:szCs w:val="24"/>
              </w:rPr>
              <w:t xml:space="preserve">All Attendance Monitoring to </w:t>
            </w:r>
            <w:r w:rsidRPr="000A391C" w:rsidR="003D7C20">
              <w:rPr>
                <w:b/>
                <w:sz w:val="24"/>
                <w:szCs w:val="24"/>
              </w:rPr>
              <w:t xml:space="preserve">use </w:t>
            </w:r>
            <w:r w:rsidRPr="000A391C">
              <w:rPr>
                <w:b/>
                <w:sz w:val="24"/>
                <w:szCs w:val="24"/>
              </w:rPr>
              <w:t>Contextualised Data Groups (i.e. SIMD, FSM, YC, ASN, CEYP)</w:t>
            </w:r>
            <w:r w:rsidRPr="000A391C" w:rsidR="00E94DFF">
              <w:rPr>
                <w:b/>
                <w:sz w:val="24"/>
                <w:szCs w:val="24"/>
              </w:rPr>
              <w:t xml:space="preserve"> to assist the work of the Data Analysis Enquiry Group to help with targeting interventions. </w:t>
            </w:r>
          </w:p>
          <w:p w:rsidR="00156081" w:rsidRPr="00156081" w:rsidP="00AA3FAC" w14:paraId="3865FABD" w14:textId="77777777">
            <w:pPr>
              <w:pStyle w:val="ListParagraph"/>
              <w:ind w:left="504" w:hanging="425"/>
              <w:rPr>
                <w:b/>
                <w:sz w:val="24"/>
                <w:szCs w:val="24"/>
              </w:rPr>
            </w:pPr>
          </w:p>
          <w:p w:rsidR="00156081" w:rsidRPr="00084419" w:rsidP="00781758" w14:paraId="7A38BA72" w14:textId="49E90FE3">
            <w:pPr>
              <w:pStyle w:val="ListParagraph"/>
              <w:numPr>
                <w:ilvl w:val="1"/>
                <w:numId w:val="3"/>
              </w:numPr>
              <w:ind w:left="504" w:hanging="425"/>
              <w:jc w:val="left"/>
              <w:rPr>
                <w:b/>
                <w:sz w:val="24"/>
                <w:szCs w:val="24"/>
              </w:rPr>
            </w:pPr>
            <w:r w:rsidRPr="00084419">
              <w:rPr>
                <w:b/>
                <w:sz w:val="24"/>
                <w:szCs w:val="24"/>
              </w:rPr>
              <w:t>Ancrum Outdoor Provision 1 day a week to promote</w:t>
            </w:r>
            <w:r w:rsidR="003D7C20">
              <w:rPr>
                <w:b/>
                <w:sz w:val="24"/>
                <w:szCs w:val="24"/>
              </w:rPr>
              <w:t xml:space="preserve"> and support</w:t>
            </w:r>
            <w:r w:rsidRPr="00084419">
              <w:rPr>
                <w:b/>
                <w:sz w:val="24"/>
                <w:szCs w:val="24"/>
              </w:rPr>
              <w:t xml:space="preserve"> attendance.</w:t>
            </w:r>
          </w:p>
          <w:p w:rsidR="00582025" w:rsidRPr="003D7C20" w:rsidP="00AA3FAC" w14:paraId="50F3E381" w14:textId="77777777">
            <w:pPr>
              <w:ind w:left="504" w:hanging="425"/>
              <w:rPr>
                <w:b/>
                <w:color w:val="00B050"/>
                <w:sz w:val="24"/>
                <w:szCs w:val="24"/>
              </w:rPr>
            </w:pPr>
          </w:p>
          <w:p w:rsidR="00084419" w:rsidRPr="001126F7" w:rsidP="00AA3FAC" w14:paraId="45972FD3" w14:textId="77777777">
            <w:pPr>
              <w:pStyle w:val="ListParagraph"/>
              <w:ind w:left="504" w:hanging="425"/>
              <w:rPr>
                <w:b/>
                <w:color w:val="00B050"/>
                <w:sz w:val="24"/>
                <w:szCs w:val="24"/>
              </w:rPr>
            </w:pPr>
          </w:p>
          <w:p w:rsidR="001126F7" w:rsidRPr="00084419" w:rsidP="00781758" w14:paraId="63CC1118" w14:textId="18DAEAC2">
            <w:pPr>
              <w:pStyle w:val="ListParagraph"/>
              <w:numPr>
                <w:ilvl w:val="1"/>
                <w:numId w:val="3"/>
              </w:numPr>
              <w:ind w:left="504" w:hanging="425"/>
              <w:jc w:val="left"/>
              <w:rPr>
                <w:b/>
                <w:sz w:val="24"/>
                <w:szCs w:val="24"/>
              </w:rPr>
            </w:pPr>
            <w:r w:rsidRPr="00084419">
              <w:rPr>
                <w:b/>
                <w:sz w:val="24"/>
                <w:szCs w:val="24"/>
              </w:rPr>
              <w:t xml:space="preserve">Develop programme of </w:t>
            </w:r>
            <w:r w:rsidRPr="00084419">
              <w:rPr>
                <w:b/>
                <w:sz w:val="24"/>
                <w:szCs w:val="24"/>
              </w:rPr>
              <w:t>MENDing</w:t>
            </w:r>
            <w:r w:rsidRPr="00084419">
              <w:rPr>
                <w:b/>
                <w:sz w:val="24"/>
                <w:szCs w:val="24"/>
              </w:rPr>
              <w:t xml:space="preserve"> Mindsets and Mentors in Violence to help support Anti-Bull</w:t>
            </w:r>
            <w:r w:rsidR="00084419">
              <w:rPr>
                <w:b/>
                <w:sz w:val="24"/>
                <w:szCs w:val="24"/>
              </w:rPr>
              <w:t>y</w:t>
            </w:r>
            <w:r w:rsidRPr="00084419">
              <w:rPr>
                <w:b/>
                <w:sz w:val="24"/>
                <w:szCs w:val="24"/>
              </w:rPr>
              <w:t>ing and Positive Masculinity.</w:t>
            </w:r>
          </w:p>
          <w:p w:rsidR="009B79C9" w:rsidRPr="009B79C9" w:rsidP="009B79C9" w14:paraId="6D559F4C" w14:textId="77777777">
            <w:pPr>
              <w:pStyle w:val="ListParagraph"/>
              <w:rPr>
                <w:b/>
                <w:sz w:val="24"/>
                <w:szCs w:val="24"/>
              </w:rPr>
            </w:pPr>
          </w:p>
          <w:p w:rsidR="009B79C9" w:rsidRPr="006D15A6" w:rsidP="00025F74" w14:paraId="15CC1FED" w14:textId="2C5F54F2">
            <w:pPr>
              <w:pStyle w:val="ListParagraph"/>
              <w:rPr>
                <w:b/>
                <w:sz w:val="24"/>
                <w:szCs w:val="24"/>
              </w:rPr>
            </w:pPr>
          </w:p>
        </w:tc>
        <w:tc>
          <w:tcPr>
            <w:tcW w:w="3402" w:type="dxa"/>
            <w:gridSpan w:val="2"/>
          </w:tcPr>
          <w:p w:rsidR="00084419" w:rsidRPr="004B4A5D" w:rsidP="00156081" w14:paraId="34A4745C" w14:textId="77777777">
            <w:pPr>
              <w:jc w:val="left"/>
              <w:rPr>
                <w:b/>
                <w:bCs/>
                <w:sz w:val="24"/>
                <w:szCs w:val="24"/>
              </w:rPr>
            </w:pPr>
            <w:r w:rsidRPr="004B4A5D">
              <w:rPr>
                <w:b/>
                <w:bCs/>
                <w:sz w:val="24"/>
                <w:szCs w:val="24"/>
              </w:rPr>
              <w:t>FLP Plans and Exclusion Figures</w:t>
            </w:r>
          </w:p>
          <w:p w:rsidR="00084419" w:rsidRPr="00084419" w:rsidP="00084419" w14:paraId="2B4B09DA" w14:textId="2F60FD14">
            <w:pPr>
              <w:jc w:val="left"/>
              <w:rPr>
                <w:b/>
                <w:bCs/>
                <w:sz w:val="24"/>
                <w:szCs w:val="24"/>
              </w:rPr>
            </w:pPr>
            <w:r>
              <w:rPr>
                <w:b/>
                <w:bCs/>
                <w:sz w:val="24"/>
                <w:szCs w:val="24"/>
              </w:rPr>
              <w:t xml:space="preserve"> &amp; </w:t>
            </w:r>
            <w:r w:rsidRPr="00084419">
              <w:rPr>
                <w:b/>
                <w:bCs/>
                <w:sz w:val="24"/>
                <w:szCs w:val="24"/>
              </w:rPr>
              <w:t>Seemis</w:t>
            </w:r>
            <w:r w:rsidRPr="00084419">
              <w:rPr>
                <w:b/>
                <w:bCs/>
                <w:sz w:val="24"/>
                <w:szCs w:val="24"/>
              </w:rPr>
              <w:t xml:space="preserve"> Business Intelligence</w:t>
            </w:r>
          </w:p>
          <w:p w:rsidR="00084419" w:rsidP="00156081" w14:paraId="31DBD0F9" w14:textId="77777777">
            <w:pPr>
              <w:jc w:val="left"/>
              <w:rPr>
                <w:b/>
                <w:bCs/>
                <w:i/>
                <w:iCs/>
                <w:sz w:val="24"/>
                <w:szCs w:val="24"/>
              </w:rPr>
            </w:pPr>
          </w:p>
          <w:p w:rsidR="001126F7" w:rsidP="00156081" w14:paraId="3001A8FA" w14:textId="77777777">
            <w:pPr>
              <w:jc w:val="left"/>
              <w:rPr>
                <w:sz w:val="24"/>
                <w:szCs w:val="24"/>
              </w:rPr>
            </w:pPr>
          </w:p>
          <w:p w:rsidR="00582025" w:rsidP="00156081" w14:paraId="2D0F6A9D" w14:textId="77777777">
            <w:pPr>
              <w:jc w:val="left"/>
              <w:rPr>
                <w:sz w:val="24"/>
                <w:szCs w:val="24"/>
              </w:rPr>
            </w:pPr>
          </w:p>
          <w:p w:rsidR="00156081" w:rsidRPr="00156081" w:rsidP="000559DB" w14:paraId="0FDC5D8E" w14:textId="77777777">
            <w:pPr>
              <w:rPr>
                <w:rFonts w:cstheme="minorHAnsi"/>
                <w:sz w:val="20"/>
              </w:rPr>
            </w:pPr>
          </w:p>
          <w:p w:rsidR="001126F7" w:rsidP="001126F7" w14:paraId="5C8FF93D" w14:textId="77777777">
            <w:pPr>
              <w:rPr>
                <w:b/>
                <w:bCs/>
              </w:rPr>
            </w:pPr>
            <w:hyperlink r:id="rId31" w:history="1">
              <w:r w:rsidRPr="00582025">
                <w:rPr>
                  <w:rStyle w:val="Hyperlink"/>
                  <w:b/>
                  <w:bCs/>
                  <w:sz w:val="24"/>
                  <w:szCs w:val="24"/>
                </w:rPr>
                <w:t>Attendance-Self-Evaluation-Toolkit-Feb 2024</w:t>
              </w:r>
            </w:hyperlink>
          </w:p>
          <w:p w:rsidR="003E0DCF" w:rsidP="001126F7" w14:paraId="3A170388" w14:textId="77777777"/>
          <w:p w:rsidR="003E0DCF" w:rsidRPr="00AA3FAC" w:rsidP="001126F7" w14:paraId="3BF0C406" w14:textId="1BD49A80">
            <w:pPr>
              <w:rPr>
                <w:rStyle w:val="Hyperlink"/>
                <w:b/>
                <w:bCs/>
                <w:sz w:val="28"/>
                <w:szCs w:val="28"/>
              </w:rPr>
            </w:pPr>
            <w:r w:rsidRPr="00AA3FAC">
              <w:rPr>
                <w:b/>
                <w:bCs/>
                <w:sz w:val="24"/>
                <w:szCs w:val="22"/>
              </w:rPr>
              <w:t>Violent Incident Reports</w:t>
            </w:r>
          </w:p>
          <w:p w:rsidR="00084419" w:rsidP="00025F74" w14:paraId="3C19868D" w14:textId="77777777"/>
          <w:p w:rsidR="003E0DCF" w:rsidP="00025F74" w14:paraId="08A7C34E" w14:textId="77777777"/>
          <w:p w:rsidR="003E0DCF" w:rsidP="00025F74" w14:paraId="5EFA2212" w14:textId="77777777"/>
          <w:p w:rsidR="003E0DCF" w:rsidP="00025F74" w14:paraId="5BCE147A" w14:textId="77777777"/>
          <w:p w:rsidR="003E0DCF" w:rsidP="00025F74" w14:paraId="30E4D659" w14:textId="77777777"/>
          <w:p w:rsidR="00025F74" w:rsidP="00582025" w14:paraId="24D5EFEE" w14:textId="7528DFAB">
            <w:pPr>
              <w:jc w:val="left"/>
              <w:rPr>
                <w:rStyle w:val="Hyperlink"/>
                <w:bCs/>
                <w:color w:val="auto"/>
                <w:sz w:val="24"/>
                <w:szCs w:val="24"/>
                <w:u w:val="none"/>
              </w:rPr>
            </w:pPr>
            <w:hyperlink r:id="rId32" w:history="1">
              <w:r w:rsidRPr="00E70817">
                <w:rPr>
                  <w:rStyle w:val="Hyperlink"/>
                  <w:bCs/>
                  <w:sz w:val="24"/>
                  <w:szCs w:val="24"/>
                </w:rPr>
                <w:t>S:\StPaulsAdminData\ATTENDANCE\2024-2025 80percent record.xlsx</w:t>
              </w:r>
            </w:hyperlink>
            <w:r w:rsidRPr="00156081">
              <w:rPr>
                <w:rStyle w:val="Hyperlink"/>
                <w:bCs/>
                <w:color w:val="auto"/>
                <w:sz w:val="24"/>
                <w:szCs w:val="24"/>
                <w:u w:val="none"/>
              </w:rPr>
              <w:t xml:space="preserve"> </w:t>
            </w:r>
          </w:p>
          <w:p w:rsidR="00025F74" w:rsidP="00025F74" w14:paraId="73B7B1B1" w14:textId="77777777">
            <w:pPr>
              <w:rPr>
                <w:rStyle w:val="Hyperlink"/>
                <w:bCs/>
                <w:color w:val="auto"/>
                <w:sz w:val="24"/>
                <w:szCs w:val="24"/>
                <w:u w:val="none"/>
              </w:rPr>
            </w:pPr>
          </w:p>
          <w:p w:rsidR="00084419" w:rsidP="00025F74" w14:paraId="3F01823D" w14:textId="77777777">
            <w:pPr>
              <w:rPr>
                <w:rStyle w:val="Hyperlink"/>
                <w:bCs/>
                <w:color w:val="auto"/>
                <w:sz w:val="24"/>
                <w:szCs w:val="24"/>
                <w:u w:val="none"/>
              </w:rPr>
            </w:pPr>
          </w:p>
          <w:p w:rsidR="00582025" w:rsidP="00025F74" w14:paraId="5FB5B668" w14:textId="77777777">
            <w:pPr>
              <w:rPr>
                <w:rStyle w:val="Hyperlink"/>
                <w:bCs/>
                <w:color w:val="auto"/>
                <w:sz w:val="24"/>
                <w:szCs w:val="24"/>
                <w:u w:val="none"/>
              </w:rPr>
            </w:pPr>
          </w:p>
          <w:p w:rsidR="00025F74" w:rsidRPr="004B4A5D" w:rsidP="00582025" w14:paraId="73D98514" w14:textId="38FAB0D2">
            <w:pPr>
              <w:jc w:val="left"/>
              <w:rPr>
                <w:rStyle w:val="Hyperlink"/>
                <w:b/>
                <w:color w:val="auto"/>
                <w:sz w:val="24"/>
                <w:szCs w:val="24"/>
                <w:u w:val="none"/>
              </w:rPr>
            </w:pPr>
            <w:r w:rsidRPr="004B4A5D">
              <w:rPr>
                <w:rStyle w:val="Hyperlink"/>
                <w:b/>
                <w:color w:val="auto"/>
                <w:sz w:val="24"/>
                <w:szCs w:val="24"/>
                <w:u w:val="none"/>
              </w:rPr>
              <w:t xml:space="preserve">Ancrum Pre and Post Evaluations to determine impact on Attendance </w:t>
            </w:r>
          </w:p>
          <w:p w:rsidR="00E70817" w:rsidP="000559DB" w14:paraId="03DB19E7" w14:textId="77777777">
            <w:pPr>
              <w:rPr>
                <w:bCs/>
                <w:sz w:val="24"/>
                <w:szCs w:val="24"/>
              </w:rPr>
            </w:pPr>
          </w:p>
          <w:p w:rsidR="003D7C20" w:rsidP="000559DB" w14:paraId="435FD987" w14:textId="77777777">
            <w:pPr>
              <w:rPr>
                <w:bCs/>
                <w:sz w:val="24"/>
                <w:szCs w:val="24"/>
              </w:rPr>
            </w:pPr>
          </w:p>
          <w:p w:rsidR="00084419" w:rsidRPr="00156081" w:rsidP="00582025" w14:paraId="52F1953F" w14:textId="3D18FD02">
            <w:pPr>
              <w:jc w:val="left"/>
              <w:rPr>
                <w:bCs/>
                <w:sz w:val="24"/>
                <w:szCs w:val="24"/>
              </w:rPr>
            </w:pPr>
            <w:hyperlink r:id="rId33" w:history="1">
              <w:r w:rsidRPr="00582025">
                <w:rPr>
                  <w:rStyle w:val="Hyperlink"/>
                  <w:bCs/>
                  <w:sz w:val="24"/>
                  <w:szCs w:val="24"/>
                </w:rPr>
                <w:t>"S:\StPauls Staff Share\Whole School\QUALITY ASSURANCE\Stakeholder Surveys\Survey Progress Sheet.xlsx"</w:t>
              </w:r>
            </w:hyperlink>
          </w:p>
        </w:tc>
        <w:tc>
          <w:tcPr>
            <w:tcW w:w="1276" w:type="dxa"/>
            <w:gridSpan w:val="2"/>
          </w:tcPr>
          <w:p w:rsidR="007D6971" w:rsidRPr="001126F7" w:rsidP="00781758" w14:paraId="01E3B6EC" w14:textId="65E81811">
            <w:pPr>
              <w:pStyle w:val="ListParagraph"/>
              <w:numPr>
                <w:ilvl w:val="0"/>
                <w:numId w:val="7"/>
              </w:numPr>
              <w:ind w:left="317" w:hanging="317"/>
              <w:rPr>
                <w:b/>
                <w:sz w:val="24"/>
                <w:szCs w:val="24"/>
              </w:rPr>
            </w:pPr>
            <w:r w:rsidRPr="001126F7">
              <w:rPr>
                <w:b/>
                <w:sz w:val="24"/>
                <w:szCs w:val="24"/>
              </w:rPr>
              <w:t>JD</w:t>
            </w:r>
            <w:r w:rsidR="000D29CA">
              <w:rPr>
                <w:b/>
                <w:sz w:val="24"/>
                <w:szCs w:val="24"/>
              </w:rPr>
              <w:t>/ PD</w:t>
            </w:r>
            <w:r w:rsidR="00412AD4">
              <w:rPr>
                <w:b/>
                <w:sz w:val="24"/>
                <w:szCs w:val="24"/>
              </w:rPr>
              <w:t>/</w:t>
            </w:r>
            <w:r w:rsidR="00C45AC8">
              <w:rPr>
                <w:b/>
                <w:sz w:val="24"/>
                <w:szCs w:val="24"/>
              </w:rPr>
              <w:t xml:space="preserve"> </w:t>
            </w:r>
            <w:r w:rsidR="00412AD4">
              <w:rPr>
                <w:b/>
                <w:sz w:val="24"/>
                <w:szCs w:val="24"/>
              </w:rPr>
              <w:t>TR</w:t>
            </w:r>
            <w:r w:rsidR="00C45AC8">
              <w:rPr>
                <w:b/>
                <w:sz w:val="24"/>
                <w:szCs w:val="24"/>
              </w:rPr>
              <w:t xml:space="preserve">/ </w:t>
            </w:r>
            <w:r w:rsidR="00C45AC8">
              <w:rPr>
                <w:b/>
                <w:sz w:val="24"/>
                <w:szCs w:val="24"/>
              </w:rPr>
              <w:t>CMcC</w:t>
            </w:r>
          </w:p>
          <w:p w:rsidR="001126F7" w:rsidP="001126F7" w14:paraId="027275DD" w14:textId="77777777">
            <w:pPr>
              <w:jc w:val="left"/>
              <w:rPr>
                <w:b/>
                <w:sz w:val="24"/>
                <w:szCs w:val="24"/>
              </w:rPr>
            </w:pPr>
          </w:p>
          <w:p w:rsidR="001126F7" w:rsidP="001126F7" w14:paraId="7ED1B77C" w14:textId="77777777">
            <w:pPr>
              <w:jc w:val="left"/>
              <w:rPr>
                <w:b/>
                <w:sz w:val="24"/>
                <w:szCs w:val="24"/>
              </w:rPr>
            </w:pPr>
          </w:p>
          <w:p w:rsidR="00582025" w:rsidP="001126F7" w14:paraId="5F90BA47" w14:textId="77777777">
            <w:pPr>
              <w:jc w:val="left"/>
              <w:rPr>
                <w:b/>
                <w:sz w:val="24"/>
                <w:szCs w:val="24"/>
              </w:rPr>
            </w:pPr>
          </w:p>
          <w:p w:rsidR="00582025" w:rsidP="001126F7" w14:paraId="1C654F85" w14:textId="77777777">
            <w:pPr>
              <w:jc w:val="left"/>
              <w:rPr>
                <w:b/>
                <w:sz w:val="24"/>
                <w:szCs w:val="24"/>
              </w:rPr>
            </w:pPr>
          </w:p>
          <w:p w:rsidR="00F95096" w:rsidP="001126F7" w14:paraId="6C913B88" w14:textId="77777777">
            <w:pPr>
              <w:jc w:val="left"/>
              <w:rPr>
                <w:b/>
                <w:sz w:val="24"/>
                <w:szCs w:val="24"/>
              </w:rPr>
            </w:pPr>
          </w:p>
          <w:p w:rsidR="007D6971" w:rsidP="001126F7" w14:paraId="2F19BF23" w14:textId="58FCC7AD">
            <w:pPr>
              <w:jc w:val="left"/>
              <w:rPr>
                <w:b/>
                <w:sz w:val="24"/>
                <w:szCs w:val="24"/>
              </w:rPr>
            </w:pPr>
            <w:r>
              <w:rPr>
                <w:b/>
                <w:sz w:val="24"/>
                <w:szCs w:val="24"/>
              </w:rPr>
              <w:t>2</w:t>
            </w:r>
            <w:r w:rsidR="009B79C9">
              <w:rPr>
                <w:b/>
                <w:sz w:val="24"/>
                <w:szCs w:val="24"/>
              </w:rPr>
              <w:t xml:space="preserve">. </w:t>
            </w:r>
            <w:r w:rsidR="000D29CA">
              <w:rPr>
                <w:b/>
                <w:sz w:val="24"/>
                <w:szCs w:val="24"/>
              </w:rPr>
              <w:t>KS &amp;</w:t>
            </w:r>
            <w:r>
              <w:rPr>
                <w:b/>
                <w:sz w:val="24"/>
                <w:szCs w:val="24"/>
              </w:rPr>
              <w:t xml:space="preserve"> JN</w:t>
            </w:r>
            <w:r w:rsidR="000D29CA">
              <w:rPr>
                <w:b/>
                <w:sz w:val="24"/>
                <w:szCs w:val="24"/>
              </w:rPr>
              <w:t xml:space="preserve"> </w:t>
            </w:r>
            <w:r>
              <w:rPr>
                <w:b/>
                <w:sz w:val="24"/>
                <w:szCs w:val="24"/>
              </w:rPr>
              <w:t>(DEPs)</w:t>
            </w:r>
          </w:p>
          <w:p w:rsidR="007D6971" w:rsidP="007B10AB" w14:paraId="5A6C2A63" w14:textId="77777777">
            <w:pPr>
              <w:rPr>
                <w:b/>
                <w:sz w:val="24"/>
                <w:szCs w:val="24"/>
              </w:rPr>
            </w:pPr>
          </w:p>
          <w:p w:rsidR="006B7805" w:rsidP="007B10AB" w14:paraId="1A14BF4C" w14:textId="77777777">
            <w:pPr>
              <w:rPr>
                <w:b/>
                <w:sz w:val="24"/>
                <w:szCs w:val="24"/>
              </w:rPr>
            </w:pPr>
          </w:p>
          <w:p w:rsidR="003E0DCF" w:rsidP="007B10AB" w14:paraId="522DD006" w14:textId="77777777">
            <w:pPr>
              <w:rPr>
                <w:b/>
                <w:sz w:val="24"/>
                <w:szCs w:val="24"/>
              </w:rPr>
            </w:pPr>
          </w:p>
          <w:p w:rsidR="003E0DCF" w:rsidP="007B10AB" w14:paraId="030616A1" w14:textId="77777777">
            <w:pPr>
              <w:rPr>
                <w:b/>
                <w:sz w:val="24"/>
                <w:szCs w:val="24"/>
              </w:rPr>
            </w:pPr>
          </w:p>
          <w:p w:rsidR="003E0DCF" w:rsidP="007B10AB" w14:paraId="36B604BC" w14:textId="77777777">
            <w:pPr>
              <w:rPr>
                <w:b/>
                <w:sz w:val="24"/>
                <w:szCs w:val="24"/>
              </w:rPr>
            </w:pPr>
          </w:p>
          <w:p w:rsidR="006B7805" w:rsidP="007B10AB" w14:paraId="77FF092E" w14:textId="77777777">
            <w:pPr>
              <w:rPr>
                <w:b/>
                <w:sz w:val="24"/>
                <w:szCs w:val="24"/>
              </w:rPr>
            </w:pPr>
          </w:p>
          <w:p w:rsidR="007D6971" w:rsidP="007B10AB" w14:paraId="2BC45A66" w14:textId="0D3361E3">
            <w:pPr>
              <w:rPr>
                <w:b/>
                <w:sz w:val="24"/>
                <w:szCs w:val="24"/>
              </w:rPr>
            </w:pPr>
            <w:r>
              <w:rPr>
                <w:b/>
                <w:sz w:val="24"/>
                <w:szCs w:val="24"/>
              </w:rPr>
              <w:t>3.</w:t>
            </w:r>
            <w:r w:rsidR="009B79C9">
              <w:rPr>
                <w:b/>
                <w:sz w:val="24"/>
                <w:szCs w:val="24"/>
              </w:rPr>
              <w:t xml:space="preserve"> </w:t>
            </w:r>
            <w:r w:rsidR="00025F74">
              <w:rPr>
                <w:b/>
                <w:sz w:val="24"/>
                <w:szCs w:val="24"/>
              </w:rPr>
              <w:t xml:space="preserve">T </w:t>
            </w:r>
            <w:r>
              <w:rPr>
                <w:b/>
                <w:sz w:val="24"/>
                <w:szCs w:val="24"/>
              </w:rPr>
              <w:t>R</w:t>
            </w:r>
          </w:p>
          <w:p w:rsidR="00B3718A" w:rsidP="007B10AB" w14:paraId="1686DB1D" w14:textId="77777777">
            <w:pPr>
              <w:rPr>
                <w:b/>
                <w:sz w:val="24"/>
                <w:szCs w:val="24"/>
              </w:rPr>
            </w:pPr>
          </w:p>
          <w:p w:rsidR="006B7805" w:rsidP="007B10AB" w14:paraId="5F28F5C3" w14:textId="77777777">
            <w:pPr>
              <w:rPr>
                <w:b/>
                <w:sz w:val="24"/>
                <w:szCs w:val="24"/>
              </w:rPr>
            </w:pPr>
          </w:p>
          <w:p w:rsidR="006B7805" w:rsidP="007B10AB" w14:paraId="78529E4D" w14:textId="77777777">
            <w:pPr>
              <w:rPr>
                <w:b/>
                <w:sz w:val="24"/>
                <w:szCs w:val="24"/>
              </w:rPr>
            </w:pPr>
          </w:p>
          <w:p w:rsidR="006B7805" w:rsidP="007B10AB" w14:paraId="6F517370" w14:textId="77777777">
            <w:pPr>
              <w:rPr>
                <w:b/>
                <w:sz w:val="24"/>
                <w:szCs w:val="24"/>
              </w:rPr>
            </w:pPr>
          </w:p>
          <w:p w:rsidR="006B7805" w:rsidP="007B10AB" w14:paraId="32D93A33" w14:textId="77777777">
            <w:pPr>
              <w:rPr>
                <w:b/>
                <w:sz w:val="24"/>
                <w:szCs w:val="24"/>
              </w:rPr>
            </w:pPr>
          </w:p>
          <w:p w:rsidR="00582025" w:rsidP="007B10AB" w14:paraId="0300E005" w14:textId="0FFCEBD6">
            <w:pPr>
              <w:rPr>
                <w:b/>
                <w:sz w:val="24"/>
                <w:szCs w:val="24"/>
              </w:rPr>
            </w:pPr>
          </w:p>
          <w:p w:rsidR="00582025" w:rsidP="007B10AB" w14:paraId="3CDDDC2E" w14:textId="09ACB5D9">
            <w:pPr>
              <w:rPr>
                <w:b/>
                <w:sz w:val="24"/>
                <w:szCs w:val="24"/>
              </w:rPr>
            </w:pPr>
            <w:r>
              <w:rPr>
                <w:b/>
                <w:sz w:val="24"/>
                <w:szCs w:val="24"/>
              </w:rPr>
              <w:t xml:space="preserve">4. </w:t>
            </w:r>
            <w:r w:rsidR="00412AD4">
              <w:rPr>
                <w:b/>
                <w:sz w:val="24"/>
                <w:szCs w:val="24"/>
              </w:rPr>
              <w:t>JD</w:t>
            </w:r>
          </w:p>
          <w:p w:rsidR="00582025" w:rsidP="007B10AB" w14:paraId="5726DC7E" w14:textId="77777777">
            <w:pPr>
              <w:rPr>
                <w:b/>
                <w:sz w:val="24"/>
                <w:szCs w:val="24"/>
              </w:rPr>
            </w:pPr>
          </w:p>
          <w:p w:rsidR="00582025" w:rsidP="007B10AB" w14:paraId="6C2B516A" w14:textId="77777777">
            <w:pPr>
              <w:rPr>
                <w:b/>
                <w:sz w:val="24"/>
                <w:szCs w:val="24"/>
              </w:rPr>
            </w:pPr>
          </w:p>
          <w:p w:rsidR="00B3718A" w:rsidP="007B10AB" w14:paraId="392AB317" w14:textId="77777777">
            <w:pPr>
              <w:rPr>
                <w:b/>
                <w:sz w:val="24"/>
                <w:szCs w:val="24"/>
              </w:rPr>
            </w:pPr>
          </w:p>
          <w:p w:rsidR="00582025" w:rsidP="007B10AB" w14:paraId="36A148FF" w14:textId="77777777">
            <w:pPr>
              <w:rPr>
                <w:b/>
                <w:sz w:val="24"/>
                <w:szCs w:val="24"/>
              </w:rPr>
            </w:pPr>
          </w:p>
          <w:p w:rsidR="00582025" w:rsidP="007B10AB" w14:paraId="3E48C3D7" w14:textId="77777777">
            <w:pPr>
              <w:rPr>
                <w:b/>
                <w:sz w:val="24"/>
                <w:szCs w:val="24"/>
              </w:rPr>
            </w:pPr>
          </w:p>
          <w:p w:rsidR="00E94DFF" w:rsidP="00E94DFF" w14:paraId="338978E6" w14:textId="05CC03A2">
            <w:pPr>
              <w:rPr>
                <w:b/>
                <w:sz w:val="24"/>
                <w:szCs w:val="24"/>
              </w:rPr>
            </w:pPr>
            <w:r>
              <w:rPr>
                <w:b/>
                <w:sz w:val="24"/>
                <w:szCs w:val="24"/>
              </w:rPr>
              <w:t xml:space="preserve">5. </w:t>
            </w:r>
            <w:r w:rsidR="00025F74">
              <w:rPr>
                <w:b/>
                <w:sz w:val="24"/>
                <w:szCs w:val="24"/>
              </w:rPr>
              <w:t xml:space="preserve"> </w:t>
            </w:r>
            <w:r w:rsidR="00582025">
              <w:rPr>
                <w:b/>
                <w:sz w:val="24"/>
                <w:szCs w:val="24"/>
              </w:rPr>
              <w:t>JD</w:t>
            </w:r>
          </w:p>
          <w:p w:rsidR="00E94DFF" w:rsidP="00E94DFF" w14:paraId="02976A5C" w14:textId="77777777">
            <w:pPr>
              <w:rPr>
                <w:b/>
                <w:sz w:val="24"/>
                <w:szCs w:val="24"/>
              </w:rPr>
            </w:pPr>
          </w:p>
          <w:p w:rsidR="00B3718A" w:rsidP="00025F74" w14:paraId="0EAD87FE" w14:textId="77777777">
            <w:pPr>
              <w:rPr>
                <w:b/>
                <w:sz w:val="24"/>
                <w:szCs w:val="24"/>
              </w:rPr>
            </w:pPr>
          </w:p>
          <w:p w:rsidR="00582025" w:rsidRPr="00025F74" w:rsidP="00025F74" w14:paraId="6984925E" w14:textId="604A94F0">
            <w:pPr>
              <w:rPr>
                <w:b/>
                <w:sz w:val="24"/>
                <w:szCs w:val="24"/>
              </w:rPr>
            </w:pPr>
          </w:p>
        </w:tc>
        <w:tc>
          <w:tcPr>
            <w:tcW w:w="1418" w:type="dxa"/>
          </w:tcPr>
          <w:p w:rsidR="006D15A6" w:rsidRPr="009E26E6" w:rsidP="00BF2AE3" w14:paraId="1DF000A9" w14:textId="68424A5E">
            <w:pPr>
              <w:jc w:val="center"/>
              <w:rPr>
                <w:b/>
                <w:sz w:val="24"/>
                <w:szCs w:val="24"/>
              </w:rPr>
            </w:pPr>
            <w:r>
              <w:rPr>
                <w:b/>
                <w:sz w:val="24"/>
                <w:szCs w:val="24"/>
              </w:rPr>
              <w:t>From August 2025</w:t>
            </w:r>
          </w:p>
        </w:tc>
        <w:tc>
          <w:tcPr>
            <w:tcW w:w="1385" w:type="dxa"/>
          </w:tcPr>
          <w:p w:rsidR="0013360B" w:rsidP="00BF2AE3" w14:paraId="0A1C51D0" w14:textId="1DD205BA">
            <w:pPr>
              <w:jc w:val="center"/>
              <w:rPr>
                <w:b/>
                <w:sz w:val="24"/>
                <w:szCs w:val="24"/>
              </w:rPr>
            </w:pPr>
            <w:r>
              <w:rPr>
                <w:b/>
                <w:sz w:val="24"/>
                <w:szCs w:val="24"/>
              </w:rPr>
              <w:t xml:space="preserve">PT Inclusion </w:t>
            </w:r>
            <w:r w:rsidR="00025F74">
              <w:rPr>
                <w:b/>
                <w:sz w:val="24"/>
                <w:szCs w:val="24"/>
              </w:rPr>
              <w:t>(PEF Funded)</w:t>
            </w:r>
          </w:p>
          <w:p w:rsidR="003E0DCF" w:rsidP="003E0DCF" w14:paraId="61C9B767" w14:textId="77777777">
            <w:pPr>
              <w:jc w:val="center"/>
              <w:rPr>
                <w:b/>
                <w:sz w:val="24"/>
                <w:szCs w:val="24"/>
              </w:rPr>
            </w:pPr>
            <w:r>
              <w:rPr>
                <w:b/>
                <w:sz w:val="24"/>
                <w:szCs w:val="24"/>
              </w:rPr>
              <w:t>0.4 FTE Outreach from PEF</w:t>
            </w:r>
          </w:p>
          <w:p w:rsidR="007B10AB" w:rsidP="00BF2AE3" w14:paraId="45883D24" w14:textId="77777777">
            <w:pPr>
              <w:jc w:val="center"/>
              <w:rPr>
                <w:b/>
                <w:sz w:val="24"/>
                <w:szCs w:val="24"/>
              </w:rPr>
            </w:pPr>
          </w:p>
          <w:p w:rsidR="00140811" w:rsidP="00BF2AE3" w14:paraId="3E9B9000" w14:textId="77777777">
            <w:pPr>
              <w:jc w:val="center"/>
              <w:rPr>
                <w:b/>
                <w:sz w:val="24"/>
                <w:szCs w:val="24"/>
              </w:rPr>
            </w:pPr>
          </w:p>
          <w:p w:rsidR="00140811" w:rsidP="00BF2AE3" w14:paraId="4898EDBE" w14:textId="77777777">
            <w:pPr>
              <w:jc w:val="center"/>
              <w:rPr>
                <w:b/>
                <w:sz w:val="24"/>
                <w:szCs w:val="24"/>
              </w:rPr>
            </w:pPr>
          </w:p>
          <w:p w:rsidR="00140811" w:rsidRPr="009E26E6" w:rsidP="00BF2AE3" w14:paraId="1B560513" w14:textId="0EB0C93B">
            <w:pPr>
              <w:jc w:val="center"/>
              <w:rPr>
                <w:b/>
                <w:sz w:val="24"/>
                <w:szCs w:val="24"/>
              </w:rPr>
            </w:pPr>
          </w:p>
        </w:tc>
      </w:tr>
      <w:tr w14:paraId="229F72E7" w14:textId="77777777" w:rsidTr="00BF2AE3">
        <w:tblPrEx>
          <w:tblW w:w="15981" w:type="dxa"/>
          <w:tblLayout w:type="fixed"/>
          <w:tblLook w:val="04A0"/>
        </w:tblPrEx>
        <w:trPr>
          <w:trHeight w:val="564"/>
        </w:trPr>
        <w:tc>
          <w:tcPr>
            <w:tcW w:w="15981" w:type="dxa"/>
            <w:gridSpan w:val="11"/>
          </w:tcPr>
          <w:p w:rsidR="0013360B" w:rsidRPr="00C55F29" w:rsidP="00BF2AE3" w14:paraId="7439A796" w14:textId="77777777">
            <w:pPr>
              <w:jc w:val="left"/>
              <w:rPr>
                <w:rFonts w:cstheme="minorHAnsi"/>
                <w:b/>
                <w:bCs/>
                <w:sz w:val="24"/>
                <w:szCs w:val="24"/>
                <w:u w:val="single"/>
              </w:rPr>
            </w:pPr>
            <w:r w:rsidRPr="00C55F29">
              <w:rPr>
                <w:rFonts w:cstheme="minorHAnsi"/>
                <w:b/>
                <w:bCs/>
                <w:sz w:val="24"/>
                <w:szCs w:val="24"/>
                <w:u w:val="single"/>
              </w:rPr>
              <w:t>Progress</w:t>
            </w:r>
          </w:p>
          <w:p w:rsidR="001126F7" w:rsidP="001126F7" w14:paraId="37EFC97E" w14:textId="141D03F6">
            <w:pPr>
              <w:jc w:val="left"/>
              <w:rPr>
                <w:b/>
                <w:bCs/>
                <w:i/>
                <w:iCs/>
                <w:sz w:val="24"/>
                <w:szCs w:val="24"/>
              </w:rPr>
            </w:pPr>
            <w:r w:rsidRPr="00C55F29">
              <w:rPr>
                <w:rFonts w:cstheme="minorHAnsi"/>
                <w:b/>
                <w:bCs/>
                <w:sz w:val="24"/>
                <w:szCs w:val="24"/>
              </w:rPr>
              <w:t xml:space="preserve">Term </w:t>
            </w:r>
            <w:r w:rsidRPr="00C55F29">
              <w:rPr>
                <w:rFonts w:cstheme="minorHAnsi"/>
                <w:b/>
                <w:bCs/>
                <w:sz w:val="24"/>
                <w:szCs w:val="24"/>
              </w:rPr>
              <w:t xml:space="preserve">1 </w:t>
            </w:r>
            <w:r w:rsidRPr="00156081">
              <w:rPr>
                <w:b/>
                <w:bCs/>
                <w:i/>
                <w:iCs/>
                <w:sz w:val="24"/>
                <w:szCs w:val="24"/>
              </w:rPr>
              <w:t xml:space="preserve"> DCC</w:t>
            </w:r>
            <w:r w:rsidRPr="00156081">
              <w:rPr>
                <w:b/>
                <w:bCs/>
                <w:i/>
                <w:iCs/>
                <w:sz w:val="24"/>
                <w:szCs w:val="24"/>
              </w:rPr>
              <w:t xml:space="preserve"> Stretch Aim for 2025/26 – 90.4%</w:t>
            </w:r>
          </w:p>
          <w:p w:rsidR="001126F7" w:rsidRPr="00084419" w:rsidP="001126F7" w14:paraId="4533D57E" w14:textId="77777777">
            <w:pPr>
              <w:jc w:val="left"/>
              <w:rPr>
                <w:i/>
                <w:iCs/>
                <w:sz w:val="24"/>
                <w:szCs w:val="24"/>
              </w:rPr>
            </w:pPr>
            <w:r w:rsidRPr="00084419">
              <w:rPr>
                <w:i/>
                <w:iCs/>
                <w:sz w:val="24"/>
                <w:szCs w:val="24"/>
              </w:rPr>
              <w:t>Baseline - June Attendance</w:t>
            </w:r>
            <w:r w:rsidRPr="00084419">
              <w:rPr>
                <w:b/>
                <w:bCs/>
                <w:i/>
                <w:iCs/>
                <w:sz w:val="24"/>
                <w:szCs w:val="24"/>
              </w:rPr>
              <w:t xml:space="preserve"> </w:t>
            </w:r>
            <w:r w:rsidRPr="00084419">
              <w:rPr>
                <w:i/>
                <w:iCs/>
                <w:sz w:val="24"/>
                <w:szCs w:val="24"/>
              </w:rPr>
              <w:t>2025 86.43 %</w:t>
            </w:r>
          </w:p>
          <w:p w:rsidR="00084419" w:rsidRPr="00084419" w:rsidP="001126F7" w14:paraId="690861BA" w14:textId="596B6B98">
            <w:pPr>
              <w:jc w:val="left"/>
              <w:rPr>
                <w:i/>
                <w:iCs/>
                <w:sz w:val="24"/>
                <w:szCs w:val="24"/>
              </w:rPr>
            </w:pPr>
            <w:r w:rsidRPr="00084419">
              <w:rPr>
                <w:i/>
                <w:iCs/>
                <w:sz w:val="24"/>
                <w:szCs w:val="24"/>
              </w:rPr>
              <w:t xml:space="preserve">Baseline – “I feel safe when I am at school” May 2025 – 73% </w:t>
            </w:r>
            <w:r w:rsidRPr="00084419">
              <w:rPr>
                <w:i/>
                <w:iCs/>
                <w:sz w:val="24"/>
                <w:szCs w:val="24"/>
              </w:rPr>
              <w:t>( increase</w:t>
            </w:r>
            <w:r w:rsidRPr="00084419">
              <w:rPr>
                <w:i/>
                <w:iCs/>
                <w:sz w:val="24"/>
                <w:szCs w:val="24"/>
              </w:rPr>
              <w:t xml:space="preserve"> of 7pp from May 2024)</w:t>
            </w:r>
            <w:r w:rsidR="00F95096">
              <w:rPr>
                <w:i/>
                <w:iCs/>
                <w:sz w:val="24"/>
                <w:szCs w:val="24"/>
              </w:rPr>
              <w:t xml:space="preserve"> - </w:t>
            </w:r>
            <w:r w:rsidRPr="00F95096" w:rsidR="00F95096">
              <w:rPr>
                <w:b/>
                <w:bCs/>
                <w:i/>
                <w:iCs/>
                <w:sz w:val="24"/>
                <w:szCs w:val="24"/>
              </w:rPr>
              <w:t>MAJORITY</w:t>
            </w:r>
          </w:p>
          <w:p w:rsidR="001126F7" w:rsidP="00582025" w14:paraId="41C888C5" w14:textId="4499C7C7">
            <w:pPr>
              <w:jc w:val="left"/>
              <w:rPr>
                <w:b/>
                <w:bCs/>
                <w:i/>
                <w:iCs/>
                <w:sz w:val="24"/>
                <w:szCs w:val="24"/>
              </w:rPr>
            </w:pPr>
            <w:r w:rsidRPr="00582025">
              <w:rPr>
                <w:i/>
                <w:iCs/>
                <w:sz w:val="24"/>
                <w:szCs w:val="24"/>
              </w:rPr>
              <w:t xml:space="preserve">Baseline – </w:t>
            </w:r>
            <w:r w:rsidRPr="00582025">
              <w:rPr>
                <w:i/>
                <w:iCs/>
                <w:sz w:val="24"/>
                <w:szCs w:val="24"/>
              </w:rPr>
              <w:t>“ My</w:t>
            </w:r>
            <w:r w:rsidRPr="00582025">
              <w:rPr>
                <w:i/>
                <w:iCs/>
                <w:sz w:val="24"/>
                <w:szCs w:val="24"/>
              </w:rPr>
              <w:t xml:space="preserve"> school helps me to understand and respect other people” May 2-25 – 72% </w:t>
            </w:r>
            <w:r w:rsidRPr="00582025">
              <w:rPr>
                <w:i/>
                <w:iCs/>
                <w:sz w:val="24"/>
                <w:szCs w:val="24"/>
              </w:rPr>
              <w:t>( increase</w:t>
            </w:r>
            <w:r w:rsidRPr="00582025">
              <w:rPr>
                <w:i/>
                <w:iCs/>
                <w:sz w:val="24"/>
                <w:szCs w:val="24"/>
              </w:rPr>
              <w:t xml:space="preserve"> of 7pp from May 2024)</w:t>
            </w:r>
            <w:r w:rsidR="00F95096">
              <w:rPr>
                <w:i/>
                <w:iCs/>
                <w:sz w:val="24"/>
                <w:szCs w:val="24"/>
              </w:rPr>
              <w:t xml:space="preserve"> </w:t>
            </w:r>
            <w:r w:rsidR="003E0DCF">
              <w:rPr>
                <w:i/>
                <w:iCs/>
                <w:sz w:val="24"/>
                <w:szCs w:val="24"/>
              </w:rPr>
              <w:t>–</w:t>
            </w:r>
            <w:r w:rsidR="00F95096">
              <w:rPr>
                <w:i/>
                <w:iCs/>
                <w:sz w:val="24"/>
                <w:szCs w:val="24"/>
              </w:rPr>
              <w:t xml:space="preserve"> </w:t>
            </w:r>
            <w:r w:rsidRPr="00F95096" w:rsidR="00F95096">
              <w:rPr>
                <w:b/>
                <w:bCs/>
                <w:i/>
                <w:iCs/>
                <w:sz w:val="24"/>
                <w:szCs w:val="24"/>
              </w:rPr>
              <w:t>MAJORITY</w:t>
            </w:r>
          </w:p>
          <w:p w:rsidR="003E0DCF" w:rsidRPr="00582025" w:rsidP="00582025" w14:paraId="665EB468" w14:textId="4566CFA2">
            <w:pPr>
              <w:jc w:val="left"/>
              <w:rPr>
                <w:i/>
                <w:iCs/>
                <w:sz w:val="24"/>
                <w:szCs w:val="24"/>
              </w:rPr>
            </w:pPr>
            <w:r w:rsidRPr="00AA3FAC">
              <w:rPr>
                <w:i/>
                <w:iCs/>
                <w:sz w:val="24"/>
                <w:szCs w:val="24"/>
              </w:rPr>
              <w:t xml:space="preserve">Baseline </w:t>
            </w:r>
            <w:r w:rsidR="00C72D67">
              <w:rPr>
                <w:i/>
                <w:iCs/>
                <w:sz w:val="24"/>
                <w:szCs w:val="24"/>
              </w:rPr>
              <w:t>–</w:t>
            </w:r>
            <w:r w:rsidRPr="00AA3FAC">
              <w:rPr>
                <w:i/>
                <w:iCs/>
                <w:sz w:val="24"/>
                <w:szCs w:val="24"/>
              </w:rPr>
              <w:t xml:space="preserve"> </w:t>
            </w:r>
            <w:r w:rsidR="00C72D67">
              <w:rPr>
                <w:i/>
                <w:iCs/>
                <w:sz w:val="24"/>
                <w:szCs w:val="24"/>
              </w:rPr>
              <w:t>“</w:t>
            </w:r>
            <w:r w:rsidRPr="00AA3FAC" w:rsidR="00AA3FAC">
              <w:rPr>
                <w:i/>
                <w:iCs/>
                <w:sz w:val="24"/>
                <w:szCs w:val="24"/>
              </w:rPr>
              <w:t>Children and young people are well-behaved” May 2025 (33% decrease of 1pp from May 2024</w:t>
            </w:r>
            <w:r w:rsidRPr="00AA3FAC" w:rsidR="00AA3FAC">
              <w:rPr>
                <w:i/>
                <w:iCs/>
                <w:sz w:val="24"/>
                <w:szCs w:val="24"/>
              </w:rPr>
              <w:t>)</w:t>
            </w:r>
            <w:r w:rsidR="00AA3FAC">
              <w:rPr>
                <w:b/>
                <w:bCs/>
                <w:i/>
                <w:iCs/>
                <w:sz w:val="24"/>
                <w:szCs w:val="24"/>
              </w:rPr>
              <w:t xml:space="preserve"> </w:t>
            </w:r>
            <w:r w:rsidRPr="00B70C17" w:rsidR="00B70C17">
              <w:rPr>
                <w:rFonts w:cstheme="minorHAnsi"/>
                <w:b/>
                <w:bCs/>
                <w:i/>
                <w:iCs/>
                <w:sz w:val="24"/>
                <w:szCs w:val="24"/>
              </w:rPr>
              <w:t xml:space="preserve"> LESS</w:t>
            </w:r>
            <w:r w:rsidRPr="00B70C17" w:rsidR="00B70C17">
              <w:rPr>
                <w:rFonts w:cstheme="minorHAnsi"/>
                <w:b/>
                <w:bCs/>
                <w:i/>
                <w:iCs/>
                <w:sz w:val="24"/>
                <w:szCs w:val="24"/>
              </w:rPr>
              <w:t xml:space="preserve"> THAN HALF</w:t>
            </w:r>
          </w:p>
          <w:p w:rsidR="00C55F29" w:rsidRPr="00AA3FAC" w:rsidP="00BF2AE3" w14:paraId="1A2D9837" w14:textId="1DC71F00">
            <w:pPr>
              <w:jc w:val="left"/>
              <w:rPr>
                <w:rFonts w:cstheme="minorHAnsi"/>
                <w:i/>
                <w:iCs/>
                <w:sz w:val="24"/>
                <w:szCs w:val="24"/>
              </w:rPr>
            </w:pPr>
            <w:r w:rsidRPr="00AA3FAC">
              <w:rPr>
                <w:rFonts w:cstheme="minorHAnsi"/>
                <w:i/>
                <w:iCs/>
                <w:sz w:val="24"/>
                <w:szCs w:val="24"/>
              </w:rPr>
              <w:t xml:space="preserve">Baseline – “My school deals well with any bullying” – May 2025 41% </w:t>
            </w:r>
            <w:r w:rsidRPr="00AA3FAC">
              <w:rPr>
                <w:rFonts w:cstheme="minorHAnsi"/>
                <w:i/>
                <w:iCs/>
                <w:sz w:val="24"/>
                <w:szCs w:val="24"/>
              </w:rPr>
              <w:t>( increase</w:t>
            </w:r>
            <w:r w:rsidRPr="00AA3FAC">
              <w:rPr>
                <w:rFonts w:cstheme="minorHAnsi"/>
                <w:i/>
                <w:iCs/>
                <w:sz w:val="24"/>
                <w:szCs w:val="24"/>
              </w:rPr>
              <w:t xml:space="preserve"> of 4pp from May 2024) </w:t>
            </w:r>
            <w:r w:rsidRPr="00B70C17" w:rsidR="00B70C17">
              <w:rPr>
                <w:rFonts w:cstheme="minorHAnsi"/>
                <w:b/>
                <w:bCs/>
                <w:i/>
                <w:iCs/>
                <w:sz w:val="24"/>
                <w:szCs w:val="24"/>
              </w:rPr>
              <w:t>LESS THAN HALF</w:t>
            </w:r>
          </w:p>
          <w:p w:rsidR="00A7256B" w:rsidP="00BF2AE3" w14:paraId="11C19141" w14:textId="77777777">
            <w:pPr>
              <w:jc w:val="left"/>
              <w:rPr>
                <w:rFonts w:cstheme="minorHAnsi"/>
                <w:sz w:val="24"/>
                <w:szCs w:val="24"/>
              </w:rPr>
            </w:pPr>
          </w:p>
          <w:p w:rsidR="00267896" w:rsidP="00BF2AE3" w14:paraId="713BC588" w14:textId="704FB39C">
            <w:pPr>
              <w:jc w:val="left"/>
              <w:rPr>
                <w:rFonts w:cstheme="minorHAnsi"/>
                <w:b/>
                <w:bCs/>
                <w:sz w:val="24"/>
                <w:szCs w:val="24"/>
              </w:rPr>
            </w:pPr>
            <w:r w:rsidRPr="006E6544">
              <w:rPr>
                <w:rFonts w:cstheme="minorHAnsi"/>
                <w:b/>
                <w:bCs/>
                <w:sz w:val="24"/>
                <w:szCs w:val="24"/>
              </w:rPr>
              <w:t>Term</w:t>
            </w:r>
            <w:r w:rsidRPr="006E6544">
              <w:rPr>
                <w:rFonts w:cstheme="minorHAnsi"/>
                <w:b/>
                <w:bCs/>
                <w:sz w:val="24"/>
                <w:szCs w:val="24"/>
              </w:rPr>
              <w:t>2</w:t>
            </w:r>
          </w:p>
          <w:p w:rsidR="00F95096" w:rsidRPr="006E6544" w:rsidP="00BF2AE3" w14:paraId="40DF6CA3" w14:textId="77777777">
            <w:pPr>
              <w:jc w:val="left"/>
              <w:rPr>
                <w:rFonts w:cstheme="minorHAnsi"/>
                <w:b/>
                <w:bCs/>
                <w:sz w:val="24"/>
                <w:szCs w:val="24"/>
              </w:rPr>
            </w:pPr>
          </w:p>
          <w:p w:rsidR="00EE7062" w:rsidRPr="006E6544" w:rsidP="00BF2AE3" w14:paraId="7EFF8F67" w14:textId="54C2F21A">
            <w:pPr>
              <w:jc w:val="left"/>
              <w:rPr>
                <w:rFonts w:cstheme="minorHAnsi"/>
                <w:b/>
                <w:bCs/>
                <w:sz w:val="24"/>
                <w:szCs w:val="24"/>
              </w:rPr>
            </w:pPr>
            <w:r w:rsidRPr="006E6544">
              <w:rPr>
                <w:rFonts w:cstheme="minorHAnsi"/>
                <w:b/>
                <w:bCs/>
                <w:sz w:val="24"/>
                <w:szCs w:val="24"/>
              </w:rPr>
              <w:t>Term 3</w:t>
            </w:r>
          </w:p>
          <w:p w:rsidR="006E6544" w:rsidRPr="006E6544" w:rsidP="00BF2AE3" w14:paraId="078F35EE" w14:textId="77777777">
            <w:pPr>
              <w:jc w:val="left"/>
              <w:rPr>
                <w:rFonts w:cstheme="minorHAnsi"/>
                <w:b/>
                <w:bCs/>
                <w:sz w:val="24"/>
                <w:szCs w:val="24"/>
              </w:rPr>
            </w:pPr>
          </w:p>
          <w:p w:rsidR="006E6544" w:rsidRPr="006E6544" w:rsidP="00BF2AE3" w14:paraId="763DF04C" w14:textId="72B9D585">
            <w:pPr>
              <w:jc w:val="left"/>
              <w:rPr>
                <w:rFonts w:cstheme="minorHAnsi"/>
                <w:b/>
                <w:bCs/>
                <w:sz w:val="24"/>
                <w:szCs w:val="24"/>
              </w:rPr>
            </w:pPr>
            <w:r w:rsidRPr="006E6544">
              <w:rPr>
                <w:rFonts w:cstheme="minorHAnsi"/>
                <w:b/>
                <w:bCs/>
                <w:sz w:val="24"/>
                <w:szCs w:val="24"/>
              </w:rPr>
              <w:t>Term 4</w:t>
            </w:r>
          </w:p>
          <w:p w:rsidR="00707956" w:rsidRPr="009E26E6" w:rsidP="00BF2AE3" w14:paraId="62DF1116" w14:textId="4F9DD59C">
            <w:pPr>
              <w:jc w:val="left"/>
              <w:rPr>
                <w:rFonts w:cstheme="minorHAnsi"/>
                <w:color w:val="808080" w:themeColor="background1" w:themeShade="80"/>
                <w:sz w:val="24"/>
                <w:szCs w:val="24"/>
              </w:rPr>
            </w:pPr>
          </w:p>
        </w:tc>
      </w:tr>
    </w:tbl>
    <w:p w:rsidR="000E2655" w14:paraId="3B414132" w14:textId="41325ACA"/>
    <w:tbl>
      <w:tblPr>
        <w:tblStyle w:val="TableGrid"/>
        <w:tblpPr w:leftFromText="180" w:rightFromText="180" w:vertAnchor="text" w:horzAnchor="margin" w:tblpXSpec="center" w:tblpY="-221"/>
        <w:tblW w:w="15981" w:type="dxa"/>
        <w:tblLayout w:type="fixed"/>
        <w:tblLook w:val="04A0"/>
      </w:tblPr>
      <w:tblGrid>
        <w:gridCol w:w="3196"/>
        <w:gridCol w:w="726"/>
        <w:gridCol w:w="1607"/>
        <w:gridCol w:w="863"/>
        <w:gridCol w:w="2108"/>
        <w:gridCol w:w="1088"/>
        <w:gridCol w:w="2314"/>
        <w:gridCol w:w="882"/>
        <w:gridCol w:w="394"/>
        <w:gridCol w:w="1418"/>
        <w:gridCol w:w="1385"/>
      </w:tblGrid>
      <w:tr w14:paraId="30DD0E35" w14:textId="77777777" w:rsidTr="00E86AD8">
        <w:tblPrEx>
          <w:tblW w:w="15981" w:type="dxa"/>
          <w:tblLayout w:type="fixed"/>
          <w:tblLook w:val="04A0"/>
        </w:tblPrEx>
        <w:trPr>
          <w:trHeight w:val="412"/>
        </w:trPr>
        <w:tc>
          <w:tcPr>
            <w:tcW w:w="15981" w:type="dxa"/>
            <w:gridSpan w:val="11"/>
            <w:tcBorders>
              <w:top w:val="nil"/>
              <w:left w:val="nil"/>
              <w:bottom w:val="nil"/>
              <w:right w:val="nil"/>
            </w:tcBorders>
            <w:shd w:val="clear" w:color="auto" w:fill="00B050"/>
          </w:tcPr>
          <w:p w:rsidR="00B30312" w:rsidRPr="00424589" w:rsidP="00BF2AE3" w14:paraId="76F1AF3F" w14:textId="61DBD56B">
            <w:pPr>
              <w:pStyle w:val="Header"/>
              <w:spacing w:after="120"/>
              <w:jc w:val="left"/>
              <w:rPr>
                <w:bCs/>
                <w:color w:val="FFFFFF" w:themeColor="background1"/>
                <w:sz w:val="24"/>
                <w:szCs w:val="24"/>
              </w:rPr>
            </w:pPr>
            <w:r>
              <w:rPr>
                <w:b/>
                <w:color w:val="FFFFFF" w:themeColor="background1"/>
                <w:sz w:val="24"/>
                <w:szCs w:val="24"/>
              </w:rPr>
              <w:t>S</w:t>
            </w:r>
            <w:r>
              <w:rPr>
                <w:b/>
                <w:color w:val="FFFFFF" w:themeColor="background1"/>
                <w:sz w:val="24"/>
                <w:szCs w:val="24"/>
              </w:rPr>
              <w:t xml:space="preserve">CHOOL VERSION    </w:t>
            </w:r>
            <w:commentRangeStart w:id="13"/>
            <w:r w:rsidRPr="00622096">
              <w:rPr>
                <w:b/>
                <w:color w:val="FFFFFF" w:themeColor="background1"/>
                <w:sz w:val="28"/>
                <w:szCs w:val="28"/>
              </w:rPr>
              <w:t xml:space="preserve">SIP Priority </w:t>
            </w:r>
            <w:r w:rsidR="0059055F">
              <w:rPr>
                <w:b/>
                <w:color w:val="FFFFFF" w:themeColor="background1"/>
                <w:sz w:val="28"/>
                <w:szCs w:val="28"/>
              </w:rPr>
              <w:t>2</w:t>
            </w:r>
            <w:r w:rsidRPr="00622096">
              <w:rPr>
                <w:b/>
                <w:color w:val="FFFFFF" w:themeColor="background1"/>
                <w:sz w:val="28"/>
                <w:szCs w:val="28"/>
              </w:rPr>
              <w:t xml:space="preserve">                 </w:t>
            </w:r>
            <w:commentRangeEnd w:id="13"/>
            <w:r>
              <w:rPr>
                <w:rStyle w:val="CommentReference"/>
                <w:rFonts w:ascii="Arial" w:hAnsi="Arial"/>
              </w:rPr>
              <w:commentReference w:id="13"/>
            </w:r>
          </w:p>
        </w:tc>
      </w:tr>
      <w:tr w14:paraId="42CA9968" w14:textId="77777777" w:rsidTr="00E86AD8">
        <w:tblPrEx>
          <w:tblW w:w="15981" w:type="dxa"/>
          <w:tblLayout w:type="fixed"/>
          <w:tblLook w:val="04A0"/>
        </w:tblPrEx>
        <w:trPr>
          <w:trHeight w:val="544"/>
        </w:trPr>
        <w:tc>
          <w:tcPr>
            <w:tcW w:w="5529" w:type="dxa"/>
            <w:gridSpan w:val="3"/>
            <w:tcBorders>
              <w:top w:val="nil"/>
              <w:left w:val="nil"/>
              <w:bottom w:val="nil"/>
              <w:right w:val="nil"/>
            </w:tcBorders>
            <w:shd w:val="clear" w:color="auto" w:fill="00B050"/>
          </w:tcPr>
          <w:p w:rsidR="00B30312" w:rsidP="00BF2AE3" w14:paraId="2B76C6B8" w14:textId="77777777">
            <w:pPr>
              <w:pStyle w:val="Header"/>
              <w:jc w:val="left"/>
              <w:rPr>
                <w:b/>
                <w:color w:val="FFFFFF" w:themeColor="background1"/>
                <w:sz w:val="24"/>
                <w:szCs w:val="24"/>
              </w:rPr>
            </w:pPr>
            <w:r w:rsidRPr="00424589">
              <w:rPr>
                <w:b/>
                <w:color w:val="FFFFFF" w:themeColor="background1"/>
                <w:sz w:val="24"/>
                <w:szCs w:val="24"/>
              </w:rPr>
              <w:t xml:space="preserve">Specific area for improvement </w:t>
            </w:r>
          </w:p>
          <w:p w:rsidR="00B30312" w:rsidP="00BF2AE3" w14:paraId="06B254EB"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59055F" w:rsidP="00BF2AE3" w14:paraId="66A09BD5" w14:textId="71DF7E7C">
            <w:pPr>
              <w:pStyle w:val="Header"/>
              <w:jc w:val="left"/>
              <w:rPr>
                <w:b/>
                <w:i/>
                <w:iCs/>
                <w:color w:val="FFFFFF" w:themeColor="background1"/>
                <w:sz w:val="24"/>
                <w:szCs w:val="24"/>
              </w:rPr>
            </w:pPr>
            <w:r>
              <w:rPr>
                <w:b/>
                <w:i/>
                <w:iCs/>
                <w:color w:val="FFFFFF" w:themeColor="background1"/>
                <w:sz w:val="24"/>
                <w:szCs w:val="24"/>
              </w:rPr>
              <w:t xml:space="preserve">Increase Opportunities for </w:t>
            </w:r>
            <w:r w:rsidR="007D6971">
              <w:rPr>
                <w:b/>
                <w:i/>
                <w:iCs/>
                <w:color w:val="FFFFFF" w:themeColor="background1"/>
                <w:sz w:val="24"/>
                <w:szCs w:val="24"/>
              </w:rPr>
              <w:t>pupils</w:t>
            </w:r>
            <w:r>
              <w:rPr>
                <w:b/>
                <w:i/>
                <w:iCs/>
                <w:color w:val="FFFFFF" w:themeColor="background1"/>
                <w:sz w:val="24"/>
                <w:szCs w:val="24"/>
              </w:rPr>
              <w:t xml:space="preserve"> to lead and plan learning</w:t>
            </w:r>
            <w:r w:rsidR="004B4A5D">
              <w:rPr>
                <w:b/>
                <w:i/>
                <w:iCs/>
                <w:color w:val="FFFFFF" w:themeColor="background1"/>
                <w:sz w:val="24"/>
                <w:szCs w:val="24"/>
              </w:rPr>
              <w:t xml:space="preserve"> and improvement</w:t>
            </w:r>
          </w:p>
          <w:p w:rsidR="00B30312" w:rsidRPr="00424589" w:rsidP="00BF2AE3" w14:paraId="2D3419B2" w14:textId="77777777">
            <w:pPr>
              <w:pStyle w:val="Header"/>
              <w:jc w:val="left"/>
              <w:rPr>
                <w:b/>
                <w:i/>
                <w:iCs/>
                <w:color w:val="FFFFFF" w:themeColor="background1"/>
                <w:sz w:val="24"/>
                <w:szCs w:val="24"/>
              </w:rPr>
            </w:pPr>
          </w:p>
        </w:tc>
      </w:tr>
      <w:tr w14:paraId="2FDAC9EF" w14:textId="77777777" w:rsidTr="00E86AD8">
        <w:tblPrEx>
          <w:tblW w:w="15981" w:type="dxa"/>
          <w:tblLayout w:type="fixed"/>
          <w:tblLook w:val="04A0"/>
        </w:tblPrEx>
        <w:trPr>
          <w:trHeight w:val="611"/>
        </w:trPr>
        <w:tc>
          <w:tcPr>
            <w:tcW w:w="5529" w:type="dxa"/>
            <w:gridSpan w:val="3"/>
            <w:tcBorders>
              <w:top w:val="nil"/>
              <w:left w:val="nil"/>
              <w:bottom w:val="nil"/>
              <w:right w:val="nil"/>
            </w:tcBorders>
            <w:shd w:val="clear" w:color="auto" w:fill="00B050"/>
          </w:tcPr>
          <w:p w:rsidR="00B30312" w:rsidRPr="009E26E6" w:rsidP="00BF2AE3" w14:paraId="716C1028" w14:textId="77777777">
            <w:pPr>
              <w:pStyle w:val="Header"/>
              <w:jc w:val="left"/>
              <w:rPr>
                <w:b/>
                <w:color w:val="FFFFFF" w:themeColor="background1"/>
                <w:sz w:val="24"/>
                <w:szCs w:val="24"/>
              </w:rPr>
            </w:pPr>
            <w:r w:rsidRPr="009E26E6">
              <w:rPr>
                <w:b/>
                <w:color w:val="FFFFFF" w:themeColor="background1"/>
                <w:sz w:val="24"/>
                <w:szCs w:val="24"/>
              </w:rPr>
              <w:t xml:space="preserve">Rationale for Improvement </w:t>
            </w:r>
          </w:p>
          <w:p w:rsidR="00B30312" w:rsidRPr="009E26E6" w:rsidP="00BF2AE3" w14:paraId="59B4C584" w14:textId="77777777">
            <w:pPr>
              <w:pStyle w:val="Header"/>
              <w:jc w:val="left"/>
              <w:rPr>
                <w:b/>
                <w:color w:val="FFFFFF" w:themeColor="background1"/>
                <w:sz w:val="24"/>
                <w:szCs w:val="24"/>
              </w:rPr>
            </w:pPr>
            <w:r w:rsidRPr="009E26E6">
              <w:rPr>
                <w:b/>
                <w:color w:val="FFFFFF" w:themeColor="background1"/>
                <w:sz w:val="24"/>
                <w:szCs w:val="24"/>
              </w:rPr>
              <w:t>(based on evidence from key stakeholders)</w:t>
            </w:r>
            <w:r>
              <w:rPr>
                <w:b/>
                <w:color w:val="FFFFFF" w:themeColor="background1"/>
                <w:sz w:val="24"/>
                <w:szCs w:val="24"/>
              </w:rPr>
              <w:t xml:space="preserve">  </w:t>
            </w:r>
          </w:p>
        </w:tc>
        <w:tc>
          <w:tcPr>
            <w:tcW w:w="10452" w:type="dxa"/>
            <w:gridSpan w:val="8"/>
            <w:tcBorders>
              <w:top w:val="nil"/>
              <w:left w:val="nil"/>
              <w:bottom w:val="nil"/>
              <w:right w:val="nil"/>
            </w:tcBorders>
            <w:shd w:val="clear" w:color="auto" w:fill="00B050"/>
          </w:tcPr>
          <w:p w:rsidR="00B30312" w:rsidRPr="009E26E6" w:rsidP="00BF2AE3" w14:paraId="070A43E1" w14:textId="7EFA2923">
            <w:pPr>
              <w:pStyle w:val="Header"/>
              <w:jc w:val="left"/>
              <w:rPr>
                <w:b/>
                <w:i/>
                <w:iCs/>
                <w:color w:val="FFFFFF" w:themeColor="background1"/>
                <w:sz w:val="24"/>
                <w:szCs w:val="24"/>
              </w:rPr>
            </w:pPr>
            <w:r>
              <w:rPr>
                <w:b/>
                <w:i/>
                <w:iCs/>
                <w:color w:val="FFFFFF" w:themeColor="background1"/>
                <w:sz w:val="24"/>
                <w:szCs w:val="24"/>
              </w:rPr>
              <w:t xml:space="preserve">Response from pupil and staff surveys focusing on not feeling involved in curriculum planning leading to disengagement in learning. </w:t>
            </w:r>
          </w:p>
        </w:tc>
      </w:tr>
      <w:tr w14:paraId="6B27A59B" w14:textId="77777777" w:rsidTr="00E86AD8">
        <w:tblPrEx>
          <w:tblW w:w="15981" w:type="dxa"/>
          <w:tblLayout w:type="fixed"/>
          <w:tblLook w:val="04A0"/>
        </w:tblPrEx>
        <w:trPr>
          <w:trHeight w:val="645"/>
        </w:trPr>
        <w:tc>
          <w:tcPr>
            <w:tcW w:w="5529" w:type="dxa"/>
            <w:gridSpan w:val="3"/>
            <w:tcBorders>
              <w:top w:val="nil"/>
              <w:left w:val="nil"/>
              <w:bottom w:val="nil"/>
              <w:right w:val="nil"/>
            </w:tcBorders>
            <w:shd w:val="clear" w:color="auto" w:fill="00B050"/>
          </w:tcPr>
          <w:p w:rsidR="00B30312" w:rsidRPr="009E26E6" w:rsidP="00BF2AE3" w14:paraId="77819C54" w14:textId="77777777">
            <w:pPr>
              <w:pStyle w:val="Header"/>
              <w:jc w:val="left"/>
              <w:rPr>
                <w:b/>
                <w:color w:val="FFFFFF" w:themeColor="background1"/>
                <w:sz w:val="24"/>
                <w:szCs w:val="24"/>
              </w:rPr>
            </w:pPr>
            <w:r w:rsidRPr="009E26E6">
              <w:rPr>
                <w:b/>
                <w:color w:val="FFFFFF" w:themeColor="background1"/>
                <w:sz w:val="24"/>
                <w:szCs w:val="24"/>
              </w:rPr>
              <w:t>Equity Gap (if relevant)</w:t>
            </w:r>
          </w:p>
          <w:p w:rsidR="00B30312" w:rsidRPr="009E26E6" w:rsidP="00BF2AE3" w14:paraId="42573FCC"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B30312" w:rsidRPr="009E26E6" w:rsidP="00BF2AE3" w14:paraId="28374390" w14:textId="5AD35946">
            <w:pPr>
              <w:pStyle w:val="Header"/>
              <w:jc w:val="left"/>
              <w:rPr>
                <w:b/>
                <w:i/>
                <w:iCs/>
                <w:color w:val="FFFFFF" w:themeColor="background1"/>
                <w:sz w:val="24"/>
                <w:szCs w:val="24"/>
              </w:rPr>
            </w:pPr>
            <w:r>
              <w:rPr>
                <w:b/>
                <w:i/>
                <w:iCs/>
                <w:color w:val="FFFFFF" w:themeColor="background1"/>
                <w:sz w:val="24"/>
                <w:szCs w:val="24"/>
              </w:rPr>
              <w:t>n/a</w:t>
            </w:r>
          </w:p>
        </w:tc>
      </w:tr>
      <w:tr w14:paraId="3A580DFB" w14:textId="77777777" w:rsidTr="00BF2AE3">
        <w:tblPrEx>
          <w:tblW w:w="15981" w:type="dxa"/>
          <w:tblLayout w:type="fixed"/>
          <w:tblLook w:val="04A0"/>
        </w:tblPrEx>
        <w:trPr>
          <w:trHeight w:val="4442"/>
        </w:trPr>
        <w:tc>
          <w:tcPr>
            <w:tcW w:w="3196" w:type="dxa"/>
            <w:tcBorders>
              <w:top w:val="nil"/>
            </w:tcBorders>
          </w:tcPr>
          <w:p w:rsidR="00B30312" w:rsidRPr="009E26E6" w:rsidP="00BF2AE3" w14:paraId="6B091149" w14:textId="77777777">
            <w:pPr>
              <w:pStyle w:val="Heading2"/>
              <w:spacing w:after="120"/>
              <w:jc w:val="center"/>
              <w:rPr>
                <w:sz w:val="28"/>
                <w:szCs w:val="28"/>
                <w:u w:val="none"/>
              </w:rPr>
            </w:pPr>
            <w:r w:rsidRPr="009E26E6">
              <w:rPr>
                <w:sz w:val="28"/>
                <w:szCs w:val="28"/>
                <w:u w:val="none"/>
              </w:rPr>
              <w:t>NIF PRIORIT</w:t>
            </w:r>
            <w:r>
              <w:rPr>
                <w:sz w:val="28"/>
                <w:szCs w:val="28"/>
                <w:u w:val="none"/>
              </w:rPr>
              <w:t>IES</w:t>
            </w:r>
          </w:p>
          <w:sdt>
            <w:sdtPr>
              <w:rPr>
                <w:rStyle w:val="Style6"/>
              </w:rPr>
              <w:id w:val="-1267467602"/>
              <w:placeholder>
                <w:docPart w:val="DCC9C94C43FB44FBAB69046E438D3DE0"/>
              </w:placeholder>
              <w:dropDownList w:lastValue="Placing the human rights and needs of every child and young person at the centre of education">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30312" w:rsidRPr="00641F4D" w:rsidP="00BF2AE3" w14:paraId="55E8FF9A" w14:textId="591F40D8">
                <w:pPr>
                  <w:spacing w:after="120"/>
                  <w:jc w:val="left"/>
                  <w:rPr>
                    <w:rStyle w:val="Style1"/>
                    <w:sz w:val="24"/>
                    <w:szCs w:val="24"/>
                  </w:rPr>
                </w:pPr>
                <w:r>
                  <w:rPr>
                    <w:rStyle w:val="Style6"/>
                  </w:rPr>
                  <w:t>Placing the human rights and needs of every child and young person at the centre of education</w:t>
                </w:r>
              </w:p>
            </w:sdtContent>
          </w:sdt>
          <w:sdt>
            <w:sdtPr>
              <w:rPr>
                <w:rStyle w:val="Style6"/>
              </w:rPr>
              <w:id w:val="1274205010"/>
              <w:placeholder>
                <w:docPart w:val="338B03807C704FF79FF24721011AAED7"/>
              </w:placeholder>
              <w:dropDownList w:lastValue="Improvement in children and young people's health and wellbeing">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30312" w:rsidP="00BF2AE3" w14:paraId="66A287F1" w14:textId="7E262EC7">
                <w:pPr>
                  <w:spacing w:after="120"/>
                  <w:jc w:val="left"/>
                  <w:rPr>
                    <w:rStyle w:val="Style6"/>
                  </w:rPr>
                </w:pPr>
                <w:r>
                  <w:rPr>
                    <w:rStyle w:val="Style6"/>
                  </w:rPr>
                  <w:t>Improvement in children and young people's health and wellbeing</w:t>
                </w:r>
              </w:p>
            </w:sdtContent>
          </w:sdt>
          <w:sdt>
            <w:sdtPr>
              <w:rPr>
                <w:rStyle w:val="Style6"/>
              </w:rPr>
              <w:id w:val="1232424910"/>
              <w:placeholder>
                <w:docPart w:val="1E3930EBDB594A9F9E38BDBCE6476F85"/>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30312" w:rsidP="00BF2AE3" w14:paraId="04460FF5" w14:textId="26EB23A7">
                <w:pPr>
                  <w:spacing w:after="120"/>
                  <w:jc w:val="left"/>
                  <w:rPr>
                    <w:rStyle w:val="Style6"/>
                  </w:rPr>
                </w:pPr>
                <w:r w:rsidRPr="009E26E6">
                  <w:rPr>
                    <w:rStyle w:val="PlaceholderText"/>
                  </w:rPr>
                  <w:t>Choose an item.</w:t>
                </w:r>
              </w:p>
            </w:sdtContent>
          </w:sdt>
          <w:sdt>
            <w:sdtPr>
              <w:rPr>
                <w:rStyle w:val="Style6"/>
              </w:rPr>
              <w:id w:val="-236333524"/>
              <w:placeholder>
                <w:docPart w:val="56C88333B2CF46E9B80C95666E59CDFB"/>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30312" w:rsidP="00BF2AE3" w14:paraId="0EDED098" w14:textId="77777777">
                <w:pPr>
                  <w:spacing w:after="120"/>
                  <w:jc w:val="left"/>
                  <w:rPr>
                    <w:rStyle w:val="Style6"/>
                  </w:rPr>
                </w:pPr>
                <w:r w:rsidRPr="009E26E6">
                  <w:rPr>
                    <w:rStyle w:val="PlaceholderText"/>
                  </w:rPr>
                  <w:t>Choose an item.</w:t>
                </w:r>
              </w:p>
            </w:sdtContent>
          </w:sdt>
          <w:sdt>
            <w:sdtPr>
              <w:rPr>
                <w:rStyle w:val="Style6"/>
              </w:rPr>
              <w:id w:val="-1405912244"/>
              <w:placeholder>
                <w:docPart w:val="DD53A73BDAF941E0BFF9B9365D2D240D"/>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2"/>
              </w:rPr>
            </w:sdtEndPr>
            <w:sdtContent>
              <w:p w:rsidR="00B30312" w:rsidRPr="0013360B" w:rsidP="00BF2AE3" w14:paraId="14F51F9A" w14:textId="77777777">
                <w:pPr>
                  <w:spacing w:after="120"/>
                  <w:jc w:val="left"/>
                  <w:rPr>
                    <w:color w:val="000000" w:themeColor="text1"/>
                    <w:sz w:val="20"/>
                  </w:rPr>
                </w:pPr>
                <w:r w:rsidRPr="009E26E6">
                  <w:rPr>
                    <w:rStyle w:val="PlaceholderText"/>
                  </w:rPr>
                  <w:t>Choose an item.</w:t>
                </w:r>
              </w:p>
            </w:sdtContent>
          </w:sdt>
        </w:tc>
        <w:tc>
          <w:tcPr>
            <w:tcW w:w="3196" w:type="dxa"/>
            <w:gridSpan w:val="3"/>
            <w:tcBorders>
              <w:top w:val="nil"/>
            </w:tcBorders>
          </w:tcPr>
          <w:p w:rsidR="00B30312" w:rsidP="00BF2AE3" w14:paraId="1ACA1C42" w14:textId="77777777">
            <w:pPr>
              <w:pStyle w:val="Heading2"/>
              <w:jc w:val="center"/>
              <w:rPr>
                <w:sz w:val="28"/>
                <w:szCs w:val="28"/>
                <w:u w:val="none"/>
              </w:rPr>
            </w:pPr>
            <w:r w:rsidRPr="009E26E6">
              <w:rPr>
                <w:sz w:val="28"/>
                <w:szCs w:val="28"/>
                <w:u w:val="none"/>
              </w:rPr>
              <w:t>NIF DRIVER</w:t>
            </w:r>
            <w:r>
              <w:rPr>
                <w:sz w:val="28"/>
                <w:szCs w:val="28"/>
                <w:u w:val="none"/>
              </w:rPr>
              <w:t>S</w:t>
            </w:r>
          </w:p>
          <w:p w:rsidR="00B30312" w:rsidRPr="00641F4D" w:rsidP="00BF2AE3" w14:paraId="56AAC420" w14:textId="77777777">
            <w:pPr>
              <w:spacing w:after="120"/>
              <w:jc w:val="center"/>
            </w:pPr>
          </w:p>
          <w:sdt>
            <w:sdtPr>
              <w:rPr>
                <w:rStyle w:val="Style7"/>
              </w:rPr>
              <w:id w:val="1650478086"/>
              <w:placeholder>
                <w:docPart w:val="883C0DDDE7AA4D50912C84A97ABE4653"/>
              </w:placeholder>
              <w:dropDownList w:lastValue="Assessment of Children's Progress">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7032E9A5" w14:textId="656747CA">
                <w:pPr>
                  <w:spacing w:after="120"/>
                  <w:jc w:val="center"/>
                  <w:rPr>
                    <w:rStyle w:val="Style2"/>
                  </w:rPr>
                </w:pPr>
                <w:r>
                  <w:rPr>
                    <w:rStyle w:val="Style7"/>
                  </w:rPr>
                  <w:t>Assessment of Children's Progress</w:t>
                </w:r>
              </w:p>
            </w:sdtContent>
          </w:sdt>
          <w:sdt>
            <w:sdtPr>
              <w:rPr>
                <w:rStyle w:val="Style7"/>
              </w:rPr>
              <w:id w:val="-521394615"/>
              <w:placeholder>
                <w:docPart w:val="B4D73CBB9BCD4EA9822881F13B48329B"/>
              </w:placeholder>
              <w:dropDownList w:lastValue="Teacher Professionalism">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6C3A5FF7" w14:textId="692221CC">
                <w:pPr>
                  <w:spacing w:after="120"/>
                  <w:jc w:val="center"/>
                  <w:rPr>
                    <w:rStyle w:val="Style7"/>
                  </w:rPr>
                </w:pPr>
                <w:r>
                  <w:rPr>
                    <w:rStyle w:val="Style7"/>
                  </w:rPr>
                  <w:t>Teacher Professionalism</w:t>
                </w:r>
              </w:p>
            </w:sdtContent>
          </w:sdt>
          <w:sdt>
            <w:sdtPr>
              <w:rPr>
                <w:rStyle w:val="Style7"/>
              </w:rPr>
              <w:id w:val="420919279"/>
              <w:placeholder>
                <w:docPart w:val="2FCAF00284AD469E8C595EABE3C34D83"/>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16807ED8" w14:textId="77777777">
                <w:pPr>
                  <w:spacing w:after="120"/>
                  <w:jc w:val="center"/>
                  <w:rPr>
                    <w:rStyle w:val="Style7"/>
                  </w:rPr>
                </w:pPr>
                <w:r w:rsidRPr="009E26E6">
                  <w:rPr>
                    <w:rStyle w:val="PlaceholderText"/>
                  </w:rPr>
                  <w:t>Choose an item.</w:t>
                </w:r>
              </w:p>
            </w:sdtContent>
          </w:sdt>
          <w:sdt>
            <w:sdtPr>
              <w:rPr>
                <w:rStyle w:val="Style7"/>
              </w:rPr>
              <w:id w:val="-1418935234"/>
              <w:placeholder>
                <w:docPart w:val="64AB26FD6DB747B89048E1DA6984F784"/>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5A8EDE89" w14:textId="77777777">
                <w:pPr>
                  <w:spacing w:after="120"/>
                  <w:jc w:val="center"/>
                  <w:rPr>
                    <w:rStyle w:val="Style7"/>
                  </w:rPr>
                </w:pPr>
                <w:r w:rsidRPr="009E26E6">
                  <w:rPr>
                    <w:rStyle w:val="PlaceholderText"/>
                  </w:rPr>
                  <w:t>Choose an item.</w:t>
                </w:r>
              </w:p>
            </w:sdtContent>
          </w:sdt>
          <w:sdt>
            <w:sdtPr>
              <w:rPr>
                <w:rStyle w:val="Style7"/>
              </w:rPr>
              <w:id w:val="-555242622"/>
              <w:placeholder>
                <w:docPart w:val="B1151DFA21D24FAA92B4DD05E37168ED"/>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35FC2535" w14:textId="77777777">
                <w:pPr>
                  <w:spacing w:after="120"/>
                  <w:jc w:val="center"/>
                  <w:rPr>
                    <w:rStyle w:val="Style7"/>
                  </w:rPr>
                </w:pPr>
                <w:r w:rsidRPr="009E26E6">
                  <w:rPr>
                    <w:rStyle w:val="PlaceholderText"/>
                  </w:rPr>
                  <w:t>Choose an item.</w:t>
                </w:r>
              </w:p>
            </w:sdtContent>
          </w:sdt>
          <w:sdt>
            <w:sdtPr>
              <w:rPr>
                <w:rStyle w:val="Style7"/>
              </w:rPr>
              <w:id w:val="-122925282"/>
              <w:placeholder>
                <w:docPart w:val="71BEE1B4BFD64394A1F42E793A5BA8FF"/>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252C2A43" w14:textId="77777777">
                <w:pPr>
                  <w:spacing w:after="120"/>
                  <w:jc w:val="center"/>
                  <w:rPr>
                    <w:rStyle w:val="Style7"/>
                  </w:rPr>
                </w:pPr>
                <w:r w:rsidRPr="009E26E6">
                  <w:rPr>
                    <w:rStyle w:val="PlaceholderText"/>
                  </w:rPr>
                  <w:t>Choose an item.</w:t>
                </w:r>
              </w:p>
            </w:sdtContent>
          </w:sdt>
          <w:p w:rsidR="00B30312" w:rsidP="00BF2AE3" w14:paraId="2A5E152C" w14:textId="77777777">
            <w:pPr>
              <w:spacing w:after="120"/>
              <w:jc w:val="center"/>
              <w:rPr>
                <w:sz w:val="32"/>
                <w:szCs w:val="32"/>
              </w:rPr>
            </w:pPr>
          </w:p>
          <w:p w:rsidR="00B30312" w:rsidRPr="009E26E6" w:rsidP="00BF2AE3" w14:paraId="765F01BD" w14:textId="77777777">
            <w:pPr>
              <w:spacing w:after="120"/>
              <w:jc w:val="center"/>
              <w:rPr>
                <w:sz w:val="32"/>
                <w:szCs w:val="32"/>
              </w:rPr>
            </w:pPr>
          </w:p>
        </w:tc>
        <w:tc>
          <w:tcPr>
            <w:tcW w:w="3196" w:type="dxa"/>
            <w:gridSpan w:val="2"/>
            <w:tcBorders>
              <w:top w:val="nil"/>
            </w:tcBorders>
          </w:tcPr>
          <w:p w:rsidR="00B30312" w:rsidRPr="009E26E6" w:rsidP="00BF2AE3" w14:paraId="35D297D0" w14:textId="77777777">
            <w:pPr>
              <w:jc w:val="center"/>
              <w:rPr>
                <w:b/>
                <w:sz w:val="28"/>
                <w:szCs w:val="28"/>
              </w:rPr>
            </w:pPr>
            <w:commentRangeStart w:id="14"/>
            <w:r w:rsidRPr="009E26E6">
              <w:rPr>
                <w:b/>
                <w:sz w:val="28"/>
                <w:szCs w:val="28"/>
              </w:rPr>
              <w:t>EDLM PRIORITY</w:t>
            </w:r>
            <w:commentRangeEnd w:id="14"/>
            <w:r w:rsidRPr="009E26E6">
              <w:rPr>
                <w:rStyle w:val="CommentReference"/>
                <w:rFonts w:ascii="Arial" w:hAnsi="Arial"/>
                <w:sz w:val="28"/>
                <w:szCs w:val="28"/>
              </w:rPr>
              <w:commentReference w:id="14"/>
            </w:r>
          </w:p>
          <w:p w:rsidR="00B30312" w:rsidRPr="009E26E6" w:rsidP="00BF2AE3" w14:paraId="6B16CC9E" w14:textId="77777777">
            <w:pPr>
              <w:jc w:val="center"/>
              <w:rPr>
                <w:b/>
                <w:sz w:val="40"/>
                <w:szCs w:val="40"/>
              </w:rPr>
            </w:pPr>
            <w:r w:rsidRPr="009E26E6">
              <w:rPr>
                <w:rFonts w:cs="Arial"/>
                <w:noProof/>
                <w:color w:val="00B050"/>
                <w:sz w:val="40"/>
                <w:szCs w:val="40"/>
                <w:lang w:val="en-US"/>
              </w:rPr>
              <w:drawing>
                <wp:anchor distT="0" distB="0" distL="114300" distR="114300" simplePos="0" relativeHeight="251676672" behindDoc="1" locked="0" layoutInCell="1" allowOverlap="1">
                  <wp:simplePos x="0" y="0"/>
                  <wp:positionH relativeFrom="column">
                    <wp:posOffset>472440</wp:posOffset>
                  </wp:positionH>
                  <wp:positionV relativeFrom="paragraph">
                    <wp:posOffset>131445</wp:posOffset>
                  </wp:positionV>
                  <wp:extent cx="939800" cy="761365"/>
                  <wp:effectExtent l="0" t="0" r="0" b="635"/>
                  <wp:wrapTight wrapText="bothSides">
                    <wp:wrapPolygon>
                      <wp:start x="0" y="0"/>
                      <wp:lineTo x="0" y="21078"/>
                      <wp:lineTo x="21016" y="21078"/>
                      <wp:lineTo x="21016" y="0"/>
                      <wp:lineTo x="0" y="0"/>
                    </wp:wrapPolygon>
                  </wp:wrapTight>
                  <wp:docPr id="42590836" name="Picture 42590836"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0836" name="Picture 1" descr="A picture containing company name&#10;&#10;Description automatically generated"/>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39800" cy="761365"/>
                          </a:xfrm>
                          <a:prstGeom prst="rect">
                            <a:avLst/>
                          </a:prstGeom>
                        </pic:spPr>
                      </pic:pic>
                    </a:graphicData>
                  </a:graphic>
                </wp:anchor>
              </w:drawing>
            </w:r>
          </w:p>
          <w:p w:rsidR="00B30312" w:rsidRPr="009E26E6" w:rsidP="00BF2AE3" w14:paraId="64B4C33B" w14:textId="77777777">
            <w:pPr>
              <w:jc w:val="center"/>
              <w:rPr>
                <w:b/>
                <w:sz w:val="40"/>
                <w:szCs w:val="40"/>
              </w:rPr>
            </w:pPr>
          </w:p>
          <w:p w:rsidR="00B30312" w:rsidP="00BF2AE3" w14:paraId="05B295C3" w14:textId="77777777">
            <w:pPr>
              <w:jc w:val="center"/>
              <w:rPr>
                <w:rStyle w:val="Style1"/>
              </w:rPr>
            </w:pPr>
          </w:p>
          <w:sdt>
            <w:sdtPr>
              <w:rPr>
                <w:rStyle w:val="Style1"/>
              </w:rPr>
              <w:id w:val="2074775524"/>
              <w:placeholder>
                <w:docPart w:val="0BC7F7BAE952489ABB7A7C7447643A2A"/>
              </w:placeholder>
              <w:dropDownList w:lastValue="Participation">
                <w:listItem w:value="Choose an item."/>
                <w:listItem w:value="Presence" w:displayText="Presence"/>
                <w:listItem w:value="Participation" w:displayText="Participation"/>
                <w:listItem w:value="Progress" w:displayText="Progress"/>
              </w:dropDownList>
            </w:sdtPr>
            <w:sdtEndPr>
              <w:rPr>
                <w:rStyle w:val="DefaultParagraphFont"/>
                <w:rFonts w:asciiTheme="minorHAnsi" w:hAnsiTheme="minorHAnsi"/>
                <w:b w:val="0"/>
                <w:color w:val="auto"/>
                <w:sz w:val="22"/>
              </w:rPr>
            </w:sdtEndPr>
            <w:sdtContent>
              <w:p w:rsidR="00B30312" w:rsidP="00BF2AE3" w14:paraId="2F281FD3" w14:textId="49B15C0F">
                <w:pPr>
                  <w:jc w:val="center"/>
                  <w:rPr>
                    <w:rStyle w:val="Style1"/>
                  </w:rPr>
                </w:pPr>
                <w:r>
                  <w:rPr>
                    <w:rStyle w:val="Style1"/>
                  </w:rPr>
                  <w:t>Participation</w:t>
                </w:r>
              </w:p>
            </w:sdtContent>
          </w:sdt>
          <w:p w:rsidR="00B30312" w:rsidP="00BF2AE3" w14:paraId="3159AE28" w14:textId="77777777">
            <w:pPr>
              <w:jc w:val="center"/>
              <w:rPr>
                <w:rFonts w:ascii="Calibri" w:hAnsi="Calibri"/>
                <w:b/>
                <w:color w:val="C2260C" w:themeColor="accent6" w:themeShade="BF"/>
                <w:sz w:val="36"/>
              </w:rPr>
            </w:pPr>
          </w:p>
          <w:p w:rsidR="00B30312" w:rsidRPr="009E26E6" w:rsidP="00BF2AE3" w14:paraId="587AF977" w14:textId="77777777">
            <w:pPr>
              <w:jc w:val="center"/>
              <w:rPr>
                <w:rFonts w:ascii="Calibri" w:hAnsi="Calibri"/>
                <w:b/>
                <w:color w:val="C2260C" w:themeColor="accent6" w:themeShade="BF"/>
                <w:sz w:val="36"/>
              </w:rPr>
            </w:pPr>
          </w:p>
        </w:tc>
        <w:tc>
          <w:tcPr>
            <w:tcW w:w="3196" w:type="dxa"/>
            <w:gridSpan w:val="2"/>
            <w:tcBorders>
              <w:top w:val="nil"/>
            </w:tcBorders>
          </w:tcPr>
          <w:p w:rsidR="00B30312" w:rsidRPr="009E26E6" w:rsidP="00BF2AE3" w14:paraId="00C12845" w14:textId="77777777">
            <w:pPr>
              <w:jc w:val="center"/>
              <w:rPr>
                <w:b/>
                <w:sz w:val="28"/>
                <w:szCs w:val="28"/>
              </w:rPr>
            </w:pPr>
            <w:commentRangeStart w:id="15"/>
            <w:r w:rsidRPr="009E26E6">
              <w:rPr>
                <w:b/>
                <w:sz w:val="28"/>
                <w:szCs w:val="28"/>
              </w:rPr>
              <w:t xml:space="preserve">PEF </w:t>
            </w:r>
            <w:r w:rsidRPr="009E26E6">
              <w:rPr>
                <w:b/>
                <w:szCs w:val="22"/>
              </w:rPr>
              <w:t>(where applicable)</w:t>
            </w:r>
            <w:commentRangeEnd w:id="15"/>
            <w:r w:rsidRPr="009E26E6">
              <w:rPr>
                <w:rStyle w:val="CommentReference"/>
                <w:rFonts w:ascii="Arial" w:hAnsi="Arial"/>
                <w:sz w:val="22"/>
                <w:szCs w:val="22"/>
              </w:rPr>
              <w:commentReference w:id="15"/>
            </w:r>
          </w:p>
          <w:p w:rsidR="00B30312" w:rsidRPr="009E26E6" w:rsidP="00BF2AE3" w14:paraId="0D3290F9" w14:textId="77777777">
            <w:pPr>
              <w:jc w:val="center"/>
              <w:rPr>
                <w:b/>
                <w:i/>
                <w:iCs/>
                <w:sz w:val="20"/>
              </w:rPr>
            </w:pPr>
            <w:r w:rsidRPr="009E26E6">
              <w:rPr>
                <w:b/>
                <w:i/>
                <w:iCs/>
                <w:sz w:val="20"/>
              </w:rPr>
              <w:t>Intervention for equity &amp; cost</w:t>
            </w:r>
          </w:p>
          <w:p w:rsidR="00B30312" w:rsidRPr="009E26E6" w:rsidP="00BF2AE3" w14:paraId="67F052E2" w14:textId="77777777">
            <w:pPr>
              <w:jc w:val="center"/>
              <w:rPr>
                <w:b/>
                <w:i/>
                <w:iCs/>
                <w:sz w:val="20"/>
              </w:rPr>
            </w:pPr>
            <w:r w:rsidRPr="009E26E6">
              <w:rPr>
                <w:b/>
                <w:noProof/>
                <w:sz w:val="20"/>
              </w:rPr>
              <w:drawing>
                <wp:anchor distT="0" distB="0" distL="114300" distR="114300" simplePos="0" relativeHeight="251674624" behindDoc="1" locked="0" layoutInCell="1" allowOverlap="1">
                  <wp:simplePos x="0" y="0"/>
                  <wp:positionH relativeFrom="column">
                    <wp:posOffset>671830</wp:posOffset>
                  </wp:positionH>
                  <wp:positionV relativeFrom="paragraph">
                    <wp:posOffset>119380</wp:posOffset>
                  </wp:positionV>
                  <wp:extent cx="876300" cy="659130"/>
                  <wp:effectExtent l="0" t="0" r="0" b="7620"/>
                  <wp:wrapTight wrapText="bothSides">
                    <wp:wrapPolygon>
                      <wp:start x="0" y="0"/>
                      <wp:lineTo x="0" y="21225"/>
                      <wp:lineTo x="21130" y="21225"/>
                      <wp:lineTo x="21130" y="0"/>
                      <wp:lineTo x="0" y="0"/>
                    </wp:wrapPolygon>
                  </wp:wrapTight>
                  <wp:docPr id="1443080363" name="Picture 144308036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80363" name="Picture 11" descr="Diagram&#10;&#10;Description automatically generated with low confidence"/>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0312" w:rsidRPr="009E26E6" w:rsidP="00BF2AE3" w14:paraId="09A896D0" w14:textId="77777777">
            <w:pPr>
              <w:jc w:val="center"/>
              <w:rPr>
                <w:b/>
                <w:i/>
                <w:iCs/>
                <w:sz w:val="20"/>
              </w:rPr>
            </w:pPr>
          </w:p>
          <w:p w:rsidR="00B30312" w:rsidRPr="009E26E6" w:rsidP="00BF2AE3" w14:paraId="23AE582C" w14:textId="77777777">
            <w:pPr>
              <w:jc w:val="center"/>
              <w:rPr>
                <w:b/>
                <w:i/>
                <w:iCs/>
                <w:sz w:val="20"/>
              </w:rPr>
            </w:pPr>
          </w:p>
          <w:p w:rsidR="00B30312" w:rsidRPr="009E26E6" w:rsidP="00BF2AE3" w14:paraId="727942B5" w14:textId="77777777">
            <w:pPr>
              <w:jc w:val="center"/>
              <w:rPr>
                <w:b/>
                <w:i/>
                <w:iCs/>
                <w:sz w:val="20"/>
              </w:rPr>
            </w:pPr>
          </w:p>
          <w:p w:rsidR="00B30312" w:rsidRPr="009E26E6" w:rsidP="00BF2AE3" w14:paraId="310118D5" w14:textId="77777777">
            <w:pPr>
              <w:jc w:val="center"/>
              <w:rPr>
                <w:b/>
                <w:i/>
                <w:iCs/>
                <w:sz w:val="20"/>
              </w:rPr>
            </w:pPr>
          </w:p>
          <w:p w:rsidR="00B30312" w:rsidP="00BF2AE3" w14:paraId="12227F9E" w14:textId="77777777">
            <w:pPr>
              <w:jc w:val="center"/>
              <w:rPr>
                <w:rStyle w:val="Style3"/>
              </w:rPr>
            </w:pPr>
          </w:p>
          <w:p w:rsidR="00B30312" w:rsidP="00BF2AE3" w14:paraId="50869AE0" w14:textId="20F83CB8">
            <w:pPr>
              <w:jc w:val="center"/>
              <w:rPr>
                <w:rStyle w:val="Style3"/>
              </w:rPr>
            </w:pPr>
            <w:sdt>
              <w:sdtPr>
                <w:rPr>
                  <w:rStyle w:val="Style3"/>
                </w:rPr>
                <w:id w:val="-2012126876"/>
                <w:placeholder>
                  <w:docPart w:val="8726FBCBD1264600B48CF9A23A57C5EB"/>
                </w:placeholder>
                <w:dropDownList w:lastValue="5. Promoting a high quality learning experience">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5. Promoting a high quality learning experience</w:t>
                </w:r>
              </w:sdtContent>
            </w:sdt>
          </w:p>
          <w:p w:rsidR="00B30312" w:rsidP="00BF2AE3" w14:paraId="56F07258" w14:textId="5E828343">
            <w:pPr>
              <w:jc w:val="center"/>
              <w:rPr>
                <w:rStyle w:val="Style3"/>
              </w:rPr>
            </w:pPr>
            <w:sdt>
              <w:sdtPr>
                <w:rPr>
                  <w:rStyle w:val="Style3"/>
                </w:rPr>
                <w:id w:val="2118258603"/>
                <w:placeholder>
                  <w:docPart w:val="EE862C77014640C8A6422855D66C7C92"/>
                </w:placeholder>
                <w:dropDownList w:lastValue="6. Differentiated support">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6. Differentiated support</w:t>
                </w:r>
              </w:sdtContent>
            </w:sdt>
          </w:p>
          <w:p w:rsidR="00B30312" w:rsidP="00BF2AE3" w14:paraId="615F742E" w14:textId="77777777">
            <w:pPr>
              <w:jc w:val="center"/>
              <w:rPr>
                <w:rStyle w:val="Style3"/>
              </w:rPr>
            </w:pPr>
            <w:sdt>
              <w:sdtPr>
                <w:rPr>
                  <w:rStyle w:val="Style3"/>
                </w:rPr>
                <w:id w:val="1361319014"/>
                <w:placeholder>
                  <w:docPart w:val="F0CCC5FCA9084455B094A8433918A678"/>
                </w:placeholder>
                <w:showingPlcHdr/>
                <w:dropDownList>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sidRPr="009E26E6">
                  <w:rPr>
                    <w:rStyle w:val="PlaceholderText"/>
                  </w:rPr>
                  <w:t>Choose an item.</w:t>
                </w:r>
              </w:sdtContent>
            </w:sdt>
          </w:p>
          <w:p w:rsidR="00B30312" w:rsidRPr="009E26E6" w:rsidP="00BF2AE3" w14:paraId="25F8FD3A" w14:textId="77777777">
            <w:pPr>
              <w:jc w:val="center"/>
              <w:rPr>
                <w:b/>
                <w:sz w:val="24"/>
                <w:szCs w:val="24"/>
              </w:rPr>
            </w:pPr>
          </w:p>
        </w:tc>
        <w:tc>
          <w:tcPr>
            <w:tcW w:w="3197" w:type="dxa"/>
            <w:gridSpan w:val="3"/>
            <w:tcBorders>
              <w:top w:val="nil"/>
            </w:tcBorders>
          </w:tcPr>
          <w:p w:rsidR="00B30312" w:rsidRPr="009E26E6" w:rsidP="00BF2AE3" w14:paraId="5C175EDA" w14:textId="77777777">
            <w:pPr>
              <w:jc w:val="center"/>
              <w:rPr>
                <w:b/>
                <w:sz w:val="28"/>
                <w:szCs w:val="28"/>
              </w:rPr>
            </w:pPr>
            <w:commentRangeStart w:id="16"/>
            <w:r w:rsidRPr="009E26E6">
              <w:rPr>
                <w:b/>
                <w:sz w:val="28"/>
                <w:szCs w:val="28"/>
              </w:rPr>
              <w:t>HGIOS QI</w:t>
            </w:r>
            <w:commentRangeEnd w:id="16"/>
            <w:r w:rsidRPr="009E26E6">
              <w:rPr>
                <w:rStyle w:val="CommentReference"/>
                <w:rFonts w:ascii="Arial" w:hAnsi="Arial"/>
                <w:sz w:val="28"/>
                <w:szCs w:val="28"/>
              </w:rPr>
              <w:commentReference w:id="16"/>
            </w:r>
          </w:p>
          <w:p w:rsidR="00B30312" w:rsidRPr="009E26E6" w:rsidP="00BF2AE3" w14:paraId="079EC7A9" w14:textId="77777777">
            <w:pPr>
              <w:jc w:val="center"/>
              <w:rPr>
                <w:b/>
                <w:sz w:val="24"/>
                <w:szCs w:val="24"/>
              </w:rPr>
            </w:pPr>
            <w:r w:rsidRPr="009E26E6">
              <w:rPr>
                <w:b/>
                <w:noProof/>
              </w:rPr>
              <w:drawing>
                <wp:anchor distT="0" distB="0" distL="114300" distR="114300" simplePos="0" relativeHeight="251675648" behindDoc="1" locked="0" layoutInCell="1" allowOverlap="1">
                  <wp:simplePos x="0" y="0"/>
                  <wp:positionH relativeFrom="column">
                    <wp:posOffset>642620</wp:posOffset>
                  </wp:positionH>
                  <wp:positionV relativeFrom="paragraph">
                    <wp:posOffset>140970</wp:posOffset>
                  </wp:positionV>
                  <wp:extent cx="768350" cy="736600"/>
                  <wp:effectExtent l="0" t="0" r="0" b="6350"/>
                  <wp:wrapTight wrapText="bothSides">
                    <wp:wrapPolygon>
                      <wp:start x="0" y="0"/>
                      <wp:lineTo x="0" y="21228"/>
                      <wp:lineTo x="20886" y="21228"/>
                      <wp:lineTo x="20886" y="0"/>
                      <wp:lineTo x="0" y="0"/>
                    </wp:wrapPolygon>
                  </wp:wrapTight>
                  <wp:docPr id="492740858" name="Picture 49274085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40858" name="Picture 13" descr="A picture containing calendar&#10;&#10;Description automatically generated"/>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0312" w:rsidRPr="009E26E6" w:rsidP="00BF2AE3" w14:paraId="715E5889" w14:textId="77777777">
            <w:pPr>
              <w:jc w:val="center"/>
              <w:rPr>
                <w:b/>
                <w:sz w:val="24"/>
                <w:szCs w:val="24"/>
              </w:rPr>
            </w:pPr>
          </w:p>
          <w:p w:rsidR="00B30312" w:rsidRPr="009E26E6" w:rsidP="00BF2AE3" w14:paraId="4B777E2C" w14:textId="77777777">
            <w:pPr>
              <w:jc w:val="center"/>
              <w:rPr>
                <w:b/>
                <w:sz w:val="24"/>
                <w:szCs w:val="24"/>
              </w:rPr>
            </w:pPr>
          </w:p>
          <w:p w:rsidR="00B30312" w:rsidRPr="009E26E6" w:rsidP="00BF2AE3" w14:paraId="4230484F" w14:textId="77777777">
            <w:pPr>
              <w:jc w:val="center"/>
              <w:rPr>
                <w:b/>
                <w:sz w:val="24"/>
                <w:szCs w:val="24"/>
              </w:rPr>
            </w:pPr>
          </w:p>
          <w:p w:rsidR="00B30312" w:rsidP="00BF2AE3" w14:paraId="5152CEDF" w14:textId="77777777">
            <w:pPr>
              <w:jc w:val="center"/>
              <w:rPr>
                <w:b/>
                <w:sz w:val="24"/>
                <w:szCs w:val="24"/>
              </w:rPr>
            </w:pPr>
          </w:p>
          <w:p w:rsidR="00B30312" w:rsidRPr="009E26E6" w:rsidP="00BF2AE3" w14:paraId="70D7287C" w14:textId="77777777">
            <w:pPr>
              <w:jc w:val="center"/>
              <w:rPr>
                <w:b/>
                <w:sz w:val="24"/>
                <w:szCs w:val="24"/>
              </w:rPr>
            </w:pPr>
          </w:p>
          <w:sdt>
            <w:sdtPr>
              <w:rPr>
                <w:rStyle w:val="Style3"/>
              </w:rPr>
              <w:id w:val="-645285029"/>
              <w:placeholder>
                <w:docPart w:val="9FDC0C73C22445DF9AC5D7639249AE77"/>
              </w:placeholder>
              <w:dropDownList w:lastValue="1.2 Leadership of learning">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B30312" w:rsidRPr="009E26E6" w:rsidP="00BF2AE3" w14:paraId="09391755" w14:textId="255DDA85">
                <w:pPr>
                  <w:jc w:val="center"/>
                  <w:rPr>
                    <w:b/>
                    <w:sz w:val="24"/>
                    <w:szCs w:val="24"/>
                  </w:rPr>
                </w:pPr>
                <w:r>
                  <w:rPr>
                    <w:rStyle w:val="Style3"/>
                  </w:rPr>
                  <w:t>1.2 Leadership of learning</w:t>
                </w:r>
              </w:p>
            </w:sdtContent>
          </w:sdt>
          <w:sdt>
            <w:sdtPr>
              <w:rPr>
                <w:rStyle w:val="Style3"/>
              </w:rPr>
              <w:id w:val="-179356420"/>
              <w:placeholder>
                <w:docPart w:val="03445A0D06B5432FB04057FF9ADFE2E5"/>
              </w:placeholder>
              <w:dropDownList w:lastValue="2.3 Learning, Teaching and Assessment">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B30312" w:rsidRPr="009E26E6" w:rsidP="00BF2AE3" w14:paraId="6E40DC23" w14:textId="1A19E489">
                <w:pPr>
                  <w:jc w:val="center"/>
                  <w:rPr>
                    <w:rStyle w:val="Style3"/>
                  </w:rPr>
                </w:pPr>
                <w:r>
                  <w:rPr>
                    <w:rStyle w:val="Style3"/>
                  </w:rPr>
                  <w:t>2.3 Learning, Teaching and Assessment</w:t>
                </w:r>
              </w:p>
            </w:sdtContent>
          </w:sdt>
          <w:p w:rsidR="00B30312" w:rsidRPr="009E26E6" w:rsidP="00BF2AE3" w14:paraId="494A16C3" w14:textId="77777777">
            <w:pPr>
              <w:jc w:val="center"/>
              <w:rPr>
                <w:b/>
                <w:sz w:val="24"/>
                <w:szCs w:val="24"/>
              </w:rPr>
            </w:pPr>
          </w:p>
        </w:tc>
      </w:tr>
      <w:tr w14:paraId="7720AC30" w14:textId="77777777" w:rsidTr="00BF2AE3">
        <w:tblPrEx>
          <w:tblW w:w="15981" w:type="dxa"/>
          <w:tblLayout w:type="fixed"/>
          <w:tblLook w:val="04A0"/>
        </w:tblPrEx>
        <w:trPr>
          <w:trHeight w:val="339"/>
        </w:trPr>
        <w:tc>
          <w:tcPr>
            <w:tcW w:w="3922" w:type="dxa"/>
            <w:gridSpan w:val="2"/>
          </w:tcPr>
          <w:p w:rsidR="00B30312" w:rsidRPr="009E26E6" w:rsidP="00BF2AE3" w14:paraId="5F1D3989" w14:textId="77777777">
            <w:pPr>
              <w:pStyle w:val="Heading2"/>
              <w:jc w:val="center"/>
              <w:rPr>
                <w:sz w:val="32"/>
                <w:szCs w:val="32"/>
                <w:u w:val="none"/>
              </w:rPr>
            </w:pPr>
            <w:r w:rsidRPr="009E26E6">
              <w:rPr>
                <w:bCs/>
                <w:sz w:val="24"/>
                <w:szCs w:val="24"/>
                <w:u w:val="none"/>
              </w:rPr>
              <w:t>Intended Outcome (impact)</w:t>
            </w:r>
          </w:p>
        </w:tc>
        <w:tc>
          <w:tcPr>
            <w:tcW w:w="4578" w:type="dxa"/>
            <w:gridSpan w:val="3"/>
          </w:tcPr>
          <w:p w:rsidR="00B30312" w:rsidRPr="009E26E6" w:rsidP="00BF2AE3" w14:paraId="7F35376C" w14:textId="77777777">
            <w:pPr>
              <w:jc w:val="center"/>
              <w:rPr>
                <w:b/>
                <w:bCs/>
                <w:sz w:val="24"/>
                <w:szCs w:val="24"/>
              </w:rPr>
            </w:pPr>
            <w:r w:rsidRPr="009E26E6">
              <w:rPr>
                <w:b/>
                <w:bCs/>
                <w:sz w:val="24"/>
                <w:szCs w:val="24"/>
              </w:rPr>
              <w:t>Actions required to reach desired outcome</w:t>
            </w:r>
          </w:p>
        </w:tc>
        <w:tc>
          <w:tcPr>
            <w:tcW w:w="3402" w:type="dxa"/>
            <w:gridSpan w:val="2"/>
          </w:tcPr>
          <w:p w:rsidR="00B30312" w:rsidRPr="009E26E6" w:rsidP="00BF2AE3" w14:paraId="379C37B3" w14:textId="77777777">
            <w:pPr>
              <w:jc w:val="center"/>
              <w:rPr>
                <w:rFonts w:cstheme="minorHAnsi"/>
                <w:b/>
                <w:bCs/>
                <w:sz w:val="24"/>
                <w:szCs w:val="24"/>
              </w:rPr>
            </w:pPr>
            <w:r w:rsidRPr="009E26E6">
              <w:rPr>
                <w:rFonts w:cstheme="minorHAnsi"/>
                <w:b/>
                <w:bCs/>
                <w:sz w:val="24"/>
                <w:szCs w:val="24"/>
              </w:rPr>
              <w:t>Measurement &amp; Evidence</w:t>
            </w:r>
          </w:p>
        </w:tc>
        <w:tc>
          <w:tcPr>
            <w:tcW w:w="1276" w:type="dxa"/>
            <w:gridSpan w:val="2"/>
          </w:tcPr>
          <w:p w:rsidR="00B30312" w:rsidRPr="009E26E6" w:rsidP="00BF2AE3" w14:paraId="7F11A577" w14:textId="77777777">
            <w:pPr>
              <w:jc w:val="center"/>
              <w:rPr>
                <w:b/>
                <w:sz w:val="24"/>
                <w:szCs w:val="24"/>
              </w:rPr>
            </w:pPr>
            <w:r w:rsidRPr="009E26E6">
              <w:rPr>
                <w:b/>
                <w:sz w:val="24"/>
                <w:szCs w:val="24"/>
              </w:rPr>
              <w:t>Who</w:t>
            </w:r>
          </w:p>
        </w:tc>
        <w:tc>
          <w:tcPr>
            <w:tcW w:w="1418" w:type="dxa"/>
          </w:tcPr>
          <w:p w:rsidR="00B30312" w:rsidRPr="009E26E6" w:rsidP="00BF2AE3" w14:paraId="6305C575" w14:textId="77777777">
            <w:pPr>
              <w:jc w:val="center"/>
              <w:rPr>
                <w:b/>
                <w:sz w:val="24"/>
                <w:szCs w:val="24"/>
              </w:rPr>
            </w:pPr>
            <w:r w:rsidRPr="009E26E6">
              <w:rPr>
                <w:b/>
                <w:sz w:val="24"/>
                <w:szCs w:val="24"/>
              </w:rPr>
              <w:t>When</w:t>
            </w:r>
          </w:p>
        </w:tc>
        <w:tc>
          <w:tcPr>
            <w:tcW w:w="1385" w:type="dxa"/>
          </w:tcPr>
          <w:p w:rsidR="00B30312" w:rsidRPr="009E26E6" w:rsidP="00BF2AE3" w14:paraId="6F7503D3" w14:textId="77777777">
            <w:pPr>
              <w:jc w:val="center"/>
              <w:rPr>
                <w:b/>
                <w:sz w:val="24"/>
                <w:szCs w:val="24"/>
              </w:rPr>
            </w:pPr>
            <w:r w:rsidRPr="00381943">
              <w:rPr>
                <w:b/>
                <w:sz w:val="24"/>
                <w:szCs w:val="24"/>
              </w:rPr>
              <w:t>Resources</w:t>
            </w:r>
          </w:p>
        </w:tc>
      </w:tr>
      <w:tr w14:paraId="150AE191" w14:textId="77777777" w:rsidTr="00BF2AE3">
        <w:tblPrEx>
          <w:tblW w:w="15981" w:type="dxa"/>
          <w:tblLayout w:type="fixed"/>
          <w:tblLook w:val="04A0"/>
        </w:tblPrEx>
        <w:trPr>
          <w:trHeight w:val="825"/>
        </w:trPr>
        <w:tc>
          <w:tcPr>
            <w:tcW w:w="3922" w:type="dxa"/>
            <w:gridSpan w:val="2"/>
          </w:tcPr>
          <w:p w:rsidR="00B30312" w:rsidRPr="00156081" w:rsidP="00FC6E06" w14:paraId="133E92E2" w14:textId="347957FD">
            <w:pPr>
              <w:jc w:val="left"/>
              <w:rPr>
                <w:b/>
                <w:bCs/>
                <w:i/>
                <w:iCs/>
                <w:sz w:val="24"/>
                <w:szCs w:val="24"/>
              </w:rPr>
            </w:pPr>
            <w:r w:rsidRPr="00156081">
              <w:rPr>
                <w:b/>
                <w:bCs/>
                <w:i/>
                <w:iCs/>
                <w:sz w:val="24"/>
                <w:szCs w:val="24"/>
              </w:rPr>
              <w:t>Pupils</w:t>
            </w:r>
            <w:r w:rsidRPr="00156081" w:rsidR="006D249D">
              <w:rPr>
                <w:b/>
                <w:bCs/>
                <w:i/>
                <w:iCs/>
                <w:sz w:val="24"/>
                <w:szCs w:val="24"/>
              </w:rPr>
              <w:t xml:space="preserve"> to feel ownership over their learning and for the response in future </w:t>
            </w:r>
            <w:r w:rsidRPr="00156081">
              <w:rPr>
                <w:b/>
                <w:bCs/>
                <w:i/>
                <w:iCs/>
                <w:sz w:val="24"/>
                <w:szCs w:val="24"/>
              </w:rPr>
              <w:t>surveys</w:t>
            </w:r>
            <w:r w:rsidRPr="00156081" w:rsidR="006D249D">
              <w:rPr>
                <w:b/>
                <w:bCs/>
                <w:i/>
                <w:iCs/>
                <w:sz w:val="24"/>
                <w:szCs w:val="24"/>
              </w:rPr>
              <w:t xml:space="preserve"> to show </w:t>
            </w:r>
            <w:r w:rsidRPr="00156081">
              <w:rPr>
                <w:b/>
                <w:bCs/>
                <w:i/>
                <w:iCs/>
                <w:sz w:val="24"/>
                <w:szCs w:val="24"/>
              </w:rPr>
              <w:t>an increase to “Most” (75-90%)</w:t>
            </w:r>
            <w:r w:rsidR="0093478E">
              <w:rPr>
                <w:b/>
                <w:bCs/>
                <w:i/>
                <w:iCs/>
                <w:sz w:val="24"/>
                <w:szCs w:val="24"/>
              </w:rPr>
              <w:t xml:space="preserve"> along with </w:t>
            </w:r>
            <w:r w:rsidR="0084264A">
              <w:rPr>
                <w:b/>
                <w:bCs/>
                <w:i/>
                <w:iCs/>
                <w:sz w:val="24"/>
                <w:szCs w:val="24"/>
              </w:rPr>
              <w:t>CSV’s.</w:t>
            </w:r>
          </w:p>
          <w:p w:rsidR="00CA3CFE" w:rsidP="00FC6E06" w14:paraId="0CD1B211" w14:textId="77777777">
            <w:pPr>
              <w:jc w:val="left"/>
              <w:rPr>
                <w:color w:val="808080" w:themeColor="background1" w:themeShade="80"/>
                <w:sz w:val="24"/>
                <w:szCs w:val="24"/>
              </w:rPr>
            </w:pPr>
          </w:p>
          <w:p w:rsidR="00FC6E06" w:rsidRPr="0084264A" w:rsidP="00FC6E06" w14:paraId="3B7A9510" w14:textId="0F052570">
            <w:pPr>
              <w:jc w:val="left"/>
              <w:rPr>
                <w:b/>
                <w:bCs/>
                <w:color w:val="808080" w:themeColor="background1" w:themeShade="80"/>
                <w:sz w:val="24"/>
                <w:szCs w:val="24"/>
              </w:rPr>
            </w:pPr>
            <w:r w:rsidRPr="0084264A">
              <w:rPr>
                <w:b/>
                <w:bCs/>
                <w:sz w:val="24"/>
                <w:szCs w:val="24"/>
              </w:rPr>
              <w:t xml:space="preserve">Classroom Support Visits/Learning &amp; Achievement Meetings provide </w:t>
            </w:r>
            <w:r w:rsidRPr="0084264A">
              <w:rPr>
                <w:b/>
                <w:bCs/>
                <w:sz w:val="24"/>
                <w:szCs w:val="24"/>
              </w:rPr>
              <w:t>evidence of pupils leading learning across the school</w:t>
            </w:r>
            <w:r w:rsidRPr="0084264A" w:rsidR="003D7C20">
              <w:rPr>
                <w:b/>
                <w:bCs/>
                <w:sz w:val="24"/>
                <w:szCs w:val="24"/>
              </w:rPr>
              <w:t xml:space="preserve"> and increased level of engagement.</w:t>
            </w:r>
          </w:p>
        </w:tc>
        <w:tc>
          <w:tcPr>
            <w:tcW w:w="4578" w:type="dxa"/>
            <w:gridSpan w:val="3"/>
          </w:tcPr>
          <w:p w:rsidR="00156081" w:rsidRPr="00C04505" w:rsidP="00C04505" w14:paraId="0DB7FE1F" w14:textId="714EC23B">
            <w:pPr>
              <w:jc w:val="left"/>
              <w:rPr>
                <w:b/>
                <w:bCs/>
                <w:sz w:val="24"/>
                <w:szCs w:val="24"/>
              </w:rPr>
            </w:pPr>
          </w:p>
          <w:p w:rsidR="00156081" w:rsidP="00781758" w14:paraId="1A07904A" w14:textId="700BB069">
            <w:pPr>
              <w:pStyle w:val="ListParagraph"/>
              <w:numPr>
                <w:ilvl w:val="1"/>
                <w:numId w:val="8"/>
              </w:numPr>
              <w:ind w:left="504" w:hanging="425"/>
              <w:rPr>
                <w:b/>
                <w:bCs/>
                <w:sz w:val="24"/>
                <w:szCs w:val="24"/>
              </w:rPr>
            </w:pPr>
            <w:r w:rsidRPr="00C04505">
              <w:rPr>
                <w:b/>
                <w:bCs/>
                <w:sz w:val="24"/>
                <w:szCs w:val="24"/>
              </w:rPr>
              <w:t xml:space="preserve">Focus on Classroom Support Visits for BGE and Senior Phase to show </w:t>
            </w:r>
            <w:r w:rsidRPr="00C04505" w:rsidR="00C04505">
              <w:rPr>
                <w:b/>
                <w:bCs/>
                <w:sz w:val="24"/>
                <w:szCs w:val="24"/>
              </w:rPr>
              <w:t>Pupils</w:t>
            </w:r>
            <w:r w:rsidRPr="00C04505">
              <w:rPr>
                <w:b/>
                <w:bCs/>
                <w:sz w:val="24"/>
                <w:szCs w:val="24"/>
              </w:rPr>
              <w:t xml:space="preserve"> leading learning. </w:t>
            </w:r>
          </w:p>
          <w:p w:rsidR="00C04505" w:rsidRPr="00C04505" w:rsidP="00AA3FAC" w14:paraId="0CA466A7" w14:textId="77777777">
            <w:pPr>
              <w:pStyle w:val="ListParagraph"/>
              <w:ind w:left="504" w:hanging="425"/>
              <w:rPr>
                <w:b/>
                <w:bCs/>
                <w:sz w:val="24"/>
                <w:szCs w:val="24"/>
              </w:rPr>
            </w:pPr>
          </w:p>
          <w:p w:rsidR="00156081" w:rsidP="00AA3FAC" w14:paraId="46B7F38F" w14:textId="77777777">
            <w:pPr>
              <w:ind w:left="504" w:hanging="425"/>
              <w:jc w:val="left"/>
              <w:rPr>
                <w:b/>
                <w:bCs/>
                <w:sz w:val="24"/>
                <w:szCs w:val="24"/>
              </w:rPr>
            </w:pPr>
          </w:p>
          <w:p w:rsidR="00AA3FAC" w:rsidP="00AA3FAC" w14:paraId="01826BEC" w14:textId="77777777">
            <w:pPr>
              <w:ind w:left="504" w:hanging="425"/>
              <w:jc w:val="left"/>
              <w:rPr>
                <w:b/>
                <w:bCs/>
                <w:sz w:val="24"/>
                <w:szCs w:val="24"/>
              </w:rPr>
            </w:pPr>
          </w:p>
          <w:p w:rsidR="00AA3FAC" w:rsidRPr="00156081" w:rsidP="00AA3FAC" w14:paraId="6CF46816" w14:textId="77777777">
            <w:pPr>
              <w:ind w:left="504" w:hanging="425"/>
              <w:jc w:val="left"/>
              <w:rPr>
                <w:b/>
                <w:bCs/>
                <w:sz w:val="24"/>
                <w:szCs w:val="24"/>
              </w:rPr>
            </w:pPr>
          </w:p>
          <w:p w:rsidR="00904BC6" w:rsidRPr="00C04505" w:rsidP="00781758" w14:paraId="02BA0002" w14:textId="36653705">
            <w:pPr>
              <w:pStyle w:val="ListParagraph"/>
              <w:numPr>
                <w:ilvl w:val="1"/>
                <w:numId w:val="8"/>
              </w:numPr>
              <w:ind w:left="504" w:hanging="425"/>
              <w:jc w:val="left"/>
              <w:rPr>
                <w:b/>
                <w:bCs/>
                <w:sz w:val="24"/>
                <w:szCs w:val="24"/>
              </w:rPr>
            </w:pPr>
            <w:r w:rsidRPr="00C04505">
              <w:rPr>
                <w:b/>
                <w:bCs/>
                <w:sz w:val="24"/>
                <w:szCs w:val="24"/>
              </w:rPr>
              <w:t>Planning for Learning and Teaching to be reviewed in Curriculum Reviews with a focus on Planning Tools.</w:t>
            </w:r>
          </w:p>
          <w:p w:rsidR="00C04505" w:rsidP="00AA3FAC" w14:paraId="1CA9BD70" w14:textId="77777777">
            <w:pPr>
              <w:ind w:left="504" w:hanging="425"/>
              <w:rPr>
                <w:b/>
                <w:bCs/>
                <w:sz w:val="24"/>
                <w:szCs w:val="24"/>
              </w:rPr>
            </w:pPr>
          </w:p>
          <w:p w:rsidR="00AA3FAC" w:rsidRPr="00C3797E" w:rsidP="00AA3FAC" w14:paraId="5BE5C56D" w14:textId="77777777">
            <w:pPr>
              <w:ind w:left="504" w:hanging="425"/>
              <w:rPr>
                <w:b/>
                <w:bCs/>
                <w:sz w:val="24"/>
                <w:szCs w:val="24"/>
              </w:rPr>
            </w:pPr>
          </w:p>
          <w:p w:rsidR="00C04505" w:rsidP="00781758" w14:paraId="380E6E49" w14:textId="645636CF">
            <w:pPr>
              <w:pStyle w:val="ListParagraph"/>
              <w:numPr>
                <w:ilvl w:val="1"/>
                <w:numId w:val="8"/>
              </w:numPr>
              <w:ind w:left="504" w:hanging="425"/>
              <w:jc w:val="left"/>
              <w:rPr>
                <w:b/>
                <w:bCs/>
                <w:sz w:val="24"/>
                <w:szCs w:val="24"/>
              </w:rPr>
            </w:pPr>
            <w:r>
              <w:rPr>
                <w:b/>
                <w:bCs/>
                <w:sz w:val="24"/>
                <w:szCs w:val="24"/>
              </w:rPr>
              <w:t>CLPL Calendar to be created to ensure in house Professional Learning and good practice is shared around learning and teaching</w:t>
            </w:r>
          </w:p>
          <w:p w:rsidR="00C3797E" w:rsidP="00AA3FAC" w14:paraId="6CA73030" w14:textId="77777777">
            <w:pPr>
              <w:pStyle w:val="ListParagraph"/>
              <w:ind w:left="504" w:hanging="425"/>
              <w:rPr>
                <w:b/>
                <w:bCs/>
                <w:sz w:val="24"/>
                <w:szCs w:val="24"/>
              </w:rPr>
            </w:pPr>
          </w:p>
          <w:p w:rsidR="00AA3FAC" w:rsidRPr="00C3797E" w:rsidP="00AA3FAC" w14:paraId="5315F9D5" w14:textId="77777777">
            <w:pPr>
              <w:pStyle w:val="ListParagraph"/>
              <w:ind w:left="504" w:hanging="425"/>
              <w:rPr>
                <w:b/>
                <w:bCs/>
                <w:sz w:val="24"/>
                <w:szCs w:val="24"/>
              </w:rPr>
            </w:pPr>
          </w:p>
          <w:p w:rsidR="00C3797E" w:rsidRPr="00C04505" w:rsidP="00781758" w14:paraId="76A32AA0" w14:textId="47AEB268">
            <w:pPr>
              <w:pStyle w:val="ListParagraph"/>
              <w:numPr>
                <w:ilvl w:val="1"/>
                <w:numId w:val="8"/>
              </w:numPr>
              <w:ind w:left="504" w:hanging="425"/>
              <w:jc w:val="left"/>
              <w:rPr>
                <w:b/>
                <w:bCs/>
                <w:sz w:val="24"/>
                <w:szCs w:val="24"/>
              </w:rPr>
            </w:pPr>
            <w:r>
              <w:rPr>
                <w:b/>
                <w:bCs/>
                <w:sz w:val="24"/>
                <w:szCs w:val="24"/>
              </w:rPr>
              <w:t xml:space="preserve">Pupil Council to be </w:t>
            </w:r>
            <w:r w:rsidR="003E0DCF">
              <w:rPr>
                <w:b/>
                <w:bCs/>
                <w:sz w:val="24"/>
                <w:szCs w:val="24"/>
              </w:rPr>
              <w:t>re-</w:t>
            </w:r>
            <w:r>
              <w:rPr>
                <w:b/>
                <w:bCs/>
                <w:sz w:val="24"/>
                <w:szCs w:val="24"/>
              </w:rPr>
              <w:t>established</w:t>
            </w:r>
            <w:r w:rsidR="003E0DCF">
              <w:rPr>
                <w:b/>
                <w:bCs/>
                <w:sz w:val="24"/>
                <w:szCs w:val="24"/>
              </w:rPr>
              <w:t xml:space="preserve"> and re-invigorated</w:t>
            </w:r>
            <w:r>
              <w:rPr>
                <w:b/>
                <w:bCs/>
                <w:sz w:val="24"/>
                <w:szCs w:val="24"/>
              </w:rPr>
              <w:t xml:space="preserve"> to gain regular feedback </w:t>
            </w:r>
            <w:r w:rsidR="003E0DCF">
              <w:rPr>
                <w:b/>
                <w:bCs/>
                <w:sz w:val="24"/>
                <w:szCs w:val="24"/>
              </w:rPr>
              <w:t>from Pupil Voice on</w:t>
            </w:r>
            <w:r>
              <w:rPr>
                <w:b/>
                <w:bCs/>
                <w:sz w:val="24"/>
                <w:szCs w:val="24"/>
              </w:rPr>
              <w:t xml:space="preserve"> L&amp;T and improvement across the school</w:t>
            </w:r>
            <w:r w:rsidR="003E0DCF">
              <w:rPr>
                <w:b/>
                <w:bCs/>
                <w:sz w:val="24"/>
                <w:szCs w:val="24"/>
              </w:rPr>
              <w:t>.</w:t>
            </w:r>
          </w:p>
          <w:p w:rsidR="004B3ABF" w:rsidRPr="00156081" w:rsidP="00FC6E06" w14:paraId="1C338289" w14:textId="77777777">
            <w:pPr>
              <w:jc w:val="left"/>
              <w:rPr>
                <w:b/>
                <w:bCs/>
                <w:color w:val="808080" w:themeColor="background1" w:themeShade="80"/>
                <w:sz w:val="24"/>
                <w:szCs w:val="24"/>
              </w:rPr>
            </w:pPr>
          </w:p>
          <w:p w:rsidR="004B3ABF" w:rsidRPr="009E26E6" w:rsidP="00FC6E06" w14:paraId="0FDF91D8" w14:textId="77777777">
            <w:pPr>
              <w:jc w:val="left"/>
              <w:rPr>
                <w:color w:val="808080" w:themeColor="background1" w:themeShade="80"/>
                <w:sz w:val="24"/>
                <w:szCs w:val="24"/>
              </w:rPr>
            </w:pPr>
          </w:p>
          <w:p w:rsidR="00B30312" w:rsidRPr="009E26E6" w:rsidP="00FC6E06" w14:paraId="12802A60" w14:textId="77777777">
            <w:pPr>
              <w:jc w:val="left"/>
              <w:rPr>
                <w:b/>
                <w:sz w:val="24"/>
                <w:szCs w:val="24"/>
              </w:rPr>
            </w:pPr>
          </w:p>
        </w:tc>
        <w:tc>
          <w:tcPr>
            <w:tcW w:w="3402" w:type="dxa"/>
            <w:gridSpan w:val="2"/>
          </w:tcPr>
          <w:p w:rsidR="00C04505" w:rsidP="00FC6E06" w14:paraId="6276792D" w14:textId="77777777">
            <w:pPr>
              <w:jc w:val="left"/>
              <w:rPr>
                <w:b/>
                <w:bCs/>
                <w:sz w:val="24"/>
                <w:szCs w:val="24"/>
              </w:rPr>
            </w:pPr>
          </w:p>
          <w:p w:rsidR="002552D1" w:rsidRPr="00C04505" w:rsidP="00FC6E06" w14:paraId="189F5641" w14:textId="2BDE421E">
            <w:pPr>
              <w:jc w:val="left"/>
              <w:rPr>
                <w:b/>
                <w:bCs/>
                <w:color w:val="808080" w:themeColor="background1" w:themeShade="80"/>
                <w:sz w:val="24"/>
                <w:szCs w:val="24"/>
              </w:rPr>
            </w:pPr>
            <w:r w:rsidRPr="00C04505">
              <w:rPr>
                <w:b/>
                <w:bCs/>
                <w:sz w:val="24"/>
                <w:szCs w:val="24"/>
              </w:rPr>
              <w:t>Classroom Support Visits/</w:t>
            </w:r>
            <w:r w:rsidR="003D7C20">
              <w:rPr>
                <w:b/>
                <w:bCs/>
                <w:sz w:val="24"/>
                <w:szCs w:val="24"/>
              </w:rPr>
              <w:t xml:space="preserve"> </w:t>
            </w:r>
            <w:r w:rsidRPr="00C04505">
              <w:rPr>
                <w:b/>
                <w:bCs/>
                <w:sz w:val="24"/>
                <w:szCs w:val="24"/>
              </w:rPr>
              <w:t xml:space="preserve">Learning </w:t>
            </w:r>
            <w:r w:rsidR="003D7C20">
              <w:rPr>
                <w:b/>
                <w:bCs/>
                <w:sz w:val="24"/>
                <w:szCs w:val="24"/>
              </w:rPr>
              <w:t xml:space="preserve">Conversation </w:t>
            </w:r>
            <w:r w:rsidRPr="00C04505">
              <w:rPr>
                <w:b/>
                <w:bCs/>
                <w:sz w:val="24"/>
                <w:szCs w:val="24"/>
              </w:rPr>
              <w:t>Meetings to provide evidence of pupils leading learning across the school.</w:t>
            </w:r>
            <w:r w:rsidR="003D7C20">
              <w:rPr>
                <w:b/>
                <w:bCs/>
                <w:sz w:val="24"/>
                <w:szCs w:val="24"/>
              </w:rPr>
              <w:t xml:space="preserve"> Leuven Scale for targeted pupils.</w:t>
            </w:r>
          </w:p>
          <w:p w:rsidR="002552D1" w:rsidRPr="002552D1" w:rsidP="00FC6E06" w14:paraId="2311FD24" w14:textId="77777777">
            <w:pPr>
              <w:jc w:val="left"/>
              <w:rPr>
                <w:color w:val="808080" w:themeColor="background1" w:themeShade="80"/>
                <w:sz w:val="24"/>
                <w:szCs w:val="24"/>
              </w:rPr>
            </w:pPr>
          </w:p>
          <w:p w:rsidR="002552D1" w:rsidP="00FC6E06" w14:paraId="3893B4DE" w14:textId="77777777">
            <w:pPr>
              <w:jc w:val="left"/>
              <w:rPr>
                <w:b/>
                <w:bCs/>
                <w:sz w:val="24"/>
                <w:szCs w:val="24"/>
              </w:rPr>
            </w:pPr>
            <w:r w:rsidRPr="003D7C20">
              <w:rPr>
                <w:b/>
                <w:bCs/>
                <w:sz w:val="24"/>
                <w:szCs w:val="24"/>
              </w:rPr>
              <w:t>Curriculum R</w:t>
            </w:r>
            <w:r>
              <w:rPr>
                <w:b/>
                <w:bCs/>
                <w:sz w:val="24"/>
                <w:szCs w:val="24"/>
              </w:rPr>
              <w:t>evi</w:t>
            </w:r>
            <w:r w:rsidRPr="003D7C20">
              <w:rPr>
                <w:b/>
                <w:bCs/>
                <w:sz w:val="24"/>
                <w:szCs w:val="24"/>
              </w:rPr>
              <w:t xml:space="preserve">ew Feedback and Summaries for whole school </w:t>
            </w:r>
          </w:p>
          <w:p w:rsidR="003D7C20" w:rsidP="00FC6E06" w14:paraId="1789E313" w14:textId="77777777">
            <w:pPr>
              <w:jc w:val="left"/>
              <w:rPr>
                <w:b/>
                <w:bCs/>
                <w:sz w:val="24"/>
                <w:szCs w:val="24"/>
              </w:rPr>
            </w:pPr>
          </w:p>
          <w:p w:rsidR="003D7C20" w:rsidP="00FC6E06" w14:paraId="672C2653" w14:textId="77777777">
            <w:pPr>
              <w:jc w:val="left"/>
              <w:rPr>
                <w:b/>
                <w:bCs/>
                <w:sz w:val="24"/>
                <w:szCs w:val="24"/>
              </w:rPr>
            </w:pPr>
          </w:p>
          <w:p w:rsidR="003D7C20" w:rsidP="00FC6E06" w14:paraId="3AC1FF8D" w14:textId="77777777">
            <w:pPr>
              <w:jc w:val="left"/>
              <w:rPr>
                <w:b/>
                <w:bCs/>
                <w:sz w:val="24"/>
                <w:szCs w:val="24"/>
              </w:rPr>
            </w:pPr>
            <w:r>
              <w:rPr>
                <w:b/>
                <w:bCs/>
                <w:sz w:val="24"/>
                <w:szCs w:val="24"/>
              </w:rPr>
              <w:t>CLPL Calendar and feedback from staff/evidence from learning walks/ DM minutes</w:t>
            </w:r>
          </w:p>
          <w:p w:rsidR="003D7C20" w:rsidP="00FC6E06" w14:paraId="1E715B29" w14:textId="77777777">
            <w:pPr>
              <w:jc w:val="left"/>
              <w:rPr>
                <w:b/>
                <w:bCs/>
                <w:sz w:val="24"/>
                <w:szCs w:val="24"/>
              </w:rPr>
            </w:pPr>
          </w:p>
          <w:p w:rsidR="003D7C20" w:rsidP="00FC6E06" w14:paraId="39837590" w14:textId="77777777">
            <w:pPr>
              <w:jc w:val="left"/>
              <w:rPr>
                <w:b/>
                <w:bCs/>
                <w:sz w:val="24"/>
                <w:szCs w:val="24"/>
              </w:rPr>
            </w:pPr>
          </w:p>
          <w:p w:rsidR="00AA3FAC" w:rsidP="00FC6E06" w14:paraId="135E62C1" w14:textId="77777777">
            <w:pPr>
              <w:jc w:val="left"/>
              <w:rPr>
                <w:b/>
                <w:bCs/>
                <w:sz w:val="24"/>
                <w:szCs w:val="24"/>
              </w:rPr>
            </w:pPr>
          </w:p>
          <w:p w:rsidR="003D7C20" w:rsidRPr="003D7C20" w:rsidP="00FC6E06" w14:paraId="59E6672F" w14:textId="08D1EFF1">
            <w:pPr>
              <w:jc w:val="left"/>
              <w:rPr>
                <w:b/>
                <w:bCs/>
                <w:sz w:val="24"/>
                <w:szCs w:val="24"/>
              </w:rPr>
            </w:pPr>
            <w:r>
              <w:rPr>
                <w:b/>
                <w:bCs/>
                <w:sz w:val="24"/>
                <w:szCs w:val="24"/>
              </w:rPr>
              <w:t>Pupil Survey Response in May 2026/Feedback from Pupil Focus Groups on Inclusive Practice Classroom.</w:t>
            </w:r>
          </w:p>
        </w:tc>
        <w:tc>
          <w:tcPr>
            <w:tcW w:w="1276" w:type="dxa"/>
            <w:gridSpan w:val="2"/>
          </w:tcPr>
          <w:p w:rsidR="00B30312" w:rsidRPr="009E26E6" w:rsidP="00FC6E06" w14:paraId="77116CC2" w14:textId="77777777">
            <w:pPr>
              <w:jc w:val="left"/>
              <w:rPr>
                <w:b/>
                <w:sz w:val="24"/>
                <w:szCs w:val="24"/>
              </w:rPr>
            </w:pPr>
          </w:p>
          <w:p w:rsidR="00B30312" w:rsidRPr="00C3797E" w:rsidP="00C3797E" w14:paraId="7B432D9F" w14:textId="05B820D6">
            <w:pPr>
              <w:jc w:val="left"/>
              <w:rPr>
                <w:b/>
                <w:sz w:val="24"/>
                <w:szCs w:val="24"/>
              </w:rPr>
            </w:pPr>
            <w:r w:rsidRPr="00C3797E">
              <w:rPr>
                <w:b/>
                <w:sz w:val="24"/>
                <w:szCs w:val="24"/>
              </w:rPr>
              <w:t>1.</w:t>
            </w:r>
            <w:r>
              <w:rPr>
                <w:b/>
                <w:sz w:val="24"/>
                <w:szCs w:val="24"/>
              </w:rPr>
              <w:t xml:space="preserve"> </w:t>
            </w:r>
            <w:r w:rsidRPr="00C3797E" w:rsidR="00742962">
              <w:rPr>
                <w:b/>
                <w:sz w:val="24"/>
                <w:szCs w:val="24"/>
              </w:rPr>
              <w:t>A</w:t>
            </w:r>
            <w:r w:rsidRPr="00C3797E" w:rsidR="003E1460">
              <w:rPr>
                <w:b/>
                <w:sz w:val="24"/>
                <w:szCs w:val="24"/>
              </w:rPr>
              <w:t>Mc</w:t>
            </w:r>
            <w:r w:rsidRPr="00C3797E" w:rsidR="00742962">
              <w:rPr>
                <w:b/>
                <w:sz w:val="24"/>
                <w:szCs w:val="24"/>
              </w:rPr>
              <w:t>F</w:t>
            </w:r>
          </w:p>
          <w:p w:rsidR="003E1460" w:rsidP="00FC6E06" w14:paraId="698C56DA" w14:textId="77777777">
            <w:pPr>
              <w:jc w:val="left"/>
              <w:rPr>
                <w:b/>
                <w:sz w:val="24"/>
                <w:szCs w:val="24"/>
              </w:rPr>
            </w:pPr>
          </w:p>
          <w:p w:rsidR="003E1460" w:rsidP="00FC6E06" w14:paraId="7578EF13" w14:textId="77777777">
            <w:pPr>
              <w:jc w:val="left"/>
              <w:rPr>
                <w:b/>
                <w:sz w:val="24"/>
                <w:szCs w:val="24"/>
              </w:rPr>
            </w:pPr>
          </w:p>
          <w:p w:rsidR="00C04505" w:rsidP="00FC6E06" w14:paraId="1BCC0376" w14:textId="77777777">
            <w:pPr>
              <w:jc w:val="left"/>
              <w:rPr>
                <w:b/>
                <w:sz w:val="24"/>
                <w:szCs w:val="24"/>
              </w:rPr>
            </w:pPr>
          </w:p>
          <w:p w:rsidR="00C04505" w:rsidP="00FC6E06" w14:paraId="25EF9853" w14:textId="77777777">
            <w:pPr>
              <w:jc w:val="left"/>
              <w:rPr>
                <w:b/>
                <w:sz w:val="24"/>
                <w:szCs w:val="24"/>
              </w:rPr>
            </w:pPr>
          </w:p>
          <w:p w:rsidR="00C04505" w:rsidP="00FC6E06" w14:paraId="4508278E" w14:textId="77777777">
            <w:pPr>
              <w:jc w:val="left"/>
              <w:rPr>
                <w:b/>
                <w:sz w:val="24"/>
                <w:szCs w:val="24"/>
              </w:rPr>
            </w:pPr>
          </w:p>
          <w:p w:rsidR="00C04505" w:rsidRPr="00C3797E" w:rsidP="00781758" w14:paraId="5937C488" w14:textId="40AB7A49">
            <w:pPr>
              <w:pStyle w:val="ListParagraph"/>
              <w:numPr>
                <w:ilvl w:val="0"/>
                <w:numId w:val="7"/>
              </w:numPr>
              <w:ind w:left="317" w:hanging="313"/>
              <w:jc w:val="left"/>
              <w:rPr>
                <w:b/>
                <w:sz w:val="24"/>
                <w:szCs w:val="24"/>
              </w:rPr>
            </w:pPr>
            <w:r>
              <w:rPr>
                <w:b/>
                <w:sz w:val="24"/>
                <w:szCs w:val="24"/>
              </w:rPr>
              <w:t>TR</w:t>
            </w:r>
          </w:p>
          <w:p w:rsidR="00C3797E" w:rsidP="00C3797E" w14:paraId="762C0DA7" w14:textId="77777777">
            <w:pPr>
              <w:ind w:left="317" w:hanging="313"/>
              <w:jc w:val="left"/>
              <w:rPr>
                <w:b/>
                <w:sz w:val="24"/>
                <w:szCs w:val="24"/>
              </w:rPr>
            </w:pPr>
          </w:p>
          <w:p w:rsidR="00C3797E" w:rsidP="00C3797E" w14:paraId="1D59A80A" w14:textId="77777777">
            <w:pPr>
              <w:ind w:left="317" w:hanging="313"/>
              <w:jc w:val="left"/>
              <w:rPr>
                <w:b/>
                <w:sz w:val="24"/>
                <w:szCs w:val="24"/>
              </w:rPr>
            </w:pPr>
          </w:p>
          <w:p w:rsidR="00C3797E" w:rsidP="00C3797E" w14:paraId="1F7A8FDF" w14:textId="77777777">
            <w:pPr>
              <w:ind w:left="317" w:hanging="313"/>
              <w:jc w:val="left"/>
              <w:rPr>
                <w:b/>
                <w:sz w:val="24"/>
                <w:szCs w:val="24"/>
              </w:rPr>
            </w:pPr>
          </w:p>
          <w:p w:rsidR="00C3797E" w:rsidP="00C3797E" w14:paraId="3A1B77D0" w14:textId="77777777">
            <w:pPr>
              <w:ind w:left="317" w:hanging="313"/>
              <w:jc w:val="left"/>
              <w:rPr>
                <w:b/>
                <w:sz w:val="24"/>
                <w:szCs w:val="24"/>
              </w:rPr>
            </w:pPr>
          </w:p>
          <w:p w:rsidR="00C3797E" w:rsidP="00781758" w14:paraId="164AF24D" w14:textId="457F6147">
            <w:pPr>
              <w:pStyle w:val="ListParagraph"/>
              <w:numPr>
                <w:ilvl w:val="0"/>
                <w:numId w:val="7"/>
              </w:numPr>
              <w:ind w:left="317" w:hanging="313"/>
              <w:jc w:val="left"/>
              <w:rPr>
                <w:b/>
                <w:sz w:val="24"/>
                <w:szCs w:val="24"/>
              </w:rPr>
            </w:pPr>
            <w:r>
              <w:rPr>
                <w:b/>
                <w:sz w:val="24"/>
                <w:szCs w:val="24"/>
              </w:rPr>
              <w:t>AMcF</w:t>
            </w:r>
          </w:p>
          <w:p w:rsidR="00C3797E" w:rsidP="00C3797E" w14:paraId="6BDE335F" w14:textId="77777777">
            <w:pPr>
              <w:ind w:left="317" w:hanging="313"/>
              <w:jc w:val="left"/>
              <w:rPr>
                <w:b/>
                <w:sz w:val="24"/>
                <w:szCs w:val="24"/>
              </w:rPr>
            </w:pPr>
          </w:p>
          <w:p w:rsidR="00C3797E" w:rsidP="00C3797E" w14:paraId="102F9920" w14:textId="77777777">
            <w:pPr>
              <w:ind w:left="317" w:hanging="313"/>
              <w:jc w:val="left"/>
              <w:rPr>
                <w:b/>
                <w:sz w:val="24"/>
                <w:szCs w:val="24"/>
              </w:rPr>
            </w:pPr>
          </w:p>
          <w:p w:rsidR="00C3797E" w:rsidP="00C3797E" w14:paraId="7F684FD2" w14:textId="77777777">
            <w:pPr>
              <w:ind w:left="317" w:hanging="313"/>
              <w:jc w:val="left"/>
              <w:rPr>
                <w:b/>
                <w:sz w:val="24"/>
                <w:szCs w:val="24"/>
              </w:rPr>
            </w:pPr>
          </w:p>
          <w:p w:rsidR="00AA3FAC" w:rsidP="00C3797E" w14:paraId="6FF6D5CD" w14:textId="77777777">
            <w:pPr>
              <w:ind w:left="317" w:hanging="313"/>
              <w:jc w:val="left"/>
              <w:rPr>
                <w:b/>
                <w:sz w:val="24"/>
                <w:szCs w:val="24"/>
              </w:rPr>
            </w:pPr>
          </w:p>
          <w:p w:rsidR="00AA3FAC" w:rsidP="00C3797E" w14:paraId="0386F4B5" w14:textId="77777777">
            <w:pPr>
              <w:ind w:left="317" w:hanging="313"/>
              <w:jc w:val="left"/>
              <w:rPr>
                <w:b/>
                <w:sz w:val="24"/>
                <w:szCs w:val="24"/>
              </w:rPr>
            </w:pPr>
          </w:p>
          <w:p w:rsidR="00C3797E" w:rsidP="00C3797E" w14:paraId="0D791351" w14:textId="77777777">
            <w:pPr>
              <w:ind w:left="317" w:hanging="313"/>
              <w:jc w:val="left"/>
              <w:rPr>
                <w:b/>
                <w:sz w:val="24"/>
                <w:szCs w:val="24"/>
              </w:rPr>
            </w:pPr>
          </w:p>
          <w:p w:rsidR="00C3797E" w:rsidRPr="00C3797E" w:rsidP="00781758" w14:paraId="0BBC228C" w14:textId="09728950">
            <w:pPr>
              <w:pStyle w:val="ListParagraph"/>
              <w:numPr>
                <w:ilvl w:val="0"/>
                <w:numId w:val="7"/>
              </w:numPr>
              <w:ind w:left="317" w:hanging="313"/>
              <w:jc w:val="left"/>
              <w:rPr>
                <w:b/>
                <w:sz w:val="24"/>
                <w:szCs w:val="24"/>
              </w:rPr>
            </w:pPr>
            <w:r>
              <w:rPr>
                <w:b/>
                <w:sz w:val="24"/>
                <w:szCs w:val="24"/>
              </w:rPr>
              <w:t>KS</w:t>
            </w:r>
          </w:p>
          <w:p w:rsidR="00C04505" w:rsidP="00FC6E06" w14:paraId="588D1F63" w14:textId="77777777">
            <w:pPr>
              <w:jc w:val="left"/>
              <w:rPr>
                <w:b/>
                <w:sz w:val="24"/>
                <w:szCs w:val="24"/>
              </w:rPr>
            </w:pPr>
          </w:p>
          <w:p w:rsidR="00C04505" w:rsidP="00FC6E06" w14:paraId="68C4D06B" w14:textId="77777777">
            <w:pPr>
              <w:jc w:val="left"/>
              <w:rPr>
                <w:b/>
                <w:sz w:val="24"/>
                <w:szCs w:val="24"/>
              </w:rPr>
            </w:pPr>
          </w:p>
          <w:p w:rsidR="00C04505" w:rsidP="00FC6E06" w14:paraId="01CA5972" w14:textId="77777777">
            <w:pPr>
              <w:jc w:val="left"/>
              <w:rPr>
                <w:b/>
                <w:sz w:val="24"/>
                <w:szCs w:val="24"/>
              </w:rPr>
            </w:pPr>
          </w:p>
          <w:p w:rsidR="00C04505" w:rsidRPr="009E26E6" w:rsidP="00FC6E06" w14:paraId="728643E3" w14:textId="56FCD5E4">
            <w:pPr>
              <w:jc w:val="left"/>
              <w:rPr>
                <w:b/>
                <w:sz w:val="24"/>
                <w:szCs w:val="24"/>
              </w:rPr>
            </w:pPr>
          </w:p>
        </w:tc>
        <w:tc>
          <w:tcPr>
            <w:tcW w:w="1418" w:type="dxa"/>
          </w:tcPr>
          <w:p w:rsidR="00C3797E" w:rsidP="00FC6E06" w14:paraId="5CF1D5B4" w14:textId="77777777">
            <w:pPr>
              <w:jc w:val="left"/>
              <w:rPr>
                <w:b/>
                <w:sz w:val="24"/>
                <w:szCs w:val="24"/>
              </w:rPr>
            </w:pPr>
          </w:p>
          <w:p w:rsidR="00B30312" w:rsidRPr="009E26E6" w:rsidP="00FC6E06" w14:paraId="23E74D95" w14:textId="176A1D46">
            <w:pPr>
              <w:jc w:val="left"/>
              <w:rPr>
                <w:b/>
                <w:sz w:val="24"/>
                <w:szCs w:val="24"/>
              </w:rPr>
            </w:pPr>
            <w:r>
              <w:rPr>
                <w:b/>
                <w:sz w:val="24"/>
                <w:szCs w:val="24"/>
              </w:rPr>
              <w:t>By June 2025</w:t>
            </w:r>
          </w:p>
        </w:tc>
        <w:tc>
          <w:tcPr>
            <w:tcW w:w="1385" w:type="dxa"/>
          </w:tcPr>
          <w:p w:rsidR="001729CF" w:rsidP="00FC6E06" w14:paraId="3D12EB4B" w14:textId="77777777">
            <w:pPr>
              <w:jc w:val="left"/>
              <w:rPr>
                <w:b/>
                <w:sz w:val="24"/>
                <w:szCs w:val="24"/>
              </w:rPr>
            </w:pPr>
          </w:p>
          <w:p w:rsidR="001729CF" w:rsidRPr="009E26E6" w:rsidP="00FC6E06" w14:paraId="7B98192E" w14:textId="7F99BEFC">
            <w:pPr>
              <w:jc w:val="left"/>
              <w:rPr>
                <w:b/>
                <w:sz w:val="24"/>
                <w:szCs w:val="24"/>
              </w:rPr>
            </w:pPr>
            <w:hyperlink r:id="rId34" w:history="1">
              <w:r w:rsidRPr="001729CF">
                <w:rPr>
                  <w:rStyle w:val="Hyperlink"/>
                  <w:b/>
                  <w:sz w:val="24"/>
                  <w:szCs w:val="24"/>
                </w:rPr>
                <w:t>ThingLink</w:t>
              </w:r>
            </w:hyperlink>
            <w:r>
              <w:rPr>
                <w:b/>
                <w:sz w:val="24"/>
                <w:szCs w:val="24"/>
              </w:rPr>
              <w:t xml:space="preserve"> Forth Valley Tool for </w:t>
            </w:r>
            <w:r w:rsidR="00904BC6">
              <w:rPr>
                <w:b/>
                <w:sz w:val="24"/>
                <w:szCs w:val="24"/>
              </w:rPr>
              <w:t>Self-Evaluation</w:t>
            </w:r>
          </w:p>
        </w:tc>
      </w:tr>
      <w:tr w14:paraId="732BEF0D" w14:textId="77777777" w:rsidTr="00BF2AE3">
        <w:tblPrEx>
          <w:tblW w:w="15981" w:type="dxa"/>
          <w:tblLayout w:type="fixed"/>
          <w:tblLook w:val="04A0"/>
        </w:tblPrEx>
        <w:trPr>
          <w:trHeight w:val="564"/>
        </w:trPr>
        <w:tc>
          <w:tcPr>
            <w:tcW w:w="15981" w:type="dxa"/>
            <w:gridSpan w:val="11"/>
          </w:tcPr>
          <w:p w:rsidR="00B30312" w:rsidRPr="00025F74" w:rsidP="00FC6E06" w14:paraId="5D7C21DC" w14:textId="77777777">
            <w:pPr>
              <w:jc w:val="left"/>
              <w:rPr>
                <w:rFonts w:cstheme="minorHAnsi"/>
                <w:b/>
                <w:bCs/>
                <w:sz w:val="24"/>
                <w:szCs w:val="24"/>
              </w:rPr>
            </w:pPr>
            <w:r w:rsidRPr="00025F74">
              <w:rPr>
                <w:rFonts w:cstheme="minorHAnsi"/>
                <w:b/>
                <w:bCs/>
                <w:sz w:val="24"/>
                <w:szCs w:val="24"/>
              </w:rPr>
              <w:t>Progress</w:t>
            </w:r>
          </w:p>
          <w:p w:rsidR="00582025" w:rsidP="00FC6E06" w14:paraId="0004CC2D" w14:textId="77777777">
            <w:pPr>
              <w:jc w:val="left"/>
              <w:rPr>
                <w:rFonts w:cstheme="minorHAnsi"/>
                <w:sz w:val="24"/>
                <w:szCs w:val="24"/>
              </w:rPr>
            </w:pPr>
            <w:r w:rsidRPr="00582025">
              <w:rPr>
                <w:rFonts w:cstheme="minorHAnsi"/>
                <w:b/>
                <w:bCs/>
                <w:sz w:val="24"/>
                <w:szCs w:val="24"/>
              </w:rPr>
              <w:t>Term 1</w:t>
            </w:r>
            <w:r>
              <w:rPr>
                <w:rFonts w:cstheme="minorHAnsi"/>
                <w:sz w:val="24"/>
                <w:szCs w:val="24"/>
              </w:rPr>
              <w:t xml:space="preserve"> </w:t>
            </w:r>
          </w:p>
          <w:p w:rsidR="00B30312" w:rsidRPr="00582025" w:rsidP="00FC6E06" w14:paraId="489587EC" w14:textId="429E1D08">
            <w:pPr>
              <w:jc w:val="left"/>
              <w:rPr>
                <w:rFonts w:cstheme="minorHAnsi"/>
                <w:i/>
                <w:iCs/>
                <w:sz w:val="24"/>
                <w:szCs w:val="24"/>
              </w:rPr>
            </w:pPr>
            <w:r w:rsidRPr="00582025">
              <w:rPr>
                <w:rFonts w:cstheme="minorHAnsi"/>
                <w:i/>
                <w:iCs/>
                <w:sz w:val="24"/>
                <w:szCs w:val="24"/>
              </w:rPr>
              <w:t xml:space="preserve">Baseline – </w:t>
            </w:r>
            <w:r w:rsidRPr="00582025" w:rsidR="00BD5BD9">
              <w:rPr>
                <w:rFonts w:cstheme="minorHAnsi"/>
                <w:i/>
                <w:iCs/>
                <w:sz w:val="24"/>
                <w:szCs w:val="24"/>
              </w:rPr>
              <w:t>“</w:t>
            </w:r>
            <w:r w:rsidRPr="00582025" w:rsidR="00BD5BD9">
              <w:rPr>
                <w:i/>
                <w:iCs/>
                <w:sz w:val="24"/>
                <w:szCs w:val="24"/>
              </w:rPr>
              <w:t>I</w:t>
            </w:r>
            <w:r w:rsidRPr="00582025">
              <w:rPr>
                <w:i/>
                <w:iCs/>
                <w:sz w:val="24"/>
                <w:szCs w:val="24"/>
              </w:rPr>
              <w:t xml:space="preserve"> am given the opportunity to influence what and how I learn” – May 2025 – 69% (increase of 9pp from May 2024)</w:t>
            </w:r>
            <w:r w:rsidR="00F95096">
              <w:rPr>
                <w:i/>
                <w:iCs/>
                <w:sz w:val="24"/>
                <w:szCs w:val="24"/>
              </w:rPr>
              <w:t xml:space="preserve"> </w:t>
            </w:r>
            <w:r w:rsidRPr="00F95096" w:rsidR="00F95096">
              <w:rPr>
                <w:b/>
                <w:bCs/>
                <w:i/>
                <w:iCs/>
                <w:sz w:val="24"/>
                <w:szCs w:val="24"/>
              </w:rPr>
              <w:t>MAJORITY</w:t>
            </w:r>
          </w:p>
          <w:p w:rsidR="00A25742" w:rsidP="00FC6E06" w14:paraId="0FA0BFB5" w14:textId="79F45D28">
            <w:pPr>
              <w:jc w:val="left"/>
              <w:rPr>
                <w:rFonts w:cstheme="minorHAnsi"/>
                <w:i/>
                <w:iCs/>
                <w:sz w:val="24"/>
                <w:szCs w:val="24"/>
              </w:rPr>
            </w:pPr>
            <w:r w:rsidRPr="00BD5BD9">
              <w:rPr>
                <w:rFonts w:cstheme="minorHAnsi"/>
                <w:i/>
                <w:iCs/>
                <w:sz w:val="24"/>
                <w:szCs w:val="24"/>
              </w:rPr>
              <w:t>Baseline – “</w:t>
            </w:r>
            <w:r w:rsidRPr="00BD5BD9">
              <w:rPr>
                <w:i/>
                <w:iCs/>
              </w:rPr>
              <w:t>The</w:t>
            </w:r>
            <w:r w:rsidRPr="00BD5BD9">
              <w:rPr>
                <w:rFonts w:cstheme="minorHAnsi"/>
                <w:i/>
                <w:iCs/>
                <w:sz w:val="24"/>
                <w:szCs w:val="24"/>
              </w:rPr>
              <w:t xml:space="preserve"> feedback I receive on my work helps me to improve my learning.” – May 2025 – 78% (increase of 10pp from May 2024</w:t>
            </w:r>
            <w:r>
              <w:rPr>
                <w:rFonts w:cstheme="minorHAnsi"/>
                <w:i/>
                <w:iCs/>
                <w:sz w:val="24"/>
                <w:szCs w:val="24"/>
              </w:rPr>
              <w:t>)</w:t>
            </w:r>
            <w:r w:rsidR="00F95096">
              <w:rPr>
                <w:rFonts w:cstheme="minorHAnsi"/>
                <w:i/>
                <w:iCs/>
                <w:sz w:val="24"/>
                <w:szCs w:val="24"/>
              </w:rPr>
              <w:t xml:space="preserve"> </w:t>
            </w:r>
            <w:r w:rsidRPr="00F95096" w:rsidR="00F95096">
              <w:rPr>
                <w:rFonts w:cstheme="minorHAnsi"/>
                <w:b/>
                <w:bCs/>
                <w:i/>
                <w:iCs/>
                <w:sz w:val="24"/>
                <w:szCs w:val="24"/>
              </w:rPr>
              <w:t>MOST</w:t>
            </w:r>
          </w:p>
          <w:p w:rsidR="00BD5BD9" w:rsidP="00FC6E06" w14:paraId="21BC42AE" w14:textId="4920575F">
            <w:pPr>
              <w:jc w:val="left"/>
              <w:rPr>
                <w:rFonts w:cstheme="minorHAnsi"/>
                <w:b/>
                <w:bCs/>
                <w:i/>
                <w:iCs/>
                <w:sz w:val="24"/>
                <w:szCs w:val="24"/>
              </w:rPr>
            </w:pPr>
            <w:r>
              <w:rPr>
                <w:rFonts w:cstheme="minorHAnsi"/>
                <w:i/>
                <w:iCs/>
                <w:sz w:val="24"/>
                <w:szCs w:val="24"/>
              </w:rPr>
              <w:t xml:space="preserve">Baseline – </w:t>
            </w:r>
            <w:r>
              <w:rPr>
                <w:rFonts w:cstheme="minorHAnsi"/>
                <w:i/>
                <w:iCs/>
                <w:sz w:val="24"/>
                <w:szCs w:val="24"/>
              </w:rPr>
              <w:t>“</w:t>
            </w:r>
            <w:r>
              <w:t xml:space="preserve"> </w:t>
            </w:r>
            <w:r w:rsidRPr="00BD5BD9">
              <w:rPr>
                <w:rFonts w:cstheme="minorHAnsi"/>
                <w:i/>
                <w:iCs/>
                <w:sz w:val="24"/>
                <w:szCs w:val="24"/>
              </w:rPr>
              <w:t>Children</w:t>
            </w:r>
            <w:r w:rsidRPr="00BD5BD9">
              <w:rPr>
                <w:rFonts w:cstheme="minorHAnsi"/>
                <w:i/>
                <w:iCs/>
                <w:sz w:val="24"/>
                <w:szCs w:val="24"/>
              </w:rPr>
              <w:t xml:space="preserve"> and young people have the opportunity to lead their learning.</w:t>
            </w:r>
            <w:r>
              <w:rPr>
                <w:rFonts w:cstheme="minorHAnsi"/>
                <w:i/>
                <w:iCs/>
                <w:sz w:val="24"/>
                <w:szCs w:val="24"/>
              </w:rPr>
              <w:t>” – May 2025 – 63% (increase of 8pp from May 2024)</w:t>
            </w:r>
            <w:r w:rsidR="00F95096">
              <w:rPr>
                <w:rFonts w:cstheme="minorHAnsi"/>
                <w:i/>
                <w:iCs/>
                <w:sz w:val="24"/>
                <w:szCs w:val="24"/>
              </w:rPr>
              <w:t xml:space="preserve"> </w:t>
            </w:r>
            <w:r w:rsidRPr="00F95096" w:rsidR="00F95096">
              <w:rPr>
                <w:rFonts w:cstheme="minorHAnsi"/>
                <w:b/>
                <w:bCs/>
                <w:i/>
                <w:iCs/>
                <w:sz w:val="24"/>
                <w:szCs w:val="24"/>
              </w:rPr>
              <w:t>MAJORITY</w:t>
            </w:r>
          </w:p>
          <w:p w:rsidR="00F95096" w:rsidRPr="00BD5BD9" w:rsidP="00FC6E06" w14:paraId="2B36ADFE" w14:textId="2CC054D5">
            <w:pPr>
              <w:jc w:val="left"/>
              <w:rPr>
                <w:rFonts w:cstheme="minorHAnsi"/>
                <w:i/>
                <w:iCs/>
                <w:sz w:val="24"/>
                <w:szCs w:val="24"/>
              </w:rPr>
            </w:pPr>
            <w:r w:rsidRPr="00F95096">
              <w:rPr>
                <w:rFonts w:cstheme="minorHAnsi"/>
                <w:i/>
                <w:iCs/>
                <w:sz w:val="24"/>
                <w:szCs w:val="24"/>
              </w:rPr>
              <w:t>Baseline –</w:t>
            </w:r>
            <w:r>
              <w:rPr>
                <w:rFonts w:cstheme="minorHAnsi"/>
                <w:b/>
                <w:bCs/>
                <w:i/>
                <w:iCs/>
                <w:sz w:val="24"/>
                <w:szCs w:val="24"/>
              </w:rPr>
              <w:t xml:space="preserve"> </w:t>
            </w:r>
            <w:r w:rsidRPr="00F95096">
              <w:rPr>
                <w:rFonts w:cstheme="minorHAnsi"/>
                <w:i/>
                <w:iCs/>
                <w:sz w:val="24"/>
                <w:szCs w:val="24"/>
              </w:rPr>
              <w:t>“</w:t>
            </w:r>
            <w:r w:rsidRPr="00F95096">
              <w:t xml:space="preserve"> </w:t>
            </w:r>
            <w:r w:rsidRPr="00F95096">
              <w:rPr>
                <w:rFonts w:cstheme="minorHAnsi"/>
                <w:i/>
                <w:iCs/>
                <w:sz w:val="24"/>
                <w:szCs w:val="24"/>
              </w:rPr>
              <w:t>Children</w:t>
            </w:r>
            <w:r w:rsidRPr="00F95096">
              <w:rPr>
                <w:rFonts w:cstheme="minorHAnsi"/>
                <w:i/>
                <w:iCs/>
                <w:sz w:val="24"/>
                <w:szCs w:val="24"/>
              </w:rPr>
              <w:t xml:space="preserve"> and young people are involved in talking about and planning their learning.” – May 2025 – 64% </w:t>
            </w:r>
            <w:r w:rsidRPr="00F95096">
              <w:rPr>
                <w:rFonts w:cstheme="minorHAnsi"/>
                <w:i/>
                <w:iCs/>
                <w:sz w:val="24"/>
                <w:szCs w:val="24"/>
              </w:rPr>
              <w:t>( increase</w:t>
            </w:r>
            <w:r w:rsidRPr="00F95096">
              <w:rPr>
                <w:rFonts w:cstheme="minorHAnsi"/>
                <w:i/>
                <w:iCs/>
                <w:sz w:val="24"/>
                <w:szCs w:val="24"/>
              </w:rPr>
              <w:t xml:space="preserve"> of 8pp from May 2024</w:t>
            </w:r>
            <w:r>
              <w:rPr>
                <w:rFonts w:cstheme="minorHAnsi"/>
                <w:b/>
                <w:bCs/>
                <w:i/>
                <w:iCs/>
                <w:sz w:val="24"/>
                <w:szCs w:val="24"/>
              </w:rPr>
              <w:t>) MAJORITY</w:t>
            </w:r>
          </w:p>
          <w:p w:rsidR="00E85EE5" w:rsidRPr="00025F74" w:rsidP="00FC6E06" w14:paraId="3CB4A38E" w14:textId="1B09C479">
            <w:pPr>
              <w:jc w:val="left"/>
              <w:rPr>
                <w:rFonts w:cstheme="minorHAnsi"/>
                <w:sz w:val="24"/>
                <w:szCs w:val="24"/>
              </w:rPr>
            </w:pPr>
          </w:p>
          <w:p w:rsidR="00E85EE5" w:rsidRPr="00025F74" w:rsidP="00FC6E06" w14:paraId="2D43FB28" w14:textId="77777777">
            <w:pPr>
              <w:jc w:val="left"/>
              <w:rPr>
                <w:rFonts w:cstheme="minorHAnsi"/>
                <w:sz w:val="24"/>
                <w:szCs w:val="24"/>
              </w:rPr>
            </w:pPr>
          </w:p>
          <w:p w:rsidR="00E85EE5" w:rsidRPr="00025F74" w:rsidP="000A391C" w14:paraId="7E2BD8DF" w14:textId="68C20D45">
            <w:pPr>
              <w:jc w:val="left"/>
              <w:rPr>
                <w:rFonts w:cstheme="minorHAnsi"/>
                <w:sz w:val="24"/>
                <w:szCs w:val="24"/>
              </w:rPr>
            </w:pPr>
          </w:p>
        </w:tc>
      </w:tr>
    </w:tbl>
    <w:p w:rsidR="00BD2B6B" w:rsidRPr="00025F74" w:rsidP="00FC6E06" w14:paraId="4DDFE4DA" w14:textId="215B5717">
      <w:pPr>
        <w:jc w:val="left"/>
      </w:pPr>
    </w:p>
    <w:tbl>
      <w:tblPr>
        <w:tblStyle w:val="TableGrid"/>
        <w:tblpPr w:leftFromText="180" w:rightFromText="180" w:vertAnchor="text" w:horzAnchor="margin" w:tblpXSpec="center" w:tblpY="-221"/>
        <w:tblW w:w="15981" w:type="dxa"/>
        <w:tblLayout w:type="fixed"/>
        <w:tblLook w:val="04A0"/>
      </w:tblPr>
      <w:tblGrid>
        <w:gridCol w:w="3196"/>
        <w:gridCol w:w="726"/>
        <w:gridCol w:w="1607"/>
        <w:gridCol w:w="863"/>
        <w:gridCol w:w="2108"/>
        <w:gridCol w:w="1088"/>
        <w:gridCol w:w="2314"/>
        <w:gridCol w:w="882"/>
        <w:gridCol w:w="394"/>
        <w:gridCol w:w="1281"/>
        <w:gridCol w:w="1522"/>
      </w:tblGrid>
      <w:tr w14:paraId="36C40BE1" w14:textId="77777777" w:rsidTr="00BF2AE3">
        <w:tblPrEx>
          <w:tblW w:w="15981" w:type="dxa"/>
          <w:tblLayout w:type="fixed"/>
          <w:tblLook w:val="04A0"/>
        </w:tblPrEx>
        <w:trPr>
          <w:trHeight w:val="412"/>
        </w:trPr>
        <w:tc>
          <w:tcPr>
            <w:tcW w:w="15981" w:type="dxa"/>
            <w:gridSpan w:val="11"/>
            <w:tcBorders>
              <w:top w:val="nil"/>
              <w:left w:val="nil"/>
              <w:bottom w:val="nil"/>
              <w:right w:val="nil"/>
            </w:tcBorders>
            <w:shd w:val="clear" w:color="auto" w:fill="00B050"/>
          </w:tcPr>
          <w:p w:rsidR="00BD2B6B" w:rsidRPr="00424589" w:rsidP="00BF2AE3" w14:paraId="6ABB8401" w14:textId="009691B3">
            <w:pPr>
              <w:pStyle w:val="Header"/>
              <w:spacing w:after="120"/>
              <w:jc w:val="left"/>
              <w:rPr>
                <w:bCs/>
                <w:color w:val="FFFFFF" w:themeColor="background1"/>
                <w:sz w:val="24"/>
                <w:szCs w:val="24"/>
              </w:rPr>
            </w:pPr>
            <w:r>
              <w:rPr>
                <w:b/>
                <w:color w:val="FFFFFF" w:themeColor="background1"/>
                <w:sz w:val="24"/>
                <w:szCs w:val="24"/>
              </w:rPr>
              <w:t xml:space="preserve">SCHOOL VERSION    </w:t>
            </w:r>
            <w:commentRangeStart w:id="17"/>
            <w:r w:rsidRPr="00622096">
              <w:rPr>
                <w:b/>
                <w:color w:val="FFFFFF" w:themeColor="background1"/>
                <w:sz w:val="28"/>
                <w:szCs w:val="28"/>
              </w:rPr>
              <w:t>SIP Priority</w:t>
            </w:r>
            <w:r>
              <w:rPr>
                <w:b/>
                <w:color w:val="FFFFFF" w:themeColor="background1"/>
                <w:sz w:val="28"/>
                <w:szCs w:val="28"/>
              </w:rPr>
              <w:t xml:space="preserve"> </w:t>
            </w:r>
            <w:r w:rsidR="00170CD5">
              <w:rPr>
                <w:b/>
                <w:color w:val="FFFFFF" w:themeColor="background1"/>
                <w:sz w:val="28"/>
                <w:szCs w:val="28"/>
              </w:rPr>
              <w:t>3</w:t>
            </w:r>
            <w:r w:rsidRPr="00622096">
              <w:rPr>
                <w:b/>
                <w:color w:val="FFFFFF" w:themeColor="background1"/>
                <w:sz w:val="28"/>
                <w:szCs w:val="28"/>
              </w:rPr>
              <w:t xml:space="preserve">               </w:t>
            </w:r>
            <w:commentRangeEnd w:id="17"/>
            <w:r>
              <w:rPr>
                <w:rStyle w:val="CommentReference"/>
                <w:rFonts w:ascii="Arial" w:hAnsi="Arial"/>
              </w:rPr>
              <w:commentReference w:id="17"/>
            </w:r>
          </w:p>
        </w:tc>
      </w:tr>
      <w:tr w14:paraId="05ADCF96" w14:textId="77777777" w:rsidTr="00BF2AE3">
        <w:tblPrEx>
          <w:tblW w:w="15981" w:type="dxa"/>
          <w:tblLayout w:type="fixed"/>
          <w:tblLook w:val="04A0"/>
        </w:tblPrEx>
        <w:trPr>
          <w:trHeight w:val="544"/>
        </w:trPr>
        <w:tc>
          <w:tcPr>
            <w:tcW w:w="5529" w:type="dxa"/>
            <w:gridSpan w:val="3"/>
            <w:tcBorders>
              <w:top w:val="nil"/>
              <w:left w:val="nil"/>
              <w:bottom w:val="nil"/>
              <w:right w:val="nil"/>
            </w:tcBorders>
            <w:shd w:val="clear" w:color="auto" w:fill="00B050"/>
          </w:tcPr>
          <w:p w:rsidR="00BD2B6B" w:rsidP="00BF2AE3" w14:paraId="1A0897B3" w14:textId="77777777">
            <w:pPr>
              <w:pStyle w:val="Header"/>
              <w:jc w:val="left"/>
              <w:rPr>
                <w:b/>
                <w:color w:val="FFFFFF" w:themeColor="background1"/>
                <w:sz w:val="24"/>
                <w:szCs w:val="24"/>
              </w:rPr>
            </w:pPr>
            <w:r w:rsidRPr="00424589">
              <w:rPr>
                <w:b/>
                <w:color w:val="FFFFFF" w:themeColor="background1"/>
                <w:sz w:val="24"/>
                <w:szCs w:val="24"/>
              </w:rPr>
              <w:t xml:space="preserve">Specific area for improvement </w:t>
            </w:r>
          </w:p>
          <w:p w:rsidR="00BD2B6B" w:rsidP="00BF2AE3" w14:paraId="56B06327"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BD2B6B" w:rsidRPr="00424589" w:rsidP="00170CD5" w14:paraId="5C9971C1" w14:textId="05995077">
            <w:pPr>
              <w:pStyle w:val="Header"/>
              <w:jc w:val="left"/>
              <w:rPr>
                <w:b/>
                <w:i/>
                <w:iCs/>
                <w:color w:val="FFFFFF" w:themeColor="background1"/>
                <w:sz w:val="24"/>
                <w:szCs w:val="24"/>
              </w:rPr>
            </w:pPr>
            <w:r>
              <w:rPr>
                <w:b/>
                <w:i/>
                <w:iCs/>
                <w:color w:val="FFFFFF" w:themeColor="background1"/>
                <w:sz w:val="24"/>
                <w:szCs w:val="24"/>
              </w:rPr>
              <w:t>Increase of the engagement of families</w:t>
            </w:r>
          </w:p>
        </w:tc>
      </w:tr>
      <w:tr w14:paraId="4157D84C" w14:textId="77777777" w:rsidTr="00BF2AE3">
        <w:tblPrEx>
          <w:tblW w:w="15981" w:type="dxa"/>
          <w:tblLayout w:type="fixed"/>
          <w:tblLook w:val="04A0"/>
        </w:tblPrEx>
        <w:trPr>
          <w:trHeight w:val="611"/>
        </w:trPr>
        <w:tc>
          <w:tcPr>
            <w:tcW w:w="5529" w:type="dxa"/>
            <w:gridSpan w:val="3"/>
            <w:tcBorders>
              <w:top w:val="nil"/>
              <w:left w:val="nil"/>
              <w:bottom w:val="nil"/>
              <w:right w:val="nil"/>
            </w:tcBorders>
            <w:shd w:val="clear" w:color="auto" w:fill="00B050"/>
          </w:tcPr>
          <w:p w:rsidR="00BD2B6B" w:rsidRPr="009E26E6" w:rsidP="00BF2AE3" w14:paraId="78015221" w14:textId="77777777">
            <w:pPr>
              <w:pStyle w:val="Header"/>
              <w:jc w:val="left"/>
              <w:rPr>
                <w:b/>
                <w:color w:val="FFFFFF" w:themeColor="background1"/>
                <w:sz w:val="24"/>
                <w:szCs w:val="24"/>
              </w:rPr>
            </w:pPr>
            <w:r w:rsidRPr="009E26E6">
              <w:rPr>
                <w:b/>
                <w:color w:val="FFFFFF" w:themeColor="background1"/>
                <w:sz w:val="24"/>
                <w:szCs w:val="24"/>
              </w:rPr>
              <w:t xml:space="preserve">Rationale for Improvement </w:t>
            </w:r>
          </w:p>
          <w:p w:rsidR="00BD2B6B" w:rsidRPr="009E26E6" w:rsidP="00BF2AE3" w14:paraId="65B8B55F" w14:textId="77777777">
            <w:pPr>
              <w:pStyle w:val="Header"/>
              <w:jc w:val="left"/>
              <w:rPr>
                <w:b/>
                <w:color w:val="FFFFFF" w:themeColor="background1"/>
                <w:sz w:val="24"/>
                <w:szCs w:val="24"/>
              </w:rPr>
            </w:pPr>
            <w:r w:rsidRPr="009E26E6">
              <w:rPr>
                <w:b/>
                <w:color w:val="FFFFFF" w:themeColor="background1"/>
                <w:sz w:val="24"/>
                <w:szCs w:val="24"/>
              </w:rPr>
              <w:t>(based on evidence from key stakeholders)</w:t>
            </w:r>
            <w:r>
              <w:rPr>
                <w:b/>
                <w:color w:val="FFFFFF" w:themeColor="background1"/>
                <w:sz w:val="24"/>
                <w:szCs w:val="24"/>
              </w:rPr>
              <w:t xml:space="preserve">  </w:t>
            </w:r>
          </w:p>
        </w:tc>
        <w:tc>
          <w:tcPr>
            <w:tcW w:w="10452" w:type="dxa"/>
            <w:gridSpan w:val="8"/>
            <w:tcBorders>
              <w:top w:val="nil"/>
              <w:left w:val="nil"/>
              <w:bottom w:val="nil"/>
              <w:right w:val="nil"/>
            </w:tcBorders>
            <w:shd w:val="clear" w:color="auto" w:fill="00B050"/>
          </w:tcPr>
          <w:p w:rsidR="00BD2B6B" w:rsidRPr="009E26E6" w:rsidP="00BF2AE3" w14:paraId="7A12E13D" w14:textId="4B011492">
            <w:pPr>
              <w:pStyle w:val="Header"/>
              <w:jc w:val="left"/>
              <w:rPr>
                <w:b/>
                <w:i/>
                <w:iCs/>
                <w:color w:val="FFFFFF" w:themeColor="background1"/>
                <w:sz w:val="24"/>
                <w:szCs w:val="24"/>
              </w:rPr>
            </w:pPr>
            <w:r>
              <w:rPr>
                <w:b/>
                <w:i/>
                <w:iCs/>
                <w:color w:val="FFFFFF" w:themeColor="background1"/>
                <w:sz w:val="24"/>
                <w:szCs w:val="24"/>
              </w:rPr>
              <w:t>Less than half of families reported that there are opportunities for them to learn with their child.</w:t>
            </w:r>
          </w:p>
        </w:tc>
      </w:tr>
      <w:tr w14:paraId="4B728B61" w14:textId="77777777" w:rsidTr="00BF2AE3">
        <w:tblPrEx>
          <w:tblW w:w="15981" w:type="dxa"/>
          <w:tblLayout w:type="fixed"/>
          <w:tblLook w:val="04A0"/>
        </w:tblPrEx>
        <w:trPr>
          <w:trHeight w:val="645"/>
        </w:trPr>
        <w:tc>
          <w:tcPr>
            <w:tcW w:w="5529" w:type="dxa"/>
            <w:gridSpan w:val="3"/>
            <w:tcBorders>
              <w:top w:val="nil"/>
              <w:left w:val="nil"/>
              <w:bottom w:val="nil"/>
              <w:right w:val="nil"/>
            </w:tcBorders>
            <w:shd w:val="clear" w:color="auto" w:fill="00B050"/>
          </w:tcPr>
          <w:p w:rsidR="00BD2B6B" w:rsidRPr="009E26E6" w:rsidP="00BF2AE3" w14:paraId="6211AE41" w14:textId="77777777">
            <w:pPr>
              <w:pStyle w:val="Header"/>
              <w:jc w:val="left"/>
              <w:rPr>
                <w:b/>
                <w:color w:val="FFFFFF" w:themeColor="background1"/>
                <w:sz w:val="24"/>
                <w:szCs w:val="24"/>
              </w:rPr>
            </w:pPr>
            <w:r w:rsidRPr="009E26E6">
              <w:rPr>
                <w:b/>
                <w:color w:val="FFFFFF" w:themeColor="background1"/>
                <w:sz w:val="24"/>
                <w:szCs w:val="24"/>
              </w:rPr>
              <w:t>Equity Gap (if relevant)</w:t>
            </w:r>
          </w:p>
          <w:p w:rsidR="00BD2B6B" w:rsidRPr="009E26E6" w:rsidP="00BF2AE3" w14:paraId="5B56DADD"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BD2B6B" w:rsidRPr="009E26E6" w:rsidP="00BF2AE3" w14:paraId="2E1735AA" w14:textId="77777777">
            <w:pPr>
              <w:pStyle w:val="Header"/>
              <w:jc w:val="left"/>
              <w:rPr>
                <w:b/>
                <w:i/>
                <w:iCs/>
                <w:color w:val="FFFFFF" w:themeColor="background1"/>
                <w:sz w:val="24"/>
                <w:szCs w:val="24"/>
              </w:rPr>
            </w:pPr>
            <w:r w:rsidRPr="009E26E6">
              <w:rPr>
                <w:b/>
                <w:i/>
                <w:iCs/>
                <w:color w:val="FFFFFF" w:themeColor="background1"/>
                <w:sz w:val="24"/>
                <w:szCs w:val="24"/>
              </w:rPr>
              <w:t>Type here</w:t>
            </w:r>
          </w:p>
        </w:tc>
      </w:tr>
      <w:tr w14:paraId="147EC32C" w14:textId="77777777" w:rsidTr="00BF2AE3">
        <w:tblPrEx>
          <w:tblW w:w="15981" w:type="dxa"/>
          <w:tblLayout w:type="fixed"/>
          <w:tblLook w:val="04A0"/>
        </w:tblPrEx>
        <w:trPr>
          <w:trHeight w:val="4442"/>
        </w:trPr>
        <w:tc>
          <w:tcPr>
            <w:tcW w:w="3196" w:type="dxa"/>
            <w:tcBorders>
              <w:top w:val="nil"/>
            </w:tcBorders>
          </w:tcPr>
          <w:p w:rsidR="00BD2B6B" w:rsidRPr="009E26E6" w:rsidP="00BF2AE3" w14:paraId="0459F32A" w14:textId="77777777">
            <w:pPr>
              <w:pStyle w:val="Heading2"/>
              <w:spacing w:after="120"/>
              <w:jc w:val="center"/>
              <w:rPr>
                <w:sz w:val="28"/>
                <w:szCs w:val="28"/>
                <w:u w:val="none"/>
              </w:rPr>
            </w:pPr>
            <w:r w:rsidRPr="009E26E6">
              <w:rPr>
                <w:sz w:val="28"/>
                <w:szCs w:val="28"/>
                <w:u w:val="none"/>
              </w:rPr>
              <w:t>NIF PRIORIT</w:t>
            </w:r>
            <w:r>
              <w:rPr>
                <w:sz w:val="28"/>
                <w:szCs w:val="28"/>
                <w:u w:val="none"/>
              </w:rPr>
              <w:t>IES</w:t>
            </w:r>
          </w:p>
          <w:sdt>
            <w:sdtPr>
              <w:rPr>
                <w:rStyle w:val="Style6"/>
              </w:rPr>
              <w:id w:val="1662580017"/>
              <w:placeholder>
                <w:docPart w:val="BAD95E07E1BE47688A5E643CF85B2BCB"/>
              </w:placeholder>
              <w:dropDownList w:lastValue="Closing the attainment gap between the most and least disadvantaged children and young people">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D2B6B" w:rsidRPr="00641F4D" w:rsidP="00BF2AE3" w14:paraId="09D24D74" w14:textId="77777777">
                <w:pPr>
                  <w:spacing w:after="120"/>
                  <w:jc w:val="left"/>
                  <w:rPr>
                    <w:rStyle w:val="Style1"/>
                    <w:sz w:val="24"/>
                    <w:szCs w:val="24"/>
                  </w:rPr>
                </w:pPr>
                <w:r>
                  <w:rPr>
                    <w:rStyle w:val="Style6"/>
                  </w:rPr>
                  <w:t>Closing the attainment gap between the most and least disadvantaged children and young people</w:t>
                </w:r>
              </w:p>
            </w:sdtContent>
          </w:sdt>
          <w:sdt>
            <w:sdtPr>
              <w:rPr>
                <w:rStyle w:val="Style6"/>
              </w:rPr>
              <w:id w:val="-811485592"/>
              <w:placeholder>
                <w:docPart w:val="6AFDE369B736426D87B977E888913145"/>
              </w:placeholder>
              <w:dropDownList w:lastValue="Improvement in attainment, particularly in literacy and numeracy">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D2B6B" w:rsidP="00BF2AE3" w14:paraId="63F221A5" w14:textId="77777777">
                <w:pPr>
                  <w:spacing w:after="120"/>
                  <w:jc w:val="left"/>
                  <w:rPr>
                    <w:rStyle w:val="Style6"/>
                  </w:rPr>
                </w:pPr>
                <w:r>
                  <w:rPr>
                    <w:rStyle w:val="Style6"/>
                  </w:rPr>
                  <w:t>Improvement in attainment, particularly in literacy and numeracy</w:t>
                </w:r>
              </w:p>
            </w:sdtContent>
          </w:sdt>
          <w:sdt>
            <w:sdtPr>
              <w:rPr>
                <w:rStyle w:val="Style6"/>
              </w:rPr>
              <w:id w:val="91134897"/>
              <w:placeholder>
                <w:docPart w:val="C6385979F07B4D33B1384E0A3DD521A8"/>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D2B6B" w:rsidP="00BF2AE3" w14:paraId="5B01B438" w14:textId="77777777">
                <w:pPr>
                  <w:spacing w:after="120"/>
                  <w:jc w:val="left"/>
                  <w:rPr>
                    <w:rStyle w:val="Style6"/>
                  </w:rPr>
                </w:pPr>
                <w:r w:rsidRPr="009E26E6">
                  <w:rPr>
                    <w:rStyle w:val="PlaceholderText"/>
                  </w:rPr>
                  <w:t>Choose an item.</w:t>
                </w:r>
              </w:p>
            </w:sdtContent>
          </w:sdt>
          <w:sdt>
            <w:sdtPr>
              <w:rPr>
                <w:rStyle w:val="Style6"/>
              </w:rPr>
              <w:id w:val="608780931"/>
              <w:placeholder>
                <w:docPart w:val="AD421837A7C4425383E74DD1F83E5F26"/>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D2B6B" w:rsidP="00BF2AE3" w14:paraId="6B6BBD28" w14:textId="77777777">
                <w:pPr>
                  <w:spacing w:after="120"/>
                  <w:jc w:val="left"/>
                  <w:rPr>
                    <w:rStyle w:val="Style6"/>
                  </w:rPr>
                </w:pPr>
                <w:r w:rsidRPr="009E26E6">
                  <w:rPr>
                    <w:rStyle w:val="PlaceholderText"/>
                  </w:rPr>
                  <w:t>Choose an item.</w:t>
                </w:r>
              </w:p>
            </w:sdtContent>
          </w:sdt>
          <w:sdt>
            <w:sdtPr>
              <w:rPr>
                <w:rStyle w:val="Style6"/>
              </w:rPr>
              <w:id w:val="1945666"/>
              <w:placeholder>
                <w:docPart w:val="EDA3A491151747458049EEF64A835100"/>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2"/>
              </w:rPr>
            </w:sdtEndPr>
            <w:sdtContent>
              <w:p w:rsidR="00BD2B6B" w:rsidRPr="0013360B" w:rsidP="00BF2AE3" w14:paraId="1F448831" w14:textId="77777777">
                <w:pPr>
                  <w:spacing w:after="120"/>
                  <w:jc w:val="left"/>
                  <w:rPr>
                    <w:color w:val="000000" w:themeColor="text1"/>
                    <w:sz w:val="20"/>
                  </w:rPr>
                </w:pPr>
                <w:r w:rsidRPr="009E26E6">
                  <w:rPr>
                    <w:rStyle w:val="PlaceholderText"/>
                  </w:rPr>
                  <w:t>Choose an item.</w:t>
                </w:r>
              </w:p>
            </w:sdtContent>
          </w:sdt>
        </w:tc>
        <w:tc>
          <w:tcPr>
            <w:tcW w:w="3196" w:type="dxa"/>
            <w:gridSpan w:val="3"/>
            <w:tcBorders>
              <w:top w:val="nil"/>
            </w:tcBorders>
          </w:tcPr>
          <w:p w:rsidR="00BD2B6B" w:rsidP="00BF2AE3" w14:paraId="23297F91" w14:textId="77777777">
            <w:pPr>
              <w:pStyle w:val="Heading2"/>
              <w:jc w:val="center"/>
              <w:rPr>
                <w:sz w:val="28"/>
                <w:szCs w:val="28"/>
                <w:u w:val="none"/>
              </w:rPr>
            </w:pPr>
            <w:r w:rsidRPr="009E26E6">
              <w:rPr>
                <w:sz w:val="28"/>
                <w:szCs w:val="28"/>
                <w:u w:val="none"/>
              </w:rPr>
              <w:t>NIF DRIVER</w:t>
            </w:r>
            <w:r>
              <w:rPr>
                <w:sz w:val="28"/>
                <w:szCs w:val="28"/>
                <w:u w:val="none"/>
              </w:rPr>
              <w:t>S</w:t>
            </w:r>
          </w:p>
          <w:p w:rsidR="00BD2B6B" w:rsidRPr="00641F4D" w:rsidP="00BF2AE3" w14:paraId="0A0FA742" w14:textId="77777777">
            <w:pPr>
              <w:spacing w:after="120"/>
              <w:jc w:val="center"/>
            </w:pPr>
          </w:p>
          <w:sdt>
            <w:sdtPr>
              <w:rPr>
                <w:rStyle w:val="Style7"/>
              </w:rPr>
              <w:id w:val="1124579135"/>
              <w:placeholder>
                <w:docPart w:val="A4BB713B9F2E4393A2A0A3EE90256944"/>
              </w:placeholder>
              <w:dropDownList w:lastValue="Parental Engagemen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D2B6B" w:rsidP="00BF2AE3" w14:paraId="159050B1" w14:textId="77777777">
                <w:pPr>
                  <w:spacing w:after="120"/>
                  <w:jc w:val="center"/>
                  <w:rPr>
                    <w:rStyle w:val="Style2"/>
                  </w:rPr>
                </w:pPr>
                <w:r>
                  <w:rPr>
                    <w:rStyle w:val="Style7"/>
                  </w:rPr>
                  <w:t>Parental Engagement</w:t>
                </w:r>
              </w:p>
            </w:sdtContent>
          </w:sdt>
          <w:sdt>
            <w:sdtPr>
              <w:rPr>
                <w:rStyle w:val="Style7"/>
              </w:rPr>
              <w:id w:val="1673754164"/>
              <w:placeholder>
                <w:docPart w:val="1D730D9355894CE99C15D1D7651B52E2"/>
              </w:placeholder>
              <w:dropDownList w:lastValue="Assessment of Children's Progress">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D2B6B" w:rsidP="00BF2AE3" w14:paraId="5C74553D" w14:textId="77777777">
                <w:pPr>
                  <w:spacing w:after="120"/>
                  <w:jc w:val="center"/>
                  <w:rPr>
                    <w:rStyle w:val="Style7"/>
                  </w:rPr>
                </w:pPr>
                <w:r>
                  <w:rPr>
                    <w:rStyle w:val="Style7"/>
                  </w:rPr>
                  <w:t>Assessment of Children's Progress</w:t>
                </w:r>
              </w:p>
            </w:sdtContent>
          </w:sdt>
          <w:sdt>
            <w:sdtPr>
              <w:rPr>
                <w:rStyle w:val="Style7"/>
              </w:rPr>
              <w:id w:val="208841682"/>
              <w:placeholder>
                <w:docPart w:val="96135BDC2E4245CC824A710EED0DB654"/>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D2B6B" w:rsidP="00BF2AE3" w14:paraId="75F6F52D" w14:textId="77777777">
                <w:pPr>
                  <w:spacing w:after="120"/>
                  <w:jc w:val="center"/>
                  <w:rPr>
                    <w:rStyle w:val="Style7"/>
                  </w:rPr>
                </w:pPr>
                <w:r w:rsidRPr="009E26E6">
                  <w:rPr>
                    <w:rStyle w:val="PlaceholderText"/>
                  </w:rPr>
                  <w:t>Choose an item.</w:t>
                </w:r>
              </w:p>
            </w:sdtContent>
          </w:sdt>
          <w:sdt>
            <w:sdtPr>
              <w:rPr>
                <w:rStyle w:val="Style7"/>
              </w:rPr>
              <w:id w:val="-301770947"/>
              <w:placeholder>
                <w:docPart w:val="42DA2094A652404B973263C9E67ADE09"/>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D2B6B" w:rsidP="00BF2AE3" w14:paraId="1E28AE65" w14:textId="77777777">
                <w:pPr>
                  <w:spacing w:after="120"/>
                  <w:jc w:val="center"/>
                  <w:rPr>
                    <w:rStyle w:val="Style7"/>
                  </w:rPr>
                </w:pPr>
                <w:r w:rsidRPr="009E26E6">
                  <w:rPr>
                    <w:rStyle w:val="PlaceholderText"/>
                  </w:rPr>
                  <w:t>Choose an item.</w:t>
                </w:r>
              </w:p>
            </w:sdtContent>
          </w:sdt>
          <w:sdt>
            <w:sdtPr>
              <w:rPr>
                <w:rStyle w:val="Style7"/>
              </w:rPr>
              <w:id w:val="410128263"/>
              <w:placeholder>
                <w:docPart w:val="F5B614A9D78A47709FEBD322692C80A9"/>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D2B6B" w:rsidP="00BF2AE3" w14:paraId="19B713AA" w14:textId="77777777">
                <w:pPr>
                  <w:spacing w:after="120"/>
                  <w:jc w:val="center"/>
                  <w:rPr>
                    <w:rStyle w:val="Style7"/>
                  </w:rPr>
                </w:pPr>
                <w:r w:rsidRPr="009E26E6">
                  <w:rPr>
                    <w:rStyle w:val="PlaceholderText"/>
                  </w:rPr>
                  <w:t>Choose an item.</w:t>
                </w:r>
              </w:p>
            </w:sdtContent>
          </w:sdt>
          <w:sdt>
            <w:sdtPr>
              <w:rPr>
                <w:rStyle w:val="Style7"/>
              </w:rPr>
              <w:id w:val="-52001908"/>
              <w:placeholder>
                <w:docPart w:val="9D415BACAF194751A4E1AB70C8BAE7FD"/>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D2B6B" w:rsidP="00BF2AE3" w14:paraId="1F7A125D" w14:textId="77777777">
                <w:pPr>
                  <w:spacing w:after="120"/>
                  <w:jc w:val="center"/>
                  <w:rPr>
                    <w:rStyle w:val="Style7"/>
                  </w:rPr>
                </w:pPr>
                <w:r w:rsidRPr="009E26E6">
                  <w:rPr>
                    <w:rStyle w:val="PlaceholderText"/>
                  </w:rPr>
                  <w:t>Choose an item.</w:t>
                </w:r>
              </w:p>
            </w:sdtContent>
          </w:sdt>
          <w:p w:rsidR="00BD2B6B" w:rsidP="00BF2AE3" w14:paraId="291F36B4" w14:textId="77777777">
            <w:pPr>
              <w:spacing w:after="120"/>
              <w:jc w:val="center"/>
              <w:rPr>
                <w:sz w:val="32"/>
                <w:szCs w:val="32"/>
              </w:rPr>
            </w:pPr>
          </w:p>
          <w:p w:rsidR="00BD2B6B" w:rsidRPr="009E26E6" w:rsidP="00BF2AE3" w14:paraId="2D8264B8" w14:textId="77777777">
            <w:pPr>
              <w:spacing w:after="120"/>
              <w:jc w:val="center"/>
              <w:rPr>
                <w:sz w:val="32"/>
                <w:szCs w:val="32"/>
              </w:rPr>
            </w:pPr>
          </w:p>
        </w:tc>
        <w:tc>
          <w:tcPr>
            <w:tcW w:w="3196" w:type="dxa"/>
            <w:gridSpan w:val="2"/>
            <w:tcBorders>
              <w:top w:val="nil"/>
            </w:tcBorders>
          </w:tcPr>
          <w:p w:rsidR="00BD2B6B" w:rsidRPr="009E26E6" w:rsidP="00BF2AE3" w14:paraId="7E5EABB3" w14:textId="77777777">
            <w:pPr>
              <w:jc w:val="center"/>
              <w:rPr>
                <w:b/>
                <w:sz w:val="28"/>
                <w:szCs w:val="28"/>
              </w:rPr>
            </w:pPr>
            <w:commentRangeStart w:id="18"/>
            <w:r w:rsidRPr="009E26E6">
              <w:rPr>
                <w:b/>
                <w:sz w:val="28"/>
                <w:szCs w:val="28"/>
              </w:rPr>
              <w:t>EDLM PRIORITY</w:t>
            </w:r>
            <w:commentRangeEnd w:id="18"/>
            <w:r w:rsidRPr="009E26E6">
              <w:rPr>
                <w:rStyle w:val="CommentReference"/>
                <w:rFonts w:ascii="Arial" w:hAnsi="Arial"/>
                <w:sz w:val="28"/>
                <w:szCs w:val="28"/>
              </w:rPr>
              <w:commentReference w:id="18"/>
            </w:r>
          </w:p>
          <w:p w:rsidR="00BD2B6B" w:rsidRPr="009E26E6" w:rsidP="00BF2AE3" w14:paraId="10EDEF76" w14:textId="77777777">
            <w:pPr>
              <w:jc w:val="center"/>
              <w:rPr>
                <w:b/>
                <w:sz w:val="40"/>
                <w:szCs w:val="40"/>
              </w:rPr>
            </w:pPr>
            <w:r w:rsidRPr="009E26E6">
              <w:rPr>
                <w:rFonts w:cs="Arial"/>
                <w:noProof/>
                <w:color w:val="00B050"/>
                <w:sz w:val="40"/>
                <w:szCs w:val="40"/>
                <w:lang w:val="en-US"/>
              </w:rPr>
              <w:drawing>
                <wp:anchor distT="0" distB="0" distL="114300" distR="114300" simplePos="0" relativeHeight="251692032" behindDoc="1" locked="0" layoutInCell="1" allowOverlap="1">
                  <wp:simplePos x="0" y="0"/>
                  <wp:positionH relativeFrom="column">
                    <wp:posOffset>472440</wp:posOffset>
                  </wp:positionH>
                  <wp:positionV relativeFrom="paragraph">
                    <wp:posOffset>131445</wp:posOffset>
                  </wp:positionV>
                  <wp:extent cx="939800" cy="761365"/>
                  <wp:effectExtent l="0" t="0" r="0" b="635"/>
                  <wp:wrapTight wrapText="bothSides">
                    <wp:wrapPolygon>
                      <wp:start x="0" y="0"/>
                      <wp:lineTo x="0" y="21078"/>
                      <wp:lineTo x="21016" y="21078"/>
                      <wp:lineTo x="21016" y="0"/>
                      <wp:lineTo x="0" y="0"/>
                    </wp:wrapPolygon>
                  </wp:wrapTight>
                  <wp:docPr id="181569738" name="Picture 181569738"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9738" name="Picture 1" descr="A picture containing company name&#10;&#10;Description automatically generated"/>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39800" cy="761365"/>
                          </a:xfrm>
                          <a:prstGeom prst="rect">
                            <a:avLst/>
                          </a:prstGeom>
                        </pic:spPr>
                      </pic:pic>
                    </a:graphicData>
                  </a:graphic>
                </wp:anchor>
              </w:drawing>
            </w:r>
          </w:p>
          <w:p w:rsidR="00BD2B6B" w:rsidRPr="009E26E6" w:rsidP="00BF2AE3" w14:paraId="1308380B" w14:textId="77777777">
            <w:pPr>
              <w:jc w:val="center"/>
              <w:rPr>
                <w:b/>
                <w:sz w:val="40"/>
                <w:szCs w:val="40"/>
              </w:rPr>
            </w:pPr>
          </w:p>
          <w:p w:rsidR="00BD2B6B" w:rsidP="00BF2AE3" w14:paraId="3D5ABDFC" w14:textId="77777777">
            <w:pPr>
              <w:jc w:val="center"/>
              <w:rPr>
                <w:rStyle w:val="Style1"/>
              </w:rPr>
            </w:pPr>
          </w:p>
          <w:sdt>
            <w:sdtPr>
              <w:rPr>
                <w:rStyle w:val="Style1"/>
              </w:rPr>
              <w:id w:val="-445379771"/>
              <w:placeholder>
                <w:docPart w:val="69C4E484940F4A419AEC6E0B96321F25"/>
              </w:placeholder>
              <w:dropDownList w:lastValue="Participation">
                <w:listItem w:value="Choose an item."/>
                <w:listItem w:value="Presence" w:displayText="Presence"/>
                <w:listItem w:value="Participation" w:displayText="Participation"/>
                <w:listItem w:value="Progress" w:displayText="Progress"/>
              </w:dropDownList>
            </w:sdtPr>
            <w:sdtEndPr>
              <w:rPr>
                <w:rStyle w:val="DefaultParagraphFont"/>
                <w:rFonts w:asciiTheme="minorHAnsi" w:hAnsiTheme="minorHAnsi"/>
                <w:b w:val="0"/>
                <w:color w:val="auto"/>
                <w:sz w:val="22"/>
              </w:rPr>
            </w:sdtEndPr>
            <w:sdtContent>
              <w:p w:rsidR="00BD2B6B" w:rsidP="00BF2AE3" w14:paraId="5D374B08" w14:textId="77777777">
                <w:pPr>
                  <w:jc w:val="center"/>
                  <w:rPr>
                    <w:rStyle w:val="Style1"/>
                  </w:rPr>
                </w:pPr>
                <w:r>
                  <w:rPr>
                    <w:rStyle w:val="Style1"/>
                  </w:rPr>
                  <w:t>Participation</w:t>
                </w:r>
              </w:p>
            </w:sdtContent>
          </w:sdt>
          <w:p w:rsidR="00BD2B6B" w:rsidP="00BF2AE3" w14:paraId="2D464D9F" w14:textId="77777777">
            <w:pPr>
              <w:jc w:val="center"/>
              <w:rPr>
                <w:rFonts w:ascii="Calibri" w:hAnsi="Calibri"/>
                <w:b/>
                <w:color w:val="C2260C" w:themeColor="accent6" w:themeShade="BF"/>
                <w:sz w:val="36"/>
              </w:rPr>
            </w:pPr>
          </w:p>
          <w:p w:rsidR="00BD2B6B" w:rsidRPr="009E26E6" w:rsidP="00BF2AE3" w14:paraId="7D1C8CD2" w14:textId="77777777">
            <w:pPr>
              <w:jc w:val="center"/>
              <w:rPr>
                <w:rFonts w:ascii="Calibri" w:hAnsi="Calibri"/>
                <w:b/>
                <w:color w:val="C2260C" w:themeColor="accent6" w:themeShade="BF"/>
                <w:sz w:val="36"/>
              </w:rPr>
            </w:pPr>
          </w:p>
        </w:tc>
        <w:tc>
          <w:tcPr>
            <w:tcW w:w="3196" w:type="dxa"/>
            <w:gridSpan w:val="2"/>
            <w:tcBorders>
              <w:top w:val="nil"/>
            </w:tcBorders>
          </w:tcPr>
          <w:p w:rsidR="00BD2B6B" w:rsidRPr="009E26E6" w:rsidP="00BF2AE3" w14:paraId="4B53601B" w14:textId="77777777">
            <w:pPr>
              <w:jc w:val="center"/>
              <w:rPr>
                <w:b/>
                <w:sz w:val="28"/>
                <w:szCs w:val="28"/>
              </w:rPr>
            </w:pPr>
            <w:commentRangeStart w:id="19"/>
            <w:r w:rsidRPr="009E26E6">
              <w:rPr>
                <w:b/>
                <w:sz w:val="28"/>
                <w:szCs w:val="28"/>
              </w:rPr>
              <w:t xml:space="preserve">PEF </w:t>
            </w:r>
            <w:r w:rsidRPr="009E26E6">
              <w:rPr>
                <w:b/>
                <w:szCs w:val="22"/>
              </w:rPr>
              <w:t>(where applicable)</w:t>
            </w:r>
            <w:commentRangeEnd w:id="19"/>
            <w:r w:rsidRPr="009E26E6">
              <w:rPr>
                <w:rStyle w:val="CommentReference"/>
                <w:rFonts w:ascii="Arial" w:hAnsi="Arial"/>
                <w:sz w:val="22"/>
                <w:szCs w:val="22"/>
              </w:rPr>
              <w:commentReference w:id="19"/>
            </w:r>
          </w:p>
          <w:p w:rsidR="00BD2B6B" w:rsidRPr="009E26E6" w:rsidP="00BF2AE3" w14:paraId="589AC38C" w14:textId="77777777">
            <w:pPr>
              <w:jc w:val="center"/>
              <w:rPr>
                <w:b/>
                <w:i/>
                <w:iCs/>
                <w:sz w:val="20"/>
              </w:rPr>
            </w:pPr>
            <w:r w:rsidRPr="009E26E6">
              <w:rPr>
                <w:b/>
                <w:i/>
                <w:iCs/>
                <w:sz w:val="20"/>
              </w:rPr>
              <w:t>Intervention for equity &amp; cost</w:t>
            </w:r>
          </w:p>
          <w:p w:rsidR="00BD2B6B" w:rsidRPr="009E26E6" w:rsidP="00BF2AE3" w14:paraId="444CC699" w14:textId="77777777">
            <w:pPr>
              <w:jc w:val="center"/>
              <w:rPr>
                <w:b/>
                <w:i/>
                <w:iCs/>
                <w:sz w:val="20"/>
              </w:rPr>
            </w:pPr>
            <w:r w:rsidRPr="009E26E6">
              <w:rPr>
                <w:b/>
                <w:noProof/>
                <w:sz w:val="20"/>
              </w:rPr>
              <w:drawing>
                <wp:anchor distT="0" distB="0" distL="114300" distR="114300" simplePos="0" relativeHeight="251689984" behindDoc="1" locked="0" layoutInCell="1" allowOverlap="1">
                  <wp:simplePos x="0" y="0"/>
                  <wp:positionH relativeFrom="column">
                    <wp:posOffset>671830</wp:posOffset>
                  </wp:positionH>
                  <wp:positionV relativeFrom="paragraph">
                    <wp:posOffset>119380</wp:posOffset>
                  </wp:positionV>
                  <wp:extent cx="876300" cy="659130"/>
                  <wp:effectExtent l="0" t="0" r="0" b="7620"/>
                  <wp:wrapTight wrapText="bothSides">
                    <wp:wrapPolygon>
                      <wp:start x="0" y="0"/>
                      <wp:lineTo x="0" y="21225"/>
                      <wp:lineTo x="21130" y="21225"/>
                      <wp:lineTo x="21130" y="0"/>
                      <wp:lineTo x="0" y="0"/>
                    </wp:wrapPolygon>
                  </wp:wrapTight>
                  <wp:docPr id="70456256" name="Picture 70456256"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6256" name="Picture 11" descr="Diagram&#10;&#10;Description automatically generated with low confidence"/>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2B6B" w:rsidRPr="009E26E6" w:rsidP="00BF2AE3" w14:paraId="506BB545" w14:textId="77777777">
            <w:pPr>
              <w:jc w:val="center"/>
              <w:rPr>
                <w:b/>
                <w:i/>
                <w:iCs/>
                <w:sz w:val="20"/>
              </w:rPr>
            </w:pPr>
          </w:p>
          <w:p w:rsidR="00BD2B6B" w:rsidRPr="009E26E6" w:rsidP="00BF2AE3" w14:paraId="4F16022A" w14:textId="77777777">
            <w:pPr>
              <w:jc w:val="center"/>
              <w:rPr>
                <w:b/>
                <w:i/>
                <w:iCs/>
                <w:sz w:val="20"/>
              </w:rPr>
            </w:pPr>
          </w:p>
          <w:p w:rsidR="00BD2B6B" w:rsidRPr="009E26E6" w:rsidP="00BF2AE3" w14:paraId="1A5DE6E4" w14:textId="77777777">
            <w:pPr>
              <w:jc w:val="center"/>
              <w:rPr>
                <w:b/>
                <w:i/>
                <w:iCs/>
                <w:sz w:val="20"/>
              </w:rPr>
            </w:pPr>
          </w:p>
          <w:p w:rsidR="00BD2B6B" w:rsidRPr="009E26E6" w:rsidP="00BF2AE3" w14:paraId="1F6F864E" w14:textId="77777777">
            <w:pPr>
              <w:jc w:val="center"/>
              <w:rPr>
                <w:b/>
                <w:i/>
                <w:iCs/>
                <w:sz w:val="20"/>
              </w:rPr>
            </w:pPr>
          </w:p>
          <w:p w:rsidR="00BD2B6B" w:rsidP="00BF2AE3" w14:paraId="14803122" w14:textId="77777777">
            <w:pPr>
              <w:jc w:val="center"/>
              <w:rPr>
                <w:rStyle w:val="Style3"/>
              </w:rPr>
            </w:pPr>
          </w:p>
          <w:p w:rsidR="00BD2B6B" w:rsidP="00BF2AE3" w14:paraId="14E9B42E" w14:textId="77777777">
            <w:pPr>
              <w:jc w:val="center"/>
              <w:rPr>
                <w:rStyle w:val="Style3"/>
              </w:rPr>
            </w:pPr>
            <w:sdt>
              <w:sdtPr>
                <w:rPr>
                  <w:rStyle w:val="Style3"/>
                </w:rPr>
                <w:id w:val="-1305997490"/>
                <w:placeholder>
                  <w:docPart w:val="DB31699F622B42C3A30E9E026CBD8FA3"/>
                </w:placeholder>
                <w:dropDownList w:lastValue="9. Engaging beyond the school">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9. Engaging beyond the school</w:t>
                </w:r>
              </w:sdtContent>
            </w:sdt>
          </w:p>
          <w:p w:rsidR="00BD2B6B" w:rsidP="00BF2AE3" w14:paraId="64B1FF7B" w14:textId="77777777">
            <w:pPr>
              <w:jc w:val="center"/>
              <w:rPr>
                <w:rStyle w:val="Style3"/>
              </w:rPr>
            </w:pPr>
            <w:sdt>
              <w:sdtPr>
                <w:rPr>
                  <w:rStyle w:val="Style3"/>
                </w:rPr>
                <w:id w:val="1971243825"/>
                <w:placeholder>
                  <w:docPart w:val="894F3B7076A34C43BE6AF0D2D53F0E1D"/>
                </w:placeholder>
                <w:showingPlcHdr/>
                <w:dropDownList>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sidRPr="009E26E6">
                  <w:rPr>
                    <w:rStyle w:val="PlaceholderText"/>
                  </w:rPr>
                  <w:t>Choose an item.</w:t>
                </w:r>
              </w:sdtContent>
            </w:sdt>
          </w:p>
          <w:p w:rsidR="00BD2B6B" w:rsidP="00BF2AE3" w14:paraId="1BA3096C" w14:textId="77777777">
            <w:pPr>
              <w:jc w:val="center"/>
              <w:rPr>
                <w:rStyle w:val="Style3"/>
              </w:rPr>
            </w:pPr>
            <w:sdt>
              <w:sdtPr>
                <w:rPr>
                  <w:rStyle w:val="Style3"/>
                </w:rPr>
                <w:id w:val="-2127296691"/>
                <w:placeholder>
                  <w:docPart w:val="CBF86C27060E41F7AB45A12105366A20"/>
                </w:placeholder>
                <w:showingPlcHdr/>
                <w:dropDownList>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sidRPr="009E26E6">
                  <w:rPr>
                    <w:rStyle w:val="PlaceholderText"/>
                  </w:rPr>
                  <w:t>Choose an item.</w:t>
                </w:r>
              </w:sdtContent>
            </w:sdt>
          </w:p>
          <w:p w:rsidR="00BD2B6B" w:rsidRPr="009E26E6" w:rsidP="00BF2AE3" w14:paraId="58AD31C0" w14:textId="77777777">
            <w:pPr>
              <w:jc w:val="center"/>
              <w:rPr>
                <w:b/>
                <w:sz w:val="24"/>
                <w:szCs w:val="24"/>
              </w:rPr>
            </w:pPr>
          </w:p>
        </w:tc>
        <w:tc>
          <w:tcPr>
            <w:tcW w:w="3197" w:type="dxa"/>
            <w:gridSpan w:val="3"/>
            <w:tcBorders>
              <w:top w:val="nil"/>
            </w:tcBorders>
          </w:tcPr>
          <w:p w:rsidR="00BD2B6B" w:rsidRPr="009E26E6" w:rsidP="00BF2AE3" w14:paraId="075A7177" w14:textId="77777777">
            <w:pPr>
              <w:jc w:val="center"/>
              <w:rPr>
                <w:b/>
                <w:sz w:val="28"/>
                <w:szCs w:val="28"/>
              </w:rPr>
            </w:pPr>
            <w:commentRangeStart w:id="20"/>
            <w:r w:rsidRPr="009E26E6">
              <w:rPr>
                <w:b/>
                <w:sz w:val="28"/>
                <w:szCs w:val="28"/>
              </w:rPr>
              <w:t>HGIOS QI</w:t>
            </w:r>
            <w:commentRangeEnd w:id="20"/>
            <w:r w:rsidRPr="009E26E6">
              <w:rPr>
                <w:rStyle w:val="CommentReference"/>
                <w:rFonts w:ascii="Arial" w:hAnsi="Arial"/>
                <w:sz w:val="28"/>
                <w:szCs w:val="28"/>
              </w:rPr>
              <w:commentReference w:id="20"/>
            </w:r>
          </w:p>
          <w:p w:rsidR="00BD2B6B" w:rsidRPr="009E26E6" w:rsidP="00BF2AE3" w14:paraId="33BF861F" w14:textId="77777777">
            <w:pPr>
              <w:jc w:val="center"/>
              <w:rPr>
                <w:b/>
                <w:sz w:val="24"/>
                <w:szCs w:val="24"/>
              </w:rPr>
            </w:pPr>
            <w:r w:rsidRPr="009E26E6">
              <w:rPr>
                <w:b/>
                <w:noProof/>
              </w:rPr>
              <w:drawing>
                <wp:anchor distT="0" distB="0" distL="114300" distR="114300" simplePos="0" relativeHeight="251691008" behindDoc="1" locked="0" layoutInCell="1" allowOverlap="1">
                  <wp:simplePos x="0" y="0"/>
                  <wp:positionH relativeFrom="column">
                    <wp:posOffset>642620</wp:posOffset>
                  </wp:positionH>
                  <wp:positionV relativeFrom="paragraph">
                    <wp:posOffset>140970</wp:posOffset>
                  </wp:positionV>
                  <wp:extent cx="768350" cy="736600"/>
                  <wp:effectExtent l="0" t="0" r="0" b="6350"/>
                  <wp:wrapTight wrapText="bothSides">
                    <wp:wrapPolygon>
                      <wp:start x="0" y="0"/>
                      <wp:lineTo x="0" y="21228"/>
                      <wp:lineTo x="20886" y="21228"/>
                      <wp:lineTo x="20886" y="0"/>
                      <wp:lineTo x="0" y="0"/>
                    </wp:wrapPolygon>
                  </wp:wrapTight>
                  <wp:docPr id="1388844009" name="Picture 138884400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44009" name="Picture 13" descr="A picture containing calendar&#10;&#10;Description automatically generated"/>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2B6B" w:rsidRPr="009E26E6" w:rsidP="00BF2AE3" w14:paraId="55892D53" w14:textId="77777777">
            <w:pPr>
              <w:jc w:val="center"/>
              <w:rPr>
                <w:b/>
                <w:sz w:val="24"/>
                <w:szCs w:val="24"/>
              </w:rPr>
            </w:pPr>
          </w:p>
          <w:p w:rsidR="00BD2B6B" w:rsidRPr="009E26E6" w:rsidP="00BF2AE3" w14:paraId="0A9CAFBC" w14:textId="77777777">
            <w:pPr>
              <w:jc w:val="center"/>
              <w:rPr>
                <w:b/>
                <w:sz w:val="24"/>
                <w:szCs w:val="24"/>
              </w:rPr>
            </w:pPr>
          </w:p>
          <w:p w:rsidR="00BD2B6B" w:rsidRPr="009E26E6" w:rsidP="00BF2AE3" w14:paraId="380E65F6" w14:textId="77777777">
            <w:pPr>
              <w:jc w:val="center"/>
              <w:rPr>
                <w:b/>
                <w:sz w:val="24"/>
                <w:szCs w:val="24"/>
              </w:rPr>
            </w:pPr>
          </w:p>
          <w:p w:rsidR="00BD2B6B" w:rsidP="00BF2AE3" w14:paraId="1B6A5DB8" w14:textId="77777777">
            <w:pPr>
              <w:jc w:val="center"/>
              <w:rPr>
                <w:b/>
                <w:sz w:val="24"/>
                <w:szCs w:val="24"/>
              </w:rPr>
            </w:pPr>
          </w:p>
          <w:p w:rsidR="00BD2B6B" w:rsidRPr="009E26E6" w:rsidP="00BF2AE3" w14:paraId="5A9A1D08" w14:textId="77777777">
            <w:pPr>
              <w:jc w:val="center"/>
              <w:rPr>
                <w:b/>
                <w:sz w:val="24"/>
                <w:szCs w:val="24"/>
              </w:rPr>
            </w:pPr>
          </w:p>
          <w:sdt>
            <w:sdtPr>
              <w:rPr>
                <w:rStyle w:val="Style3"/>
              </w:rPr>
              <w:id w:val="1913279091"/>
              <w:placeholder>
                <w:docPart w:val="F6C4F2DA5D30441B807013C61E17C0F4"/>
              </w:placeholder>
              <w:dropDownList w:lastValue="2.5 Family Learning">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BD2B6B" w:rsidRPr="009E26E6" w:rsidP="00BF2AE3" w14:paraId="655896CB" w14:textId="77777777">
                <w:pPr>
                  <w:jc w:val="center"/>
                  <w:rPr>
                    <w:b/>
                    <w:sz w:val="24"/>
                    <w:szCs w:val="24"/>
                  </w:rPr>
                </w:pPr>
                <w:r>
                  <w:rPr>
                    <w:rStyle w:val="Style3"/>
                  </w:rPr>
                  <w:t>2.5 Family Learning</w:t>
                </w:r>
              </w:p>
            </w:sdtContent>
          </w:sdt>
          <w:sdt>
            <w:sdtPr>
              <w:rPr>
                <w:rStyle w:val="Style3"/>
              </w:rPr>
              <w:id w:val="1416908049"/>
              <w:placeholder>
                <w:docPart w:val="D5CCA72C5FB94DC7A0F756157EF9B952"/>
              </w:placeholder>
              <w:dropDownList w:lastValue="3.2 Raising attainment and achievement">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BD2B6B" w:rsidRPr="009E26E6" w:rsidP="00BF2AE3" w14:paraId="129DD040" w14:textId="77777777">
                <w:pPr>
                  <w:jc w:val="center"/>
                  <w:rPr>
                    <w:rStyle w:val="Style3"/>
                  </w:rPr>
                </w:pPr>
                <w:r>
                  <w:rPr>
                    <w:rStyle w:val="Style3"/>
                  </w:rPr>
                  <w:t>3.2 Raising attainment and achievement</w:t>
                </w:r>
              </w:p>
            </w:sdtContent>
          </w:sdt>
          <w:p w:rsidR="00BD2B6B" w:rsidRPr="009E26E6" w:rsidP="00BF2AE3" w14:paraId="4B4AED4F" w14:textId="77777777">
            <w:pPr>
              <w:jc w:val="center"/>
              <w:rPr>
                <w:b/>
                <w:sz w:val="24"/>
                <w:szCs w:val="24"/>
              </w:rPr>
            </w:pPr>
          </w:p>
        </w:tc>
      </w:tr>
      <w:tr w14:paraId="1EA0318B" w14:textId="77777777" w:rsidTr="002856FD">
        <w:tblPrEx>
          <w:tblW w:w="15981" w:type="dxa"/>
          <w:tblLayout w:type="fixed"/>
          <w:tblLook w:val="04A0"/>
        </w:tblPrEx>
        <w:trPr>
          <w:trHeight w:val="339"/>
        </w:trPr>
        <w:tc>
          <w:tcPr>
            <w:tcW w:w="3922" w:type="dxa"/>
            <w:gridSpan w:val="2"/>
          </w:tcPr>
          <w:p w:rsidR="00BD2B6B" w:rsidRPr="009E26E6" w:rsidP="00BF2AE3" w14:paraId="5E122FCC" w14:textId="77777777">
            <w:pPr>
              <w:pStyle w:val="Heading2"/>
              <w:jc w:val="center"/>
              <w:rPr>
                <w:sz w:val="32"/>
                <w:szCs w:val="32"/>
                <w:u w:val="none"/>
              </w:rPr>
            </w:pPr>
            <w:r w:rsidRPr="009E26E6">
              <w:rPr>
                <w:bCs/>
                <w:sz w:val="24"/>
                <w:szCs w:val="24"/>
                <w:u w:val="none"/>
              </w:rPr>
              <w:t>Intended Outcome (impact)</w:t>
            </w:r>
          </w:p>
        </w:tc>
        <w:tc>
          <w:tcPr>
            <w:tcW w:w="4578" w:type="dxa"/>
            <w:gridSpan w:val="3"/>
          </w:tcPr>
          <w:p w:rsidR="00BD2B6B" w:rsidRPr="009E26E6" w:rsidP="00BF2AE3" w14:paraId="7AC08384" w14:textId="77777777">
            <w:pPr>
              <w:jc w:val="center"/>
              <w:rPr>
                <w:b/>
                <w:bCs/>
                <w:sz w:val="24"/>
                <w:szCs w:val="24"/>
              </w:rPr>
            </w:pPr>
            <w:r w:rsidRPr="009E26E6">
              <w:rPr>
                <w:b/>
                <w:bCs/>
                <w:sz w:val="24"/>
                <w:szCs w:val="24"/>
              </w:rPr>
              <w:t>Actions required to reach desired outcome</w:t>
            </w:r>
          </w:p>
        </w:tc>
        <w:tc>
          <w:tcPr>
            <w:tcW w:w="3402" w:type="dxa"/>
            <w:gridSpan w:val="2"/>
          </w:tcPr>
          <w:p w:rsidR="00BD2B6B" w:rsidRPr="009E26E6" w:rsidP="00BF2AE3" w14:paraId="46825A0F" w14:textId="77777777">
            <w:pPr>
              <w:jc w:val="center"/>
              <w:rPr>
                <w:rFonts w:cstheme="minorHAnsi"/>
                <w:b/>
                <w:bCs/>
                <w:sz w:val="24"/>
                <w:szCs w:val="24"/>
              </w:rPr>
            </w:pPr>
            <w:r w:rsidRPr="009E26E6">
              <w:rPr>
                <w:rFonts w:cstheme="minorHAnsi"/>
                <w:b/>
                <w:bCs/>
                <w:sz w:val="24"/>
                <w:szCs w:val="24"/>
              </w:rPr>
              <w:t>Measurement &amp; Evidence</w:t>
            </w:r>
          </w:p>
        </w:tc>
        <w:tc>
          <w:tcPr>
            <w:tcW w:w="1276" w:type="dxa"/>
            <w:gridSpan w:val="2"/>
          </w:tcPr>
          <w:p w:rsidR="00BD2B6B" w:rsidRPr="009E26E6" w:rsidP="00BF2AE3" w14:paraId="11C5DC13" w14:textId="77777777">
            <w:pPr>
              <w:jc w:val="center"/>
              <w:rPr>
                <w:b/>
                <w:sz w:val="24"/>
                <w:szCs w:val="24"/>
              </w:rPr>
            </w:pPr>
            <w:r w:rsidRPr="009E26E6">
              <w:rPr>
                <w:b/>
                <w:sz w:val="24"/>
                <w:szCs w:val="24"/>
              </w:rPr>
              <w:t>Who</w:t>
            </w:r>
          </w:p>
        </w:tc>
        <w:tc>
          <w:tcPr>
            <w:tcW w:w="1281" w:type="dxa"/>
          </w:tcPr>
          <w:p w:rsidR="00BD2B6B" w:rsidRPr="009E26E6" w:rsidP="00BF2AE3" w14:paraId="6E988A95" w14:textId="77777777">
            <w:pPr>
              <w:jc w:val="center"/>
              <w:rPr>
                <w:b/>
                <w:sz w:val="24"/>
                <w:szCs w:val="24"/>
              </w:rPr>
            </w:pPr>
            <w:r w:rsidRPr="009E26E6">
              <w:rPr>
                <w:b/>
                <w:sz w:val="24"/>
                <w:szCs w:val="24"/>
              </w:rPr>
              <w:t>When</w:t>
            </w:r>
          </w:p>
        </w:tc>
        <w:tc>
          <w:tcPr>
            <w:tcW w:w="1522" w:type="dxa"/>
          </w:tcPr>
          <w:p w:rsidR="00BD2B6B" w:rsidRPr="009E26E6" w:rsidP="00BF2AE3" w14:paraId="6D09737B" w14:textId="77777777">
            <w:pPr>
              <w:jc w:val="center"/>
              <w:rPr>
                <w:b/>
                <w:sz w:val="24"/>
                <w:szCs w:val="24"/>
              </w:rPr>
            </w:pPr>
            <w:r w:rsidRPr="00381943">
              <w:rPr>
                <w:b/>
                <w:sz w:val="24"/>
                <w:szCs w:val="24"/>
              </w:rPr>
              <w:t>Resources</w:t>
            </w:r>
          </w:p>
        </w:tc>
      </w:tr>
      <w:tr w14:paraId="538B3B04" w14:textId="77777777" w:rsidTr="002856FD">
        <w:tblPrEx>
          <w:tblW w:w="15981" w:type="dxa"/>
          <w:tblLayout w:type="fixed"/>
          <w:tblLook w:val="04A0"/>
        </w:tblPrEx>
        <w:trPr>
          <w:trHeight w:val="825"/>
        </w:trPr>
        <w:tc>
          <w:tcPr>
            <w:tcW w:w="3922" w:type="dxa"/>
            <w:gridSpan w:val="2"/>
          </w:tcPr>
          <w:p w:rsidR="00BD2B6B" w:rsidRPr="00156081" w:rsidP="00BF2AE3" w14:paraId="77B2E678" w14:textId="77777777">
            <w:pPr>
              <w:rPr>
                <w:b/>
                <w:bCs/>
                <w:i/>
                <w:iCs/>
                <w:sz w:val="24"/>
                <w:szCs w:val="24"/>
              </w:rPr>
            </w:pPr>
            <w:r w:rsidRPr="00156081">
              <w:rPr>
                <w:b/>
                <w:bCs/>
                <w:i/>
                <w:iCs/>
                <w:sz w:val="24"/>
                <w:szCs w:val="24"/>
              </w:rPr>
              <w:t xml:space="preserve">Parents/Carers feeling empowered to support young people in their learning and to make positive choices to </w:t>
            </w:r>
            <w:r w:rsidRPr="00156081" w:rsidR="00895C54">
              <w:rPr>
                <w:b/>
                <w:bCs/>
                <w:i/>
                <w:iCs/>
                <w:sz w:val="24"/>
                <w:szCs w:val="24"/>
              </w:rPr>
              <w:t>help their futures.</w:t>
            </w:r>
          </w:p>
          <w:p w:rsidR="00623729" w:rsidRPr="00156081" w:rsidP="00BF2AE3" w14:paraId="369198B0" w14:textId="77777777">
            <w:pPr>
              <w:rPr>
                <w:sz w:val="24"/>
                <w:szCs w:val="24"/>
              </w:rPr>
            </w:pPr>
          </w:p>
          <w:p w:rsidR="00623729" w:rsidRPr="0084264A" w:rsidP="00BF2AE3" w14:paraId="3FF41B6B" w14:textId="237E404C">
            <w:pPr>
              <w:rPr>
                <w:b/>
                <w:bCs/>
                <w:sz w:val="24"/>
                <w:szCs w:val="24"/>
              </w:rPr>
            </w:pPr>
            <w:r w:rsidRPr="00CC4820">
              <w:rPr>
                <w:b/>
                <w:bCs/>
                <w:sz w:val="24"/>
                <w:szCs w:val="24"/>
              </w:rPr>
              <w:t xml:space="preserve">The school gives me advice on how to support my child's learning at </w:t>
            </w:r>
            <w:r w:rsidRPr="00CC4820">
              <w:rPr>
                <w:b/>
                <w:bCs/>
                <w:sz w:val="24"/>
                <w:szCs w:val="24"/>
              </w:rPr>
              <w:t xml:space="preserve">home </w:t>
            </w:r>
            <w:r w:rsidRPr="0084264A">
              <w:rPr>
                <w:b/>
                <w:bCs/>
                <w:sz w:val="24"/>
                <w:szCs w:val="24"/>
              </w:rPr>
              <w:t xml:space="preserve"> “</w:t>
            </w:r>
            <w:r w:rsidRPr="0084264A">
              <w:rPr>
                <w:b/>
                <w:bCs/>
                <w:sz w:val="24"/>
                <w:szCs w:val="24"/>
              </w:rPr>
              <w:t>Most” (75-90%)</w:t>
            </w:r>
          </w:p>
          <w:p w:rsidR="00623729" w:rsidRPr="0084264A" w:rsidP="00BF2AE3" w14:paraId="5123AC4A" w14:textId="77777777">
            <w:pPr>
              <w:rPr>
                <w:b/>
                <w:bCs/>
                <w:sz w:val="24"/>
                <w:szCs w:val="24"/>
              </w:rPr>
            </w:pPr>
          </w:p>
          <w:p w:rsidR="00623729" w:rsidRPr="004B3AEE" w:rsidP="00BF2AE3" w14:paraId="02995EB7" w14:textId="59B94AD4">
            <w:pPr>
              <w:rPr>
                <w:color w:val="808080" w:themeColor="background1" w:themeShade="80"/>
                <w:sz w:val="24"/>
                <w:szCs w:val="24"/>
              </w:rPr>
            </w:pPr>
            <w:r w:rsidRPr="0084264A">
              <w:rPr>
                <w:b/>
                <w:bCs/>
                <w:sz w:val="24"/>
                <w:szCs w:val="24"/>
              </w:rPr>
              <w:t xml:space="preserve">The school organises activities to learn with their </w:t>
            </w:r>
            <w:r w:rsidRPr="0084264A">
              <w:rPr>
                <w:b/>
                <w:bCs/>
                <w:sz w:val="24"/>
                <w:szCs w:val="24"/>
              </w:rPr>
              <w:t>child  increases</w:t>
            </w:r>
            <w:r w:rsidRPr="0084264A">
              <w:rPr>
                <w:b/>
                <w:bCs/>
                <w:sz w:val="24"/>
                <w:szCs w:val="24"/>
              </w:rPr>
              <w:t xml:space="preserve"> to “Majority” (50-75%)</w:t>
            </w:r>
          </w:p>
        </w:tc>
        <w:tc>
          <w:tcPr>
            <w:tcW w:w="4578" w:type="dxa"/>
            <w:gridSpan w:val="3"/>
          </w:tcPr>
          <w:p w:rsidR="00904BC6" w:rsidP="00AA3FAC" w14:paraId="51FDFF4E" w14:textId="51FF161D">
            <w:pPr>
              <w:pStyle w:val="ListParagraph"/>
              <w:ind w:hanging="641"/>
              <w:rPr>
                <w:bCs/>
                <w:sz w:val="24"/>
                <w:szCs w:val="24"/>
              </w:rPr>
            </w:pPr>
          </w:p>
          <w:p w:rsidR="00904BC6" w:rsidRPr="0084264A" w:rsidP="00781758" w14:paraId="2D778344" w14:textId="2CF74E44">
            <w:pPr>
              <w:pStyle w:val="ListParagraph"/>
              <w:numPr>
                <w:ilvl w:val="1"/>
                <w:numId w:val="9"/>
              </w:numPr>
              <w:ind w:hanging="641"/>
              <w:rPr>
                <w:b/>
                <w:sz w:val="24"/>
                <w:szCs w:val="24"/>
              </w:rPr>
            </w:pPr>
            <w:r w:rsidRPr="0084264A">
              <w:rPr>
                <w:b/>
                <w:sz w:val="24"/>
                <w:szCs w:val="24"/>
              </w:rPr>
              <w:t>Targeted Sessions to help support families with low levels of engagement</w:t>
            </w:r>
            <w:r w:rsidRPr="0084264A" w:rsidR="003E0DCF">
              <w:rPr>
                <w:b/>
                <w:sz w:val="24"/>
                <w:szCs w:val="24"/>
              </w:rPr>
              <w:t xml:space="preserve"> via the Family Learning Framework</w:t>
            </w:r>
          </w:p>
          <w:p w:rsidR="00D271FB" w:rsidRPr="00D271FB" w:rsidP="00AA3FAC" w14:paraId="77888517" w14:textId="77777777">
            <w:pPr>
              <w:pStyle w:val="ListParagraph"/>
              <w:ind w:hanging="641"/>
              <w:rPr>
                <w:bCs/>
                <w:sz w:val="24"/>
                <w:szCs w:val="24"/>
              </w:rPr>
            </w:pPr>
          </w:p>
          <w:p w:rsidR="00D271FB" w:rsidRPr="0084264A" w:rsidP="00781758" w14:paraId="71BF36EE" w14:textId="47C148EF">
            <w:pPr>
              <w:pStyle w:val="ListParagraph"/>
              <w:numPr>
                <w:ilvl w:val="1"/>
                <w:numId w:val="9"/>
              </w:numPr>
              <w:ind w:hanging="641"/>
              <w:rPr>
                <w:b/>
                <w:sz w:val="24"/>
                <w:szCs w:val="24"/>
              </w:rPr>
            </w:pPr>
            <w:r w:rsidRPr="0084264A">
              <w:rPr>
                <w:b/>
                <w:sz w:val="24"/>
                <w:szCs w:val="24"/>
              </w:rPr>
              <w:t>Track and monitor TATC meetings via MS Forms Feedback to ensure voices are heard.</w:t>
            </w:r>
          </w:p>
          <w:p w:rsidR="00D271FB" w:rsidRPr="0084264A" w:rsidP="00AA3FAC" w14:paraId="39A38F1C" w14:textId="77777777">
            <w:pPr>
              <w:pStyle w:val="ListParagraph"/>
              <w:ind w:hanging="641"/>
              <w:rPr>
                <w:b/>
                <w:sz w:val="24"/>
                <w:szCs w:val="24"/>
              </w:rPr>
            </w:pPr>
          </w:p>
          <w:p w:rsidR="00D271FB" w:rsidRPr="0084264A" w:rsidP="00781758" w14:paraId="27E1DE90" w14:textId="0C397D34">
            <w:pPr>
              <w:pStyle w:val="ListParagraph"/>
              <w:numPr>
                <w:ilvl w:val="1"/>
                <w:numId w:val="9"/>
              </w:numPr>
              <w:ind w:hanging="641"/>
              <w:rPr>
                <w:b/>
                <w:sz w:val="24"/>
                <w:szCs w:val="24"/>
              </w:rPr>
            </w:pPr>
            <w:r w:rsidRPr="0084264A">
              <w:rPr>
                <w:b/>
                <w:sz w:val="24"/>
                <w:szCs w:val="24"/>
              </w:rPr>
              <w:t>Increase Participation of Parent Council Members with regards to School Improvement and decision Making</w:t>
            </w:r>
          </w:p>
          <w:p w:rsidR="00797626" w:rsidRPr="0084264A" w:rsidP="00797626" w14:paraId="42F76A75" w14:textId="77777777">
            <w:pPr>
              <w:pStyle w:val="ListParagraph"/>
              <w:rPr>
                <w:b/>
                <w:sz w:val="24"/>
                <w:szCs w:val="24"/>
              </w:rPr>
            </w:pPr>
          </w:p>
          <w:p w:rsidR="00797626" w:rsidRPr="0084264A" w:rsidP="00781758" w14:paraId="6F55A066" w14:textId="3089EF82">
            <w:pPr>
              <w:pStyle w:val="ListParagraph"/>
              <w:numPr>
                <w:ilvl w:val="1"/>
                <w:numId w:val="9"/>
              </w:numPr>
              <w:ind w:hanging="641"/>
              <w:rPr>
                <w:b/>
                <w:sz w:val="24"/>
                <w:szCs w:val="24"/>
              </w:rPr>
            </w:pPr>
            <w:r w:rsidRPr="0084264A">
              <w:rPr>
                <w:b/>
                <w:sz w:val="24"/>
                <w:szCs w:val="24"/>
              </w:rPr>
              <w:t>Improve communication to a more accessible platform through Padlet with Departmental input.</w:t>
            </w:r>
          </w:p>
          <w:p w:rsidR="00D271FB" w:rsidRPr="00D271FB" w:rsidP="00D271FB" w14:paraId="567CDF2A" w14:textId="4499B4DD">
            <w:pPr>
              <w:ind w:left="360"/>
              <w:rPr>
                <w:bCs/>
                <w:sz w:val="24"/>
                <w:szCs w:val="24"/>
              </w:rPr>
            </w:pPr>
          </w:p>
        </w:tc>
        <w:tc>
          <w:tcPr>
            <w:tcW w:w="3402" w:type="dxa"/>
            <w:gridSpan w:val="2"/>
          </w:tcPr>
          <w:p w:rsidR="00D271FB" w:rsidP="00D271FB" w14:paraId="710829D4" w14:textId="77777777">
            <w:pPr>
              <w:jc w:val="left"/>
              <w:rPr>
                <w:b/>
                <w:bCs/>
                <w:sz w:val="24"/>
                <w:szCs w:val="24"/>
              </w:rPr>
            </w:pPr>
          </w:p>
          <w:p w:rsidR="00BD2B6B" w:rsidP="00D271FB" w14:paraId="7DD0FD56" w14:textId="221A9663">
            <w:pPr>
              <w:jc w:val="left"/>
              <w:rPr>
                <w:b/>
                <w:bCs/>
                <w:sz w:val="24"/>
                <w:szCs w:val="24"/>
              </w:rPr>
            </w:pPr>
            <w:r w:rsidRPr="00D271FB">
              <w:rPr>
                <w:b/>
                <w:bCs/>
                <w:sz w:val="24"/>
                <w:szCs w:val="24"/>
              </w:rPr>
              <w:t>Parent/Carer Survey May 202</w:t>
            </w:r>
            <w:r w:rsidRPr="00D271FB" w:rsidR="00D271FB">
              <w:rPr>
                <w:b/>
                <w:bCs/>
                <w:sz w:val="24"/>
                <w:szCs w:val="24"/>
              </w:rPr>
              <w:t>5</w:t>
            </w:r>
            <w:r w:rsidRPr="00D271FB">
              <w:rPr>
                <w:b/>
                <w:bCs/>
                <w:sz w:val="24"/>
                <w:szCs w:val="24"/>
              </w:rPr>
              <w:t xml:space="preserve"> </w:t>
            </w:r>
          </w:p>
          <w:p w:rsidR="00D271FB" w:rsidP="00D271FB" w14:paraId="022DC84A" w14:textId="77777777">
            <w:pPr>
              <w:jc w:val="left"/>
              <w:rPr>
                <w:b/>
                <w:bCs/>
                <w:sz w:val="24"/>
                <w:szCs w:val="24"/>
              </w:rPr>
            </w:pPr>
          </w:p>
          <w:p w:rsidR="00D271FB" w:rsidP="00D271FB" w14:paraId="32BA231A" w14:textId="77777777">
            <w:pPr>
              <w:jc w:val="left"/>
              <w:rPr>
                <w:b/>
                <w:bCs/>
                <w:sz w:val="24"/>
                <w:szCs w:val="24"/>
              </w:rPr>
            </w:pPr>
          </w:p>
          <w:p w:rsidR="00D271FB" w:rsidP="00D271FB" w14:paraId="46B220A7" w14:textId="77777777">
            <w:pPr>
              <w:jc w:val="left"/>
              <w:rPr>
                <w:b/>
                <w:bCs/>
                <w:sz w:val="24"/>
                <w:szCs w:val="24"/>
              </w:rPr>
            </w:pPr>
          </w:p>
          <w:p w:rsidR="00D271FB" w:rsidP="00D271FB" w14:paraId="7A55F021" w14:textId="77777777">
            <w:pPr>
              <w:jc w:val="left"/>
              <w:rPr>
                <w:b/>
                <w:bCs/>
                <w:sz w:val="24"/>
                <w:szCs w:val="24"/>
              </w:rPr>
            </w:pPr>
          </w:p>
          <w:p w:rsidR="00D271FB" w:rsidP="00D271FB" w14:paraId="284E7912" w14:textId="77777777">
            <w:pPr>
              <w:jc w:val="left"/>
              <w:rPr>
                <w:b/>
                <w:bCs/>
                <w:sz w:val="24"/>
                <w:szCs w:val="24"/>
              </w:rPr>
            </w:pPr>
          </w:p>
          <w:p w:rsidR="00D271FB" w:rsidP="00D271FB" w14:paraId="1A10DCB3" w14:textId="7C885BCE">
            <w:pPr>
              <w:jc w:val="left"/>
              <w:rPr>
                <w:b/>
                <w:bCs/>
                <w:sz w:val="24"/>
                <w:szCs w:val="24"/>
              </w:rPr>
            </w:pPr>
            <w:r>
              <w:rPr>
                <w:b/>
                <w:bCs/>
                <w:sz w:val="24"/>
                <w:szCs w:val="24"/>
              </w:rPr>
              <w:t>MS Form Responses on TATC Experience</w:t>
            </w:r>
          </w:p>
          <w:p w:rsidR="00D271FB" w:rsidP="00D271FB" w14:paraId="542309B5" w14:textId="77777777">
            <w:pPr>
              <w:jc w:val="left"/>
              <w:rPr>
                <w:b/>
                <w:bCs/>
                <w:sz w:val="24"/>
                <w:szCs w:val="24"/>
              </w:rPr>
            </w:pPr>
          </w:p>
          <w:p w:rsidR="00D271FB" w:rsidP="00D271FB" w14:paraId="0C5E780A" w14:textId="77777777">
            <w:pPr>
              <w:jc w:val="left"/>
              <w:rPr>
                <w:b/>
                <w:bCs/>
                <w:sz w:val="24"/>
                <w:szCs w:val="24"/>
              </w:rPr>
            </w:pPr>
          </w:p>
          <w:p w:rsidR="00D271FB" w:rsidP="00D271FB" w14:paraId="0941CF52" w14:textId="30D22615">
            <w:pPr>
              <w:jc w:val="left"/>
              <w:rPr>
                <w:b/>
                <w:bCs/>
                <w:sz w:val="24"/>
                <w:szCs w:val="24"/>
              </w:rPr>
            </w:pPr>
            <w:r>
              <w:rPr>
                <w:b/>
                <w:bCs/>
                <w:sz w:val="24"/>
                <w:szCs w:val="24"/>
              </w:rPr>
              <w:t>Attendance and Parent Council Minutes</w:t>
            </w:r>
          </w:p>
          <w:p w:rsidR="00797626" w:rsidP="00D271FB" w14:paraId="0331FC9D" w14:textId="77777777">
            <w:pPr>
              <w:jc w:val="left"/>
              <w:rPr>
                <w:b/>
                <w:bCs/>
                <w:sz w:val="24"/>
                <w:szCs w:val="24"/>
              </w:rPr>
            </w:pPr>
          </w:p>
          <w:p w:rsidR="00797626" w:rsidP="00D271FB" w14:paraId="4495283F" w14:textId="77777777">
            <w:pPr>
              <w:jc w:val="left"/>
              <w:rPr>
                <w:b/>
                <w:bCs/>
                <w:sz w:val="24"/>
                <w:szCs w:val="24"/>
              </w:rPr>
            </w:pPr>
          </w:p>
          <w:p w:rsidR="00797626" w:rsidP="00D271FB" w14:paraId="131E0182" w14:textId="77777777">
            <w:pPr>
              <w:jc w:val="left"/>
              <w:rPr>
                <w:b/>
                <w:bCs/>
                <w:sz w:val="24"/>
                <w:szCs w:val="24"/>
              </w:rPr>
            </w:pPr>
          </w:p>
          <w:p w:rsidR="00797626" w:rsidRPr="00D271FB" w:rsidP="00D271FB" w14:paraId="287C0196" w14:textId="5E1B3661">
            <w:pPr>
              <w:jc w:val="left"/>
              <w:rPr>
                <w:b/>
                <w:bCs/>
                <w:sz w:val="24"/>
                <w:szCs w:val="24"/>
              </w:rPr>
            </w:pPr>
            <w:r>
              <w:rPr>
                <w:b/>
                <w:bCs/>
                <w:sz w:val="24"/>
                <w:szCs w:val="24"/>
              </w:rPr>
              <w:t>Response to Parent Carer Survey 2026 and engagement/activity with Padlet fed back via Parent’s Night.</w:t>
            </w:r>
          </w:p>
          <w:p w:rsidR="00895C54" w:rsidRPr="00D271FB" w:rsidP="00D271FB" w14:paraId="0F8A3DD4" w14:textId="11C44B82">
            <w:pPr>
              <w:jc w:val="left"/>
              <w:rPr>
                <w:bCs/>
                <w:sz w:val="24"/>
                <w:szCs w:val="24"/>
              </w:rPr>
            </w:pPr>
          </w:p>
        </w:tc>
        <w:tc>
          <w:tcPr>
            <w:tcW w:w="1276" w:type="dxa"/>
            <w:gridSpan w:val="2"/>
          </w:tcPr>
          <w:p w:rsidR="00D271FB" w:rsidP="00BF2AE3" w14:paraId="2F385761" w14:textId="77777777">
            <w:pPr>
              <w:jc w:val="center"/>
              <w:rPr>
                <w:b/>
                <w:sz w:val="24"/>
                <w:szCs w:val="24"/>
              </w:rPr>
            </w:pPr>
          </w:p>
          <w:p w:rsidR="00BD2B6B" w:rsidP="00781758" w14:paraId="4572B340" w14:textId="640CEB20">
            <w:pPr>
              <w:pStyle w:val="ListParagraph"/>
              <w:numPr>
                <w:ilvl w:val="0"/>
                <w:numId w:val="10"/>
              </w:numPr>
              <w:ind w:left="317" w:hanging="284"/>
              <w:jc w:val="left"/>
              <w:rPr>
                <w:b/>
                <w:sz w:val="24"/>
                <w:szCs w:val="24"/>
              </w:rPr>
            </w:pPr>
            <w:r w:rsidRPr="00D271FB">
              <w:rPr>
                <w:b/>
                <w:sz w:val="24"/>
                <w:szCs w:val="24"/>
              </w:rPr>
              <w:t>J D</w:t>
            </w:r>
          </w:p>
          <w:p w:rsidR="00D271FB" w:rsidP="003E0DCF" w14:paraId="1ACF0679" w14:textId="77777777">
            <w:pPr>
              <w:ind w:left="317" w:hanging="284"/>
              <w:jc w:val="left"/>
              <w:rPr>
                <w:b/>
                <w:sz w:val="24"/>
                <w:szCs w:val="24"/>
              </w:rPr>
            </w:pPr>
          </w:p>
          <w:p w:rsidR="00D271FB" w:rsidP="003E0DCF" w14:paraId="51E2F4C3" w14:textId="77777777">
            <w:pPr>
              <w:ind w:left="317" w:hanging="284"/>
              <w:jc w:val="left"/>
              <w:rPr>
                <w:b/>
                <w:sz w:val="24"/>
                <w:szCs w:val="24"/>
              </w:rPr>
            </w:pPr>
          </w:p>
          <w:p w:rsidR="00D271FB" w:rsidP="003E0DCF" w14:paraId="1DC17F44" w14:textId="77777777">
            <w:pPr>
              <w:ind w:left="317" w:hanging="284"/>
              <w:jc w:val="left"/>
              <w:rPr>
                <w:b/>
                <w:sz w:val="24"/>
                <w:szCs w:val="24"/>
              </w:rPr>
            </w:pPr>
          </w:p>
          <w:p w:rsidR="00D271FB" w:rsidP="003E0DCF" w14:paraId="50CF82AD" w14:textId="77777777">
            <w:pPr>
              <w:ind w:left="317" w:hanging="284"/>
              <w:jc w:val="left"/>
              <w:rPr>
                <w:b/>
                <w:sz w:val="24"/>
                <w:szCs w:val="24"/>
              </w:rPr>
            </w:pPr>
          </w:p>
          <w:p w:rsidR="00D271FB" w:rsidP="00AA3FAC" w14:paraId="4C79C587" w14:textId="77777777">
            <w:pPr>
              <w:jc w:val="left"/>
              <w:rPr>
                <w:b/>
                <w:sz w:val="24"/>
                <w:szCs w:val="24"/>
              </w:rPr>
            </w:pPr>
          </w:p>
          <w:p w:rsidR="00D271FB" w:rsidP="00781758" w14:paraId="4A7734F3" w14:textId="43A4EAB6">
            <w:pPr>
              <w:pStyle w:val="ListParagraph"/>
              <w:numPr>
                <w:ilvl w:val="0"/>
                <w:numId w:val="10"/>
              </w:numPr>
              <w:ind w:left="317" w:hanging="284"/>
              <w:jc w:val="left"/>
              <w:rPr>
                <w:b/>
                <w:sz w:val="24"/>
                <w:szCs w:val="24"/>
              </w:rPr>
            </w:pPr>
            <w:r>
              <w:rPr>
                <w:b/>
                <w:sz w:val="24"/>
                <w:szCs w:val="24"/>
              </w:rPr>
              <w:t>JD</w:t>
            </w:r>
          </w:p>
          <w:p w:rsidR="00D271FB" w:rsidP="003E0DCF" w14:paraId="6E6BF6F3" w14:textId="77777777">
            <w:pPr>
              <w:pStyle w:val="ListParagraph"/>
              <w:ind w:left="317" w:hanging="284"/>
              <w:jc w:val="left"/>
              <w:rPr>
                <w:b/>
                <w:sz w:val="24"/>
                <w:szCs w:val="24"/>
              </w:rPr>
            </w:pPr>
          </w:p>
          <w:p w:rsidR="00D271FB" w:rsidP="003E0DCF" w14:paraId="42EECB54" w14:textId="77777777">
            <w:pPr>
              <w:pStyle w:val="ListParagraph"/>
              <w:ind w:left="317" w:hanging="284"/>
              <w:jc w:val="left"/>
              <w:rPr>
                <w:b/>
                <w:sz w:val="24"/>
                <w:szCs w:val="24"/>
              </w:rPr>
            </w:pPr>
          </w:p>
          <w:p w:rsidR="00AA3FAC" w:rsidP="003E0DCF" w14:paraId="272634FB" w14:textId="77777777">
            <w:pPr>
              <w:pStyle w:val="ListParagraph"/>
              <w:ind w:left="317" w:hanging="284"/>
              <w:jc w:val="left"/>
              <w:rPr>
                <w:b/>
                <w:sz w:val="24"/>
                <w:szCs w:val="24"/>
              </w:rPr>
            </w:pPr>
          </w:p>
          <w:p w:rsidR="00D271FB" w:rsidP="00781758" w14:paraId="5DEAA4B6" w14:textId="3EEDC6C2">
            <w:pPr>
              <w:pStyle w:val="ListParagraph"/>
              <w:numPr>
                <w:ilvl w:val="0"/>
                <w:numId w:val="10"/>
              </w:numPr>
              <w:ind w:left="317" w:hanging="284"/>
              <w:jc w:val="left"/>
              <w:rPr>
                <w:b/>
                <w:sz w:val="24"/>
                <w:szCs w:val="24"/>
              </w:rPr>
            </w:pPr>
            <w:r>
              <w:rPr>
                <w:b/>
                <w:sz w:val="24"/>
                <w:szCs w:val="24"/>
              </w:rPr>
              <w:t>KS</w:t>
            </w:r>
          </w:p>
          <w:p w:rsidR="00797626" w:rsidP="00797626" w14:paraId="46DAB115" w14:textId="77777777">
            <w:pPr>
              <w:jc w:val="left"/>
              <w:rPr>
                <w:b/>
                <w:sz w:val="24"/>
                <w:szCs w:val="24"/>
              </w:rPr>
            </w:pPr>
          </w:p>
          <w:p w:rsidR="00797626" w:rsidP="00797626" w14:paraId="7C4BA1C2" w14:textId="77777777">
            <w:pPr>
              <w:jc w:val="left"/>
              <w:rPr>
                <w:b/>
                <w:sz w:val="24"/>
                <w:szCs w:val="24"/>
              </w:rPr>
            </w:pPr>
          </w:p>
          <w:p w:rsidR="00797626" w:rsidP="00797626" w14:paraId="41EA1419" w14:textId="77777777">
            <w:pPr>
              <w:jc w:val="left"/>
              <w:rPr>
                <w:b/>
                <w:sz w:val="24"/>
                <w:szCs w:val="24"/>
              </w:rPr>
            </w:pPr>
          </w:p>
          <w:p w:rsidR="00797626" w:rsidP="00797626" w14:paraId="6266B1A6" w14:textId="77777777">
            <w:pPr>
              <w:jc w:val="left"/>
              <w:rPr>
                <w:b/>
                <w:sz w:val="24"/>
                <w:szCs w:val="24"/>
              </w:rPr>
            </w:pPr>
          </w:p>
          <w:p w:rsidR="00797626" w:rsidP="00797626" w14:paraId="365D0956" w14:textId="06AD9914">
            <w:pPr>
              <w:pStyle w:val="ListParagraph"/>
              <w:numPr>
                <w:ilvl w:val="0"/>
                <w:numId w:val="10"/>
              </w:numPr>
              <w:ind w:left="317" w:hanging="284"/>
              <w:jc w:val="left"/>
              <w:rPr>
                <w:b/>
                <w:sz w:val="24"/>
                <w:szCs w:val="24"/>
              </w:rPr>
            </w:pPr>
            <w:r>
              <w:rPr>
                <w:b/>
                <w:sz w:val="24"/>
                <w:szCs w:val="24"/>
              </w:rPr>
              <w:t>KS</w:t>
            </w:r>
          </w:p>
          <w:p w:rsidR="00797626" w:rsidRPr="00797626" w:rsidP="00797626" w14:paraId="52D03E1A" w14:textId="77777777">
            <w:pPr>
              <w:ind w:left="360"/>
              <w:jc w:val="left"/>
              <w:rPr>
                <w:b/>
                <w:sz w:val="24"/>
                <w:szCs w:val="24"/>
              </w:rPr>
            </w:pPr>
          </w:p>
          <w:p w:rsidR="00D271FB" w:rsidP="00BF2AE3" w14:paraId="19F82DC2" w14:textId="77777777">
            <w:pPr>
              <w:jc w:val="center"/>
              <w:rPr>
                <w:b/>
                <w:sz w:val="24"/>
                <w:szCs w:val="24"/>
              </w:rPr>
            </w:pPr>
          </w:p>
          <w:p w:rsidR="00D271FB" w:rsidRPr="009E26E6" w:rsidP="00BF2AE3" w14:paraId="5EC41063" w14:textId="77777777">
            <w:pPr>
              <w:jc w:val="center"/>
              <w:rPr>
                <w:b/>
                <w:sz w:val="24"/>
                <w:szCs w:val="24"/>
              </w:rPr>
            </w:pPr>
          </w:p>
          <w:p w:rsidR="00BD2B6B" w:rsidRPr="009E26E6" w:rsidP="00BF2AE3" w14:paraId="5C5371CB" w14:textId="77777777">
            <w:pPr>
              <w:jc w:val="center"/>
              <w:rPr>
                <w:b/>
                <w:sz w:val="24"/>
                <w:szCs w:val="24"/>
              </w:rPr>
            </w:pPr>
          </w:p>
        </w:tc>
        <w:tc>
          <w:tcPr>
            <w:tcW w:w="1281" w:type="dxa"/>
          </w:tcPr>
          <w:p w:rsidR="003E0DCF" w:rsidP="00BF2AE3" w14:paraId="58B6B3CF" w14:textId="77777777">
            <w:pPr>
              <w:jc w:val="center"/>
              <w:rPr>
                <w:b/>
                <w:sz w:val="24"/>
                <w:szCs w:val="24"/>
              </w:rPr>
            </w:pPr>
          </w:p>
          <w:p w:rsidR="00BD2B6B" w:rsidRPr="009E26E6" w:rsidP="00BF2AE3" w14:paraId="084166E5" w14:textId="494F5418">
            <w:pPr>
              <w:jc w:val="center"/>
              <w:rPr>
                <w:b/>
                <w:sz w:val="24"/>
                <w:szCs w:val="24"/>
              </w:rPr>
            </w:pPr>
            <w:r>
              <w:rPr>
                <w:b/>
                <w:sz w:val="24"/>
                <w:szCs w:val="24"/>
              </w:rPr>
              <w:t>Ongoing 2025-26</w:t>
            </w:r>
          </w:p>
        </w:tc>
        <w:tc>
          <w:tcPr>
            <w:tcW w:w="1522" w:type="dxa"/>
          </w:tcPr>
          <w:p w:rsidR="002856FD" w:rsidRPr="009E26E6" w:rsidP="00BF2AE3" w14:paraId="5015131E" w14:textId="7638E002">
            <w:pPr>
              <w:jc w:val="center"/>
              <w:rPr>
                <w:b/>
                <w:sz w:val="24"/>
                <w:szCs w:val="24"/>
              </w:rPr>
            </w:pPr>
            <w:hyperlink r:id="rId35" w:history="1">
              <w:r w:rsidRPr="003E0DCF">
                <w:rPr>
                  <w:rStyle w:val="Hyperlink"/>
                  <w:b/>
                  <w:sz w:val="24"/>
                  <w:szCs w:val="24"/>
                </w:rPr>
                <w:t>Family Learning Framework</w:t>
              </w:r>
            </w:hyperlink>
          </w:p>
        </w:tc>
      </w:tr>
      <w:tr w14:paraId="56B06584" w14:textId="77777777" w:rsidTr="00BF2AE3">
        <w:tblPrEx>
          <w:tblW w:w="15981" w:type="dxa"/>
          <w:tblLayout w:type="fixed"/>
          <w:tblLook w:val="04A0"/>
        </w:tblPrEx>
        <w:trPr>
          <w:trHeight w:val="564"/>
        </w:trPr>
        <w:tc>
          <w:tcPr>
            <w:tcW w:w="15981" w:type="dxa"/>
            <w:gridSpan w:val="11"/>
          </w:tcPr>
          <w:p w:rsidR="00BD2B6B" w:rsidRPr="009E26E6" w:rsidP="00BF2AE3" w14:paraId="1F63EF7B" w14:textId="77777777">
            <w:pPr>
              <w:jc w:val="left"/>
              <w:rPr>
                <w:rFonts w:cstheme="minorHAnsi"/>
                <w:b/>
                <w:bCs/>
                <w:sz w:val="24"/>
                <w:szCs w:val="24"/>
              </w:rPr>
            </w:pPr>
            <w:r w:rsidRPr="009E26E6">
              <w:rPr>
                <w:rFonts w:cstheme="minorHAnsi"/>
                <w:b/>
                <w:bCs/>
                <w:sz w:val="24"/>
                <w:szCs w:val="24"/>
              </w:rPr>
              <w:t>Progress</w:t>
            </w:r>
          </w:p>
          <w:p w:rsidR="00D271FB" w:rsidRPr="00D271FB" w:rsidP="00BF2AE3" w14:paraId="51E24725" w14:textId="77777777">
            <w:pPr>
              <w:jc w:val="left"/>
              <w:rPr>
                <w:rFonts w:cstheme="minorHAnsi"/>
                <w:b/>
                <w:bCs/>
                <w:sz w:val="24"/>
                <w:szCs w:val="24"/>
              </w:rPr>
            </w:pPr>
            <w:r w:rsidRPr="00D271FB">
              <w:rPr>
                <w:rFonts w:cstheme="minorHAnsi"/>
                <w:b/>
                <w:bCs/>
                <w:sz w:val="24"/>
                <w:szCs w:val="24"/>
              </w:rPr>
              <w:t>Term 1</w:t>
            </w:r>
          </w:p>
          <w:p w:rsidR="004C2431" w:rsidRPr="009E5A3E" w:rsidP="00BF2AE3" w14:paraId="4EF9FE7E" w14:textId="6E2BE521">
            <w:pPr>
              <w:jc w:val="left"/>
              <w:rPr>
                <w:b/>
                <w:i/>
                <w:iCs/>
                <w:sz w:val="24"/>
                <w:szCs w:val="24"/>
              </w:rPr>
            </w:pPr>
            <w:r w:rsidRPr="009E5A3E">
              <w:rPr>
                <w:rFonts w:cstheme="minorHAnsi"/>
                <w:i/>
                <w:iCs/>
                <w:sz w:val="24"/>
                <w:szCs w:val="24"/>
              </w:rPr>
              <w:t xml:space="preserve">Baseline </w:t>
            </w:r>
            <w:r w:rsidRPr="009E5A3E">
              <w:rPr>
                <w:rFonts w:cstheme="minorHAnsi"/>
                <w:i/>
                <w:iCs/>
                <w:sz w:val="24"/>
                <w:szCs w:val="24"/>
              </w:rPr>
              <w:t>“</w:t>
            </w:r>
            <w:r w:rsidRPr="009E5A3E">
              <w:rPr>
                <w:bCs/>
                <w:i/>
                <w:iCs/>
                <w:sz w:val="24"/>
                <w:szCs w:val="24"/>
              </w:rPr>
              <w:t xml:space="preserve"> The</w:t>
            </w:r>
            <w:r w:rsidRPr="009E5A3E">
              <w:rPr>
                <w:bCs/>
                <w:i/>
                <w:iCs/>
                <w:sz w:val="24"/>
                <w:szCs w:val="24"/>
              </w:rPr>
              <w:t xml:space="preserve"> school gives me advice on how to support my child’ learning at home” – May 2025 – 53% </w:t>
            </w:r>
            <w:r w:rsidRPr="009E5A3E">
              <w:rPr>
                <w:bCs/>
                <w:i/>
                <w:iCs/>
                <w:sz w:val="24"/>
                <w:szCs w:val="24"/>
              </w:rPr>
              <w:t xml:space="preserve">( </w:t>
            </w:r>
            <w:r w:rsidR="009E5A3E">
              <w:rPr>
                <w:bCs/>
                <w:i/>
                <w:iCs/>
                <w:sz w:val="24"/>
                <w:szCs w:val="24"/>
              </w:rPr>
              <w:t>decrease</w:t>
            </w:r>
            <w:r w:rsidR="009E5A3E">
              <w:rPr>
                <w:bCs/>
                <w:i/>
                <w:iCs/>
                <w:sz w:val="24"/>
                <w:szCs w:val="24"/>
              </w:rPr>
              <w:t xml:space="preserve"> of </w:t>
            </w:r>
            <w:r w:rsidRPr="009E5A3E">
              <w:rPr>
                <w:bCs/>
                <w:i/>
                <w:iCs/>
                <w:sz w:val="24"/>
                <w:szCs w:val="24"/>
              </w:rPr>
              <w:t xml:space="preserve">1pp from May 2024) </w:t>
            </w:r>
            <w:r w:rsidRPr="009E5A3E">
              <w:rPr>
                <w:b/>
                <w:i/>
                <w:iCs/>
                <w:sz w:val="24"/>
                <w:szCs w:val="24"/>
              </w:rPr>
              <w:t>MAJORITY</w:t>
            </w:r>
          </w:p>
          <w:p w:rsidR="003D7C20" w:rsidP="00BF2AE3" w14:paraId="7B603E5F" w14:textId="2C6EF815">
            <w:pPr>
              <w:jc w:val="left"/>
              <w:rPr>
                <w:rFonts w:cstheme="minorHAnsi"/>
                <w:b/>
                <w:bCs/>
                <w:i/>
                <w:iCs/>
                <w:sz w:val="24"/>
                <w:szCs w:val="24"/>
              </w:rPr>
            </w:pPr>
            <w:r w:rsidRPr="009E5A3E">
              <w:rPr>
                <w:bCs/>
                <w:i/>
                <w:iCs/>
                <w:sz w:val="24"/>
                <w:szCs w:val="24"/>
              </w:rPr>
              <w:t>Baseline</w:t>
            </w:r>
            <w:r w:rsidRPr="009E5A3E">
              <w:rPr>
                <w:bCs/>
                <w:i/>
                <w:iCs/>
                <w:sz w:val="24"/>
                <w:szCs w:val="24"/>
              </w:rPr>
              <w:t xml:space="preserve"> </w:t>
            </w:r>
            <w:r w:rsidRPr="009E5A3E">
              <w:rPr>
                <w:bCs/>
                <w:i/>
                <w:iCs/>
                <w:sz w:val="24"/>
                <w:szCs w:val="24"/>
              </w:rPr>
              <w:t>“ The</w:t>
            </w:r>
            <w:r w:rsidRPr="009E5A3E">
              <w:rPr>
                <w:bCs/>
                <w:i/>
                <w:iCs/>
                <w:sz w:val="24"/>
                <w:szCs w:val="24"/>
              </w:rPr>
              <w:t xml:space="preserve"> school organises activities where my child and I can learn together” – May 2025 </w:t>
            </w:r>
            <w:r w:rsidRPr="009E5A3E" w:rsidR="003862B8">
              <w:rPr>
                <w:bCs/>
                <w:i/>
                <w:iCs/>
                <w:sz w:val="24"/>
                <w:szCs w:val="24"/>
              </w:rPr>
              <w:t>–</w:t>
            </w:r>
            <w:r w:rsidRPr="009E5A3E" w:rsidR="009253A6">
              <w:rPr>
                <w:bCs/>
                <w:i/>
                <w:iCs/>
                <w:sz w:val="24"/>
                <w:szCs w:val="24"/>
              </w:rPr>
              <w:t xml:space="preserve"> </w:t>
            </w:r>
            <w:r w:rsidRPr="009E5A3E" w:rsidR="003862B8">
              <w:rPr>
                <w:bCs/>
                <w:i/>
                <w:iCs/>
                <w:sz w:val="24"/>
                <w:szCs w:val="24"/>
              </w:rPr>
              <w:t xml:space="preserve">25% </w:t>
            </w:r>
            <w:r w:rsidRPr="009E5A3E" w:rsidR="003862B8">
              <w:rPr>
                <w:bCs/>
                <w:i/>
                <w:iCs/>
                <w:sz w:val="24"/>
                <w:szCs w:val="24"/>
              </w:rPr>
              <w:t>( increase</w:t>
            </w:r>
            <w:r w:rsidRPr="009E5A3E" w:rsidR="003862B8">
              <w:rPr>
                <w:bCs/>
                <w:i/>
                <w:iCs/>
                <w:sz w:val="24"/>
                <w:szCs w:val="24"/>
              </w:rPr>
              <w:t xml:space="preserve"> of 4pp from May 2024</w:t>
            </w:r>
            <w:r w:rsidRPr="009E5A3E" w:rsidR="009E5A3E">
              <w:rPr>
                <w:bCs/>
                <w:i/>
                <w:iCs/>
                <w:sz w:val="24"/>
                <w:szCs w:val="24"/>
              </w:rPr>
              <w:t xml:space="preserve">) </w:t>
            </w:r>
            <w:r w:rsidRPr="009E5A3E" w:rsidR="009E5A3E">
              <w:rPr>
                <w:rFonts w:cstheme="minorHAnsi"/>
                <w:b/>
                <w:bCs/>
                <w:i/>
                <w:iCs/>
                <w:sz w:val="24"/>
                <w:szCs w:val="24"/>
              </w:rPr>
              <w:t xml:space="preserve"> LESS</w:t>
            </w:r>
            <w:r w:rsidRPr="009E5A3E" w:rsidR="009E5A3E">
              <w:rPr>
                <w:rFonts w:cstheme="minorHAnsi"/>
                <w:b/>
                <w:bCs/>
                <w:i/>
                <w:iCs/>
                <w:sz w:val="24"/>
                <w:szCs w:val="24"/>
              </w:rPr>
              <w:t xml:space="preserve"> THAN HALF</w:t>
            </w:r>
          </w:p>
          <w:p w:rsidR="00590024" w:rsidRPr="00126336" w:rsidP="00BF2AE3" w14:paraId="31083A04" w14:textId="7663BD98">
            <w:pPr>
              <w:jc w:val="left"/>
              <w:rPr>
                <w:rFonts w:cstheme="minorHAnsi"/>
                <w:b/>
                <w:bCs/>
                <w:i/>
                <w:iCs/>
                <w:sz w:val="24"/>
                <w:szCs w:val="24"/>
              </w:rPr>
            </w:pPr>
            <w:r w:rsidRPr="00FE2F9F">
              <w:rPr>
                <w:rFonts w:cstheme="minorHAnsi"/>
                <w:i/>
                <w:iCs/>
                <w:sz w:val="24"/>
                <w:szCs w:val="24"/>
              </w:rPr>
              <w:t xml:space="preserve">Baseline </w:t>
            </w:r>
            <w:r w:rsidRPr="00FE2F9F">
              <w:rPr>
                <w:rFonts w:cstheme="minorHAnsi"/>
                <w:i/>
                <w:iCs/>
                <w:sz w:val="24"/>
                <w:szCs w:val="24"/>
              </w:rPr>
              <w:t xml:space="preserve">“ </w:t>
            </w:r>
            <w:r w:rsidRPr="00FE2F9F" w:rsidR="00FE2F9F">
              <w:t xml:space="preserve"> </w:t>
            </w:r>
            <w:r w:rsidRPr="00FE2F9F" w:rsidR="00FE2F9F">
              <w:rPr>
                <w:rFonts w:cstheme="minorHAnsi"/>
                <w:i/>
                <w:iCs/>
                <w:sz w:val="24"/>
                <w:szCs w:val="24"/>
              </w:rPr>
              <w:t>The</w:t>
            </w:r>
            <w:r w:rsidRPr="00FE2F9F" w:rsidR="00FE2F9F">
              <w:rPr>
                <w:rFonts w:cstheme="minorHAnsi"/>
                <w:i/>
                <w:iCs/>
                <w:sz w:val="24"/>
                <w:szCs w:val="24"/>
              </w:rPr>
              <w:t xml:space="preserve"> school takes my views into account when making changes.”</w:t>
            </w:r>
            <w:r w:rsidR="00FE2F9F">
              <w:rPr>
                <w:rFonts w:cstheme="minorHAnsi"/>
                <w:i/>
                <w:iCs/>
                <w:sz w:val="24"/>
                <w:szCs w:val="24"/>
              </w:rPr>
              <w:t xml:space="preserve"> – May </w:t>
            </w:r>
            <w:r w:rsidR="00126336">
              <w:rPr>
                <w:rFonts w:cstheme="minorHAnsi"/>
                <w:i/>
                <w:iCs/>
                <w:sz w:val="24"/>
                <w:szCs w:val="24"/>
              </w:rPr>
              <w:t xml:space="preserve">2025 – 52% </w:t>
            </w:r>
            <w:r w:rsidR="00126336">
              <w:rPr>
                <w:rFonts w:cstheme="minorHAnsi"/>
                <w:i/>
                <w:iCs/>
                <w:sz w:val="24"/>
                <w:szCs w:val="24"/>
              </w:rPr>
              <w:t>( no</w:t>
            </w:r>
            <w:r w:rsidR="00126336">
              <w:rPr>
                <w:rFonts w:cstheme="minorHAnsi"/>
                <w:i/>
                <w:iCs/>
                <w:sz w:val="24"/>
                <w:szCs w:val="24"/>
              </w:rPr>
              <w:t xml:space="preserve"> change from May 2024) </w:t>
            </w:r>
            <w:r w:rsidRPr="00126336" w:rsidR="00126336">
              <w:rPr>
                <w:rFonts w:cstheme="minorHAnsi"/>
                <w:b/>
                <w:bCs/>
                <w:i/>
                <w:iCs/>
                <w:sz w:val="24"/>
                <w:szCs w:val="24"/>
              </w:rPr>
              <w:t>MAJORITY</w:t>
            </w:r>
          </w:p>
          <w:p w:rsidR="00D271FB" w:rsidRPr="009E5A3E" w:rsidP="00BF2AE3" w14:paraId="7DC7CC9A" w14:textId="77777777">
            <w:pPr>
              <w:jc w:val="left"/>
              <w:rPr>
                <w:rFonts w:cstheme="minorHAnsi"/>
                <w:i/>
                <w:iCs/>
                <w:sz w:val="24"/>
                <w:szCs w:val="24"/>
              </w:rPr>
            </w:pPr>
          </w:p>
          <w:p w:rsidR="004C2431" w:rsidRPr="009E5A3E" w:rsidP="00BF2AE3" w14:paraId="0BC5CD24" w14:textId="70D02FD4">
            <w:pPr>
              <w:jc w:val="left"/>
              <w:rPr>
                <w:rFonts w:cstheme="minorHAnsi"/>
                <w:b/>
                <w:bCs/>
                <w:i/>
                <w:iCs/>
                <w:sz w:val="24"/>
                <w:szCs w:val="24"/>
              </w:rPr>
            </w:pPr>
            <w:r w:rsidRPr="009E5A3E">
              <w:rPr>
                <w:rFonts w:cstheme="minorHAnsi"/>
                <w:b/>
                <w:bCs/>
                <w:i/>
                <w:iCs/>
                <w:sz w:val="24"/>
                <w:szCs w:val="24"/>
              </w:rPr>
              <w:t>Term 2</w:t>
            </w:r>
          </w:p>
          <w:p w:rsidR="004C2431" w:rsidRPr="003D7C20" w:rsidP="00BF2AE3" w14:paraId="5D1C2FE8" w14:textId="77777777">
            <w:pPr>
              <w:jc w:val="left"/>
              <w:rPr>
                <w:rFonts w:cstheme="minorHAnsi"/>
                <w:sz w:val="24"/>
                <w:szCs w:val="24"/>
              </w:rPr>
            </w:pPr>
          </w:p>
          <w:p w:rsidR="004C2431" w:rsidRPr="009E26E6" w:rsidP="00BF2AE3" w14:paraId="57E71228" w14:textId="5DFB40F6">
            <w:pPr>
              <w:jc w:val="left"/>
              <w:rPr>
                <w:rFonts w:cstheme="minorHAnsi"/>
                <w:color w:val="808080" w:themeColor="background1" w:themeShade="80"/>
                <w:sz w:val="24"/>
                <w:szCs w:val="24"/>
              </w:rPr>
            </w:pPr>
          </w:p>
        </w:tc>
      </w:tr>
    </w:tbl>
    <w:p w:rsidR="002A2BC5" w14:paraId="66BCB984" w14:textId="4828C34E"/>
    <w:tbl>
      <w:tblPr>
        <w:tblStyle w:val="TableGrid"/>
        <w:tblpPr w:leftFromText="180" w:rightFromText="180" w:vertAnchor="text" w:horzAnchor="margin" w:tblpXSpec="center" w:tblpY="-221"/>
        <w:tblW w:w="15981" w:type="dxa"/>
        <w:tblLayout w:type="fixed"/>
        <w:tblLook w:val="04A0"/>
      </w:tblPr>
      <w:tblGrid>
        <w:gridCol w:w="3196"/>
        <w:gridCol w:w="726"/>
        <w:gridCol w:w="1607"/>
        <w:gridCol w:w="863"/>
        <w:gridCol w:w="2108"/>
        <w:gridCol w:w="1088"/>
        <w:gridCol w:w="2314"/>
        <w:gridCol w:w="882"/>
        <w:gridCol w:w="394"/>
        <w:gridCol w:w="1418"/>
        <w:gridCol w:w="1385"/>
      </w:tblGrid>
      <w:tr w14:paraId="45194E20" w14:textId="77777777" w:rsidTr="00BF2AE3">
        <w:tblPrEx>
          <w:tblW w:w="15981" w:type="dxa"/>
          <w:tblLayout w:type="fixed"/>
          <w:tblLook w:val="04A0"/>
        </w:tblPrEx>
        <w:trPr>
          <w:trHeight w:val="412"/>
        </w:trPr>
        <w:tc>
          <w:tcPr>
            <w:tcW w:w="15981" w:type="dxa"/>
            <w:gridSpan w:val="11"/>
            <w:tcBorders>
              <w:top w:val="nil"/>
              <w:left w:val="nil"/>
              <w:bottom w:val="nil"/>
              <w:right w:val="nil"/>
            </w:tcBorders>
            <w:shd w:val="clear" w:color="auto" w:fill="00B050"/>
          </w:tcPr>
          <w:p w:rsidR="002A2BC5" w:rsidRPr="00424589" w:rsidP="00BF2AE3" w14:paraId="497C6AC8" w14:textId="091A39B8">
            <w:pPr>
              <w:pStyle w:val="Header"/>
              <w:spacing w:after="120"/>
              <w:jc w:val="left"/>
              <w:rPr>
                <w:bCs/>
                <w:color w:val="FFFFFF" w:themeColor="background1"/>
                <w:sz w:val="24"/>
                <w:szCs w:val="24"/>
              </w:rPr>
            </w:pPr>
            <w:r>
              <w:rPr>
                <w:b/>
                <w:color w:val="FFFFFF" w:themeColor="background1"/>
                <w:sz w:val="24"/>
                <w:szCs w:val="24"/>
              </w:rPr>
              <w:t xml:space="preserve">SCHOOL VERSION    </w:t>
            </w:r>
            <w:commentRangeStart w:id="21"/>
            <w:r w:rsidRPr="00622096">
              <w:rPr>
                <w:b/>
                <w:color w:val="FFFFFF" w:themeColor="background1"/>
                <w:sz w:val="28"/>
                <w:szCs w:val="28"/>
              </w:rPr>
              <w:t xml:space="preserve">SIP Priority </w:t>
            </w:r>
            <w:r w:rsidR="00CD0B56">
              <w:rPr>
                <w:b/>
                <w:color w:val="FFFFFF" w:themeColor="background1"/>
                <w:sz w:val="28"/>
                <w:szCs w:val="28"/>
              </w:rPr>
              <w:t>4</w:t>
            </w:r>
            <w:r w:rsidRPr="00622096">
              <w:rPr>
                <w:b/>
                <w:color w:val="FFFFFF" w:themeColor="background1"/>
                <w:sz w:val="28"/>
                <w:szCs w:val="28"/>
              </w:rPr>
              <w:t xml:space="preserve">                </w:t>
            </w:r>
            <w:commentRangeEnd w:id="21"/>
            <w:r>
              <w:rPr>
                <w:rStyle w:val="CommentReference"/>
                <w:rFonts w:ascii="Arial" w:hAnsi="Arial"/>
              </w:rPr>
              <w:commentReference w:id="21"/>
            </w:r>
          </w:p>
        </w:tc>
      </w:tr>
      <w:tr w14:paraId="133A3BAF" w14:textId="77777777" w:rsidTr="00BF2AE3">
        <w:tblPrEx>
          <w:tblW w:w="15981" w:type="dxa"/>
          <w:tblLayout w:type="fixed"/>
          <w:tblLook w:val="04A0"/>
        </w:tblPrEx>
        <w:trPr>
          <w:trHeight w:val="544"/>
        </w:trPr>
        <w:tc>
          <w:tcPr>
            <w:tcW w:w="5529" w:type="dxa"/>
            <w:gridSpan w:val="3"/>
            <w:tcBorders>
              <w:top w:val="nil"/>
              <w:left w:val="nil"/>
              <w:bottom w:val="nil"/>
              <w:right w:val="nil"/>
            </w:tcBorders>
            <w:shd w:val="clear" w:color="auto" w:fill="00B050"/>
          </w:tcPr>
          <w:p w:rsidR="002A2BC5" w:rsidP="00BF2AE3" w14:paraId="76D708CC" w14:textId="77777777">
            <w:pPr>
              <w:pStyle w:val="Header"/>
              <w:jc w:val="left"/>
              <w:rPr>
                <w:b/>
                <w:color w:val="FFFFFF" w:themeColor="background1"/>
                <w:sz w:val="24"/>
                <w:szCs w:val="24"/>
              </w:rPr>
            </w:pPr>
            <w:r w:rsidRPr="00424589">
              <w:rPr>
                <w:b/>
                <w:color w:val="FFFFFF" w:themeColor="background1"/>
                <w:sz w:val="24"/>
                <w:szCs w:val="24"/>
              </w:rPr>
              <w:t xml:space="preserve">Specific area for improvement </w:t>
            </w:r>
          </w:p>
          <w:p w:rsidR="002A2BC5" w:rsidP="00BF2AE3" w14:paraId="32797EE2"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170CD5" w:rsidRPr="00170CD5" w:rsidP="00170CD5" w14:paraId="37781613" w14:textId="4E0EB7D3">
            <w:pPr>
              <w:pStyle w:val="Header"/>
              <w:rPr>
                <w:b/>
                <w:i/>
                <w:iCs/>
                <w:color w:val="FFFFFF" w:themeColor="background1"/>
                <w:sz w:val="24"/>
                <w:szCs w:val="24"/>
              </w:rPr>
            </w:pPr>
            <w:r w:rsidRPr="00170CD5">
              <w:rPr>
                <w:b/>
                <w:i/>
                <w:iCs/>
                <w:color w:val="FFFFFF" w:themeColor="background1"/>
                <w:sz w:val="24"/>
                <w:szCs w:val="24"/>
              </w:rPr>
              <w:t xml:space="preserve">Increase achievement of </w:t>
            </w:r>
            <w:r w:rsidRPr="00170CD5">
              <w:rPr>
                <w:b/>
                <w:bCs/>
                <w:i/>
                <w:iCs/>
                <w:color w:val="FFFFFF" w:themeColor="background1"/>
                <w:sz w:val="24"/>
                <w:szCs w:val="24"/>
              </w:rPr>
              <w:t>1@Level 6</w:t>
            </w:r>
            <w:r w:rsidR="009C3050">
              <w:rPr>
                <w:b/>
                <w:bCs/>
                <w:i/>
                <w:iCs/>
                <w:color w:val="FFFFFF" w:themeColor="background1"/>
                <w:sz w:val="24"/>
                <w:szCs w:val="24"/>
              </w:rPr>
              <w:t xml:space="preserve"> (A-C)</w:t>
            </w:r>
            <w:r w:rsidRPr="00170CD5">
              <w:rPr>
                <w:b/>
                <w:bCs/>
                <w:i/>
                <w:iCs/>
                <w:color w:val="FFFFFF" w:themeColor="background1"/>
                <w:sz w:val="24"/>
                <w:szCs w:val="24"/>
              </w:rPr>
              <w:t xml:space="preserve"> for S6 pupils </w:t>
            </w:r>
            <w:r w:rsidRPr="00170CD5">
              <w:rPr>
                <w:b/>
                <w:bCs/>
                <w:i/>
                <w:iCs/>
                <w:color w:val="FFFFFF" w:themeColor="background1"/>
                <w:sz w:val="24"/>
                <w:szCs w:val="24"/>
              </w:rPr>
              <w:t xml:space="preserve">to </w:t>
            </w:r>
            <w:r w:rsidR="0001140A">
              <w:rPr>
                <w:b/>
                <w:i/>
                <w:iCs/>
                <w:color w:val="FFFFFF" w:themeColor="background1"/>
                <w:sz w:val="24"/>
                <w:szCs w:val="24"/>
              </w:rPr>
              <w:t xml:space="preserve"> DCC</w:t>
            </w:r>
            <w:r w:rsidR="0001140A">
              <w:rPr>
                <w:b/>
                <w:i/>
                <w:iCs/>
                <w:color w:val="FFFFFF" w:themeColor="background1"/>
                <w:sz w:val="24"/>
                <w:szCs w:val="24"/>
              </w:rPr>
              <w:t xml:space="preserve"> Stretch Aim for 56% by end of Session 2025/26</w:t>
            </w:r>
            <w:r w:rsidR="00EA3646">
              <w:rPr>
                <w:b/>
                <w:i/>
                <w:iCs/>
                <w:color w:val="FFFFFF" w:themeColor="background1"/>
                <w:sz w:val="24"/>
                <w:szCs w:val="24"/>
              </w:rPr>
              <w:t xml:space="preserve"> and 1@ Level 5</w:t>
            </w:r>
            <w:r w:rsidR="004061F2">
              <w:rPr>
                <w:b/>
                <w:i/>
                <w:iCs/>
                <w:color w:val="FFFFFF" w:themeColor="background1"/>
                <w:sz w:val="24"/>
                <w:szCs w:val="24"/>
              </w:rPr>
              <w:t xml:space="preserve"> for Middle 60% pupils </w:t>
            </w:r>
          </w:p>
          <w:p w:rsidR="002A2BC5" w:rsidRPr="00424589" w:rsidP="00170CD5" w14:paraId="3EF9E104" w14:textId="77777777">
            <w:pPr>
              <w:pStyle w:val="Header"/>
              <w:jc w:val="left"/>
              <w:rPr>
                <w:b/>
                <w:i/>
                <w:iCs/>
                <w:color w:val="FFFFFF" w:themeColor="background1"/>
                <w:sz w:val="24"/>
                <w:szCs w:val="24"/>
              </w:rPr>
            </w:pPr>
          </w:p>
        </w:tc>
      </w:tr>
      <w:tr w14:paraId="62A3C904" w14:textId="77777777" w:rsidTr="00BF2AE3">
        <w:tblPrEx>
          <w:tblW w:w="15981" w:type="dxa"/>
          <w:tblLayout w:type="fixed"/>
          <w:tblLook w:val="04A0"/>
        </w:tblPrEx>
        <w:trPr>
          <w:trHeight w:val="611"/>
        </w:trPr>
        <w:tc>
          <w:tcPr>
            <w:tcW w:w="5529" w:type="dxa"/>
            <w:gridSpan w:val="3"/>
            <w:tcBorders>
              <w:top w:val="nil"/>
              <w:left w:val="nil"/>
              <w:bottom w:val="nil"/>
              <w:right w:val="nil"/>
            </w:tcBorders>
            <w:shd w:val="clear" w:color="auto" w:fill="00B050"/>
          </w:tcPr>
          <w:p w:rsidR="002A2BC5" w:rsidRPr="009E26E6" w:rsidP="00BF2AE3" w14:paraId="3C106B43" w14:textId="77777777">
            <w:pPr>
              <w:pStyle w:val="Header"/>
              <w:jc w:val="left"/>
              <w:rPr>
                <w:b/>
                <w:color w:val="FFFFFF" w:themeColor="background1"/>
                <w:sz w:val="24"/>
                <w:szCs w:val="24"/>
              </w:rPr>
            </w:pPr>
            <w:r w:rsidRPr="009E26E6">
              <w:rPr>
                <w:b/>
                <w:color w:val="FFFFFF" w:themeColor="background1"/>
                <w:sz w:val="24"/>
                <w:szCs w:val="24"/>
              </w:rPr>
              <w:t xml:space="preserve">Rationale for Improvement </w:t>
            </w:r>
          </w:p>
          <w:p w:rsidR="002A2BC5" w:rsidRPr="009E26E6" w:rsidP="00BF2AE3" w14:paraId="5CEFB624" w14:textId="77777777">
            <w:pPr>
              <w:pStyle w:val="Header"/>
              <w:jc w:val="left"/>
              <w:rPr>
                <w:b/>
                <w:color w:val="FFFFFF" w:themeColor="background1"/>
                <w:sz w:val="24"/>
                <w:szCs w:val="24"/>
              </w:rPr>
            </w:pPr>
            <w:r w:rsidRPr="009E26E6">
              <w:rPr>
                <w:b/>
                <w:color w:val="FFFFFF" w:themeColor="background1"/>
                <w:sz w:val="24"/>
                <w:szCs w:val="24"/>
              </w:rPr>
              <w:t>(based on evidence from key stakeholders)</w:t>
            </w:r>
            <w:r>
              <w:rPr>
                <w:b/>
                <w:color w:val="FFFFFF" w:themeColor="background1"/>
                <w:sz w:val="24"/>
                <w:szCs w:val="24"/>
              </w:rPr>
              <w:t xml:space="preserve">  </w:t>
            </w:r>
          </w:p>
        </w:tc>
        <w:tc>
          <w:tcPr>
            <w:tcW w:w="10452" w:type="dxa"/>
            <w:gridSpan w:val="8"/>
            <w:tcBorders>
              <w:top w:val="nil"/>
              <w:left w:val="nil"/>
              <w:bottom w:val="nil"/>
              <w:right w:val="nil"/>
            </w:tcBorders>
            <w:shd w:val="clear" w:color="auto" w:fill="00B050"/>
          </w:tcPr>
          <w:p w:rsidR="002A2BC5" w:rsidRPr="009E26E6" w:rsidP="00BF2AE3" w14:paraId="732B63E2" w14:textId="0CAD86FA">
            <w:pPr>
              <w:pStyle w:val="Header"/>
              <w:jc w:val="left"/>
              <w:rPr>
                <w:b/>
                <w:i/>
                <w:iCs/>
                <w:color w:val="FFFFFF" w:themeColor="background1"/>
                <w:sz w:val="24"/>
                <w:szCs w:val="24"/>
              </w:rPr>
            </w:pPr>
            <w:r>
              <w:rPr>
                <w:b/>
                <w:i/>
                <w:iCs/>
                <w:color w:val="FFFFFF" w:themeColor="background1"/>
                <w:sz w:val="24"/>
                <w:szCs w:val="24"/>
              </w:rPr>
              <w:t xml:space="preserve">August 2024 </w:t>
            </w:r>
            <w:r w:rsidR="009C3050">
              <w:rPr>
                <w:b/>
                <w:i/>
                <w:iCs/>
                <w:color w:val="FFFFFF" w:themeColor="background1"/>
                <w:sz w:val="24"/>
                <w:szCs w:val="24"/>
              </w:rPr>
              <w:t>figures</w:t>
            </w:r>
            <w:r w:rsidR="005A693E">
              <w:rPr>
                <w:b/>
                <w:i/>
                <w:iCs/>
                <w:color w:val="FFFFFF" w:themeColor="background1"/>
                <w:sz w:val="24"/>
                <w:szCs w:val="24"/>
              </w:rPr>
              <w:t xml:space="preserve"> stand at </w:t>
            </w:r>
            <w:r w:rsidR="00BD4D64">
              <w:rPr>
                <w:b/>
                <w:i/>
                <w:iCs/>
                <w:color w:val="FFFFFF" w:themeColor="background1"/>
                <w:sz w:val="24"/>
                <w:szCs w:val="24"/>
              </w:rPr>
              <w:t>48% 1@ Level 6 (A-D</w:t>
            </w:r>
            <w:r w:rsidR="00BD4D64">
              <w:rPr>
                <w:b/>
                <w:i/>
                <w:iCs/>
                <w:color w:val="FFFFFF" w:themeColor="background1"/>
                <w:sz w:val="24"/>
                <w:szCs w:val="24"/>
              </w:rPr>
              <w:t>)  for</w:t>
            </w:r>
            <w:r w:rsidR="00BD4D64">
              <w:rPr>
                <w:b/>
                <w:i/>
                <w:iCs/>
                <w:color w:val="FFFFFF" w:themeColor="background1"/>
                <w:sz w:val="24"/>
                <w:szCs w:val="24"/>
              </w:rPr>
              <w:t xml:space="preserve"> S6 pupils.</w:t>
            </w:r>
          </w:p>
        </w:tc>
      </w:tr>
      <w:tr w14:paraId="77EA2D10" w14:textId="77777777" w:rsidTr="00BF2AE3">
        <w:tblPrEx>
          <w:tblW w:w="15981" w:type="dxa"/>
          <w:tblLayout w:type="fixed"/>
          <w:tblLook w:val="04A0"/>
        </w:tblPrEx>
        <w:trPr>
          <w:trHeight w:val="645"/>
        </w:trPr>
        <w:tc>
          <w:tcPr>
            <w:tcW w:w="5529" w:type="dxa"/>
            <w:gridSpan w:val="3"/>
            <w:tcBorders>
              <w:top w:val="nil"/>
              <w:left w:val="nil"/>
              <w:bottom w:val="nil"/>
              <w:right w:val="nil"/>
            </w:tcBorders>
            <w:shd w:val="clear" w:color="auto" w:fill="00B050"/>
          </w:tcPr>
          <w:p w:rsidR="002A2BC5" w:rsidRPr="009E26E6" w:rsidP="00BF2AE3" w14:paraId="4063784B" w14:textId="77777777">
            <w:pPr>
              <w:pStyle w:val="Header"/>
              <w:jc w:val="left"/>
              <w:rPr>
                <w:b/>
                <w:color w:val="FFFFFF" w:themeColor="background1"/>
                <w:sz w:val="24"/>
                <w:szCs w:val="24"/>
              </w:rPr>
            </w:pPr>
            <w:r w:rsidRPr="009E26E6">
              <w:rPr>
                <w:b/>
                <w:color w:val="FFFFFF" w:themeColor="background1"/>
                <w:sz w:val="24"/>
                <w:szCs w:val="24"/>
              </w:rPr>
              <w:t>Equity Gap (if relevant)</w:t>
            </w:r>
          </w:p>
          <w:p w:rsidR="002A2BC5" w:rsidRPr="009E26E6" w:rsidP="00BF2AE3" w14:paraId="430AA6EB"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2A2BC5" w:rsidP="00BF2AE3" w14:paraId="4D29B336" w14:textId="45747C52">
            <w:pPr>
              <w:pStyle w:val="Header"/>
              <w:jc w:val="left"/>
              <w:rPr>
                <w:b/>
                <w:i/>
                <w:iCs/>
                <w:color w:val="FFFFFF" w:themeColor="background1"/>
                <w:sz w:val="24"/>
                <w:szCs w:val="24"/>
              </w:rPr>
            </w:pPr>
            <w:r>
              <w:rPr>
                <w:b/>
                <w:i/>
                <w:iCs/>
                <w:color w:val="FFFFFF" w:themeColor="background1"/>
                <w:sz w:val="24"/>
                <w:szCs w:val="24"/>
              </w:rPr>
              <w:t>(TBC for August figures)</w:t>
            </w:r>
          </w:p>
          <w:p w:rsidR="001E41DA" w:rsidRPr="009E26E6" w:rsidP="00BF2AE3" w14:paraId="0AB25EC4" w14:textId="6744A7C4">
            <w:pPr>
              <w:pStyle w:val="Header"/>
              <w:jc w:val="left"/>
              <w:rPr>
                <w:b/>
                <w:i/>
                <w:iCs/>
                <w:color w:val="FFFFFF" w:themeColor="background1"/>
                <w:sz w:val="24"/>
                <w:szCs w:val="24"/>
              </w:rPr>
            </w:pPr>
          </w:p>
        </w:tc>
      </w:tr>
      <w:tr w14:paraId="388BE5E2" w14:textId="77777777" w:rsidTr="00BF2AE3">
        <w:tblPrEx>
          <w:tblW w:w="15981" w:type="dxa"/>
          <w:tblLayout w:type="fixed"/>
          <w:tblLook w:val="04A0"/>
        </w:tblPrEx>
        <w:trPr>
          <w:trHeight w:val="4442"/>
        </w:trPr>
        <w:tc>
          <w:tcPr>
            <w:tcW w:w="3196" w:type="dxa"/>
            <w:tcBorders>
              <w:top w:val="nil"/>
            </w:tcBorders>
          </w:tcPr>
          <w:p w:rsidR="002A2BC5" w:rsidRPr="009E26E6" w:rsidP="00BF2AE3" w14:paraId="6DCFB0ED" w14:textId="77777777">
            <w:pPr>
              <w:pStyle w:val="Heading2"/>
              <w:spacing w:after="120"/>
              <w:jc w:val="center"/>
              <w:rPr>
                <w:sz w:val="28"/>
                <w:szCs w:val="28"/>
                <w:u w:val="none"/>
              </w:rPr>
            </w:pPr>
            <w:r w:rsidRPr="009E26E6">
              <w:rPr>
                <w:sz w:val="28"/>
                <w:szCs w:val="28"/>
                <w:u w:val="none"/>
              </w:rPr>
              <w:t>NIF PRIORIT</w:t>
            </w:r>
            <w:r>
              <w:rPr>
                <w:sz w:val="28"/>
                <w:szCs w:val="28"/>
                <w:u w:val="none"/>
              </w:rPr>
              <w:t>IES</w:t>
            </w:r>
          </w:p>
          <w:sdt>
            <w:sdtPr>
              <w:rPr>
                <w:rStyle w:val="Style6"/>
              </w:rPr>
              <w:id w:val="1596745909"/>
              <w:placeholder>
                <w:docPart w:val="83C1ED0858474EB8B25042062A8EB5D7"/>
              </w:placeholder>
              <w:dropDownList w:lastValue="Placing the human rights and needs of every child and young person at the centre of education">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2A2BC5" w:rsidRPr="00641F4D" w:rsidP="00BF2AE3" w14:paraId="53C36683" w14:textId="54EEB7D1">
                <w:pPr>
                  <w:spacing w:after="120"/>
                  <w:jc w:val="left"/>
                  <w:rPr>
                    <w:rStyle w:val="Style1"/>
                    <w:sz w:val="24"/>
                    <w:szCs w:val="24"/>
                  </w:rPr>
                </w:pPr>
                <w:r>
                  <w:rPr>
                    <w:rStyle w:val="Style6"/>
                  </w:rPr>
                  <w:t>Placing the human rights and needs of every child and young person at the centre of education</w:t>
                </w:r>
              </w:p>
            </w:sdtContent>
          </w:sdt>
          <w:sdt>
            <w:sdtPr>
              <w:rPr>
                <w:rStyle w:val="Style6"/>
              </w:rPr>
              <w:id w:val="967479356"/>
              <w:placeholder>
                <w:docPart w:val="6B0CB968D6974BB5A0FFE642994F525A"/>
              </w:placeholder>
              <w:dropDownList w:lastValue="Improvement in attainment, particularly in literacy and numeracy">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2A2BC5" w:rsidP="00BF2AE3" w14:paraId="0A409785" w14:textId="01AFB5E2">
                <w:pPr>
                  <w:spacing w:after="120"/>
                  <w:jc w:val="left"/>
                  <w:rPr>
                    <w:rStyle w:val="Style6"/>
                  </w:rPr>
                </w:pPr>
                <w:r>
                  <w:rPr>
                    <w:rStyle w:val="Style6"/>
                  </w:rPr>
                  <w:t>Improvement in attainment, particularly in literacy and numeracy</w:t>
                </w:r>
              </w:p>
            </w:sdtContent>
          </w:sdt>
          <w:sdt>
            <w:sdtPr>
              <w:rPr>
                <w:rStyle w:val="Style6"/>
              </w:rPr>
              <w:id w:val="-1172410216"/>
              <w:placeholder>
                <w:docPart w:val="CBE50D1C76554F62800AAC13EC804055"/>
              </w:placeholder>
              <w:dropDownList w:lastValue="Improvement in skills and sustained, positive school-leaver destinations for all young people">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2A2BC5" w:rsidP="00BF2AE3" w14:paraId="6B017A51" w14:textId="7ACAEDB4">
                <w:pPr>
                  <w:spacing w:after="120"/>
                  <w:jc w:val="left"/>
                  <w:rPr>
                    <w:rStyle w:val="Style6"/>
                  </w:rPr>
                </w:pPr>
                <w:r>
                  <w:rPr>
                    <w:rStyle w:val="Style6"/>
                  </w:rPr>
                  <w:t>Improvement in skills and sustained, positive school-leaver destinations for all young people</w:t>
                </w:r>
              </w:p>
            </w:sdtContent>
          </w:sdt>
          <w:sdt>
            <w:sdtPr>
              <w:rPr>
                <w:rStyle w:val="Style6"/>
              </w:rPr>
              <w:id w:val="-1040045871"/>
              <w:placeholder>
                <w:docPart w:val="4371029C3E8749B281209EEFE0972461"/>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2A2BC5" w:rsidP="00BF2AE3" w14:paraId="32BE6DB0" w14:textId="77777777">
                <w:pPr>
                  <w:spacing w:after="120"/>
                  <w:jc w:val="left"/>
                  <w:rPr>
                    <w:rStyle w:val="Style6"/>
                  </w:rPr>
                </w:pPr>
                <w:r w:rsidRPr="009E26E6">
                  <w:rPr>
                    <w:rStyle w:val="PlaceholderText"/>
                  </w:rPr>
                  <w:t>Choose an item.</w:t>
                </w:r>
              </w:p>
            </w:sdtContent>
          </w:sdt>
          <w:sdt>
            <w:sdtPr>
              <w:rPr>
                <w:rStyle w:val="Style6"/>
              </w:rPr>
              <w:id w:val="832267516"/>
              <w:placeholder>
                <w:docPart w:val="02D0DE753FC643DAA01ED026949F33AD"/>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2"/>
              </w:rPr>
            </w:sdtEndPr>
            <w:sdtContent>
              <w:p w:rsidR="002A2BC5" w:rsidRPr="0013360B" w:rsidP="00BF2AE3" w14:paraId="4E82C0F1" w14:textId="77777777">
                <w:pPr>
                  <w:spacing w:after="120"/>
                  <w:jc w:val="left"/>
                  <w:rPr>
                    <w:color w:val="000000" w:themeColor="text1"/>
                    <w:sz w:val="20"/>
                  </w:rPr>
                </w:pPr>
                <w:r w:rsidRPr="009E26E6">
                  <w:rPr>
                    <w:rStyle w:val="PlaceholderText"/>
                  </w:rPr>
                  <w:t>Choose an item.</w:t>
                </w:r>
              </w:p>
            </w:sdtContent>
          </w:sdt>
        </w:tc>
        <w:tc>
          <w:tcPr>
            <w:tcW w:w="3196" w:type="dxa"/>
            <w:gridSpan w:val="3"/>
            <w:tcBorders>
              <w:top w:val="nil"/>
            </w:tcBorders>
          </w:tcPr>
          <w:p w:rsidR="002A2BC5" w:rsidP="00BF2AE3" w14:paraId="0930CCBF" w14:textId="77777777">
            <w:pPr>
              <w:pStyle w:val="Heading2"/>
              <w:jc w:val="center"/>
              <w:rPr>
                <w:sz w:val="28"/>
                <w:szCs w:val="28"/>
                <w:u w:val="none"/>
              </w:rPr>
            </w:pPr>
            <w:r w:rsidRPr="009E26E6">
              <w:rPr>
                <w:sz w:val="28"/>
                <w:szCs w:val="28"/>
                <w:u w:val="none"/>
              </w:rPr>
              <w:t>NIF DRIVER</w:t>
            </w:r>
            <w:r>
              <w:rPr>
                <w:sz w:val="28"/>
                <w:szCs w:val="28"/>
                <w:u w:val="none"/>
              </w:rPr>
              <w:t>S</w:t>
            </w:r>
          </w:p>
          <w:p w:rsidR="002A2BC5" w:rsidRPr="00641F4D" w:rsidP="00BF2AE3" w14:paraId="302B8425" w14:textId="77777777">
            <w:pPr>
              <w:spacing w:after="120"/>
              <w:jc w:val="center"/>
            </w:pPr>
          </w:p>
          <w:sdt>
            <w:sdtPr>
              <w:rPr>
                <w:rStyle w:val="Style7"/>
              </w:rPr>
              <w:id w:val="1810819077"/>
              <w:placeholder>
                <w:docPart w:val="9073C91A62B942139560108B80D0C111"/>
              </w:placeholder>
              <w:dropDownList w:lastValue="Performance Information">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1079413B" w14:textId="75AF9A2B">
                <w:pPr>
                  <w:spacing w:after="120"/>
                  <w:jc w:val="center"/>
                  <w:rPr>
                    <w:rStyle w:val="Style2"/>
                  </w:rPr>
                </w:pPr>
                <w:r>
                  <w:rPr>
                    <w:rStyle w:val="Style7"/>
                  </w:rPr>
                  <w:t>Performance Information</w:t>
                </w:r>
              </w:p>
            </w:sdtContent>
          </w:sdt>
          <w:sdt>
            <w:sdtPr>
              <w:rPr>
                <w:rStyle w:val="Style7"/>
              </w:rPr>
              <w:id w:val="1675769525"/>
              <w:placeholder>
                <w:docPart w:val="0E200F5962764F5BBE5653F957F4C731"/>
              </w:placeholder>
              <w:dropDownList w:lastValue="Teacher Professionalism">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16C83A58" w14:textId="44CE1066">
                <w:pPr>
                  <w:spacing w:after="120"/>
                  <w:jc w:val="center"/>
                  <w:rPr>
                    <w:rStyle w:val="Style7"/>
                  </w:rPr>
                </w:pPr>
                <w:r>
                  <w:rPr>
                    <w:rStyle w:val="Style7"/>
                  </w:rPr>
                  <w:t>Teacher Professionalism</w:t>
                </w:r>
              </w:p>
            </w:sdtContent>
          </w:sdt>
          <w:sdt>
            <w:sdtPr>
              <w:rPr>
                <w:rStyle w:val="Style7"/>
              </w:rPr>
              <w:id w:val="2562136"/>
              <w:placeholder>
                <w:docPart w:val="164F4703A14B4FA8B7165152086A4FCA"/>
              </w:placeholder>
              <w:dropDownList w:lastValue="Assessment of Children's Progress">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1A730781" w14:textId="37B51C62">
                <w:pPr>
                  <w:spacing w:after="120"/>
                  <w:jc w:val="center"/>
                  <w:rPr>
                    <w:rStyle w:val="Style7"/>
                  </w:rPr>
                </w:pPr>
                <w:r>
                  <w:rPr>
                    <w:rStyle w:val="Style7"/>
                  </w:rPr>
                  <w:t>Assessment of Children's Progress</w:t>
                </w:r>
              </w:p>
            </w:sdtContent>
          </w:sdt>
          <w:sdt>
            <w:sdtPr>
              <w:rPr>
                <w:rStyle w:val="Style7"/>
              </w:rPr>
              <w:id w:val="883748520"/>
              <w:placeholder>
                <w:docPart w:val="C241273D84FA49D393A3412D41AEA4DE"/>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49F3A8EB" w14:textId="77777777">
                <w:pPr>
                  <w:spacing w:after="120"/>
                  <w:jc w:val="center"/>
                  <w:rPr>
                    <w:rStyle w:val="Style7"/>
                  </w:rPr>
                </w:pPr>
                <w:r w:rsidRPr="009E26E6">
                  <w:rPr>
                    <w:rStyle w:val="PlaceholderText"/>
                  </w:rPr>
                  <w:t>Choose an item.</w:t>
                </w:r>
              </w:p>
            </w:sdtContent>
          </w:sdt>
          <w:sdt>
            <w:sdtPr>
              <w:rPr>
                <w:rStyle w:val="Style7"/>
              </w:rPr>
              <w:id w:val="532315440"/>
              <w:placeholder>
                <w:docPart w:val="DF4AC3E59C1C4C30ADFF24D2D516CC47"/>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23A41D09" w14:textId="77777777">
                <w:pPr>
                  <w:spacing w:after="120"/>
                  <w:jc w:val="center"/>
                  <w:rPr>
                    <w:rStyle w:val="Style7"/>
                  </w:rPr>
                </w:pPr>
                <w:r w:rsidRPr="009E26E6">
                  <w:rPr>
                    <w:rStyle w:val="PlaceholderText"/>
                  </w:rPr>
                  <w:t>Choose an item.</w:t>
                </w:r>
              </w:p>
            </w:sdtContent>
          </w:sdt>
          <w:sdt>
            <w:sdtPr>
              <w:rPr>
                <w:rStyle w:val="Style7"/>
              </w:rPr>
              <w:id w:val="-259535234"/>
              <w:placeholder>
                <w:docPart w:val="928C927899004D7EBFD881FCB34ED4BF"/>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69FA97B1" w14:textId="77777777">
                <w:pPr>
                  <w:spacing w:after="120"/>
                  <w:jc w:val="center"/>
                  <w:rPr>
                    <w:rStyle w:val="Style7"/>
                  </w:rPr>
                </w:pPr>
                <w:r w:rsidRPr="009E26E6">
                  <w:rPr>
                    <w:rStyle w:val="PlaceholderText"/>
                  </w:rPr>
                  <w:t>Choose an item.</w:t>
                </w:r>
              </w:p>
            </w:sdtContent>
          </w:sdt>
          <w:p w:rsidR="002A2BC5" w:rsidP="00BF2AE3" w14:paraId="4D9A4EB2" w14:textId="77777777">
            <w:pPr>
              <w:spacing w:after="120"/>
              <w:jc w:val="center"/>
              <w:rPr>
                <w:sz w:val="32"/>
                <w:szCs w:val="32"/>
              </w:rPr>
            </w:pPr>
          </w:p>
          <w:p w:rsidR="002A2BC5" w:rsidRPr="009E26E6" w:rsidP="00BF2AE3" w14:paraId="33C9E3FF" w14:textId="77777777">
            <w:pPr>
              <w:spacing w:after="120"/>
              <w:jc w:val="center"/>
              <w:rPr>
                <w:sz w:val="32"/>
                <w:szCs w:val="32"/>
              </w:rPr>
            </w:pPr>
          </w:p>
        </w:tc>
        <w:tc>
          <w:tcPr>
            <w:tcW w:w="3196" w:type="dxa"/>
            <w:gridSpan w:val="2"/>
            <w:tcBorders>
              <w:top w:val="nil"/>
            </w:tcBorders>
          </w:tcPr>
          <w:p w:rsidR="002A2BC5" w:rsidRPr="009E26E6" w:rsidP="00BF2AE3" w14:paraId="633C859A" w14:textId="77777777">
            <w:pPr>
              <w:jc w:val="center"/>
              <w:rPr>
                <w:b/>
                <w:sz w:val="28"/>
                <w:szCs w:val="28"/>
              </w:rPr>
            </w:pPr>
            <w:commentRangeStart w:id="22"/>
            <w:r w:rsidRPr="009E26E6">
              <w:rPr>
                <w:b/>
                <w:sz w:val="28"/>
                <w:szCs w:val="28"/>
              </w:rPr>
              <w:t>EDLM PRIORITY</w:t>
            </w:r>
            <w:commentRangeEnd w:id="22"/>
            <w:r w:rsidRPr="009E26E6">
              <w:rPr>
                <w:rStyle w:val="CommentReference"/>
                <w:rFonts w:ascii="Arial" w:hAnsi="Arial"/>
                <w:sz w:val="28"/>
                <w:szCs w:val="28"/>
              </w:rPr>
              <w:commentReference w:id="22"/>
            </w:r>
          </w:p>
          <w:p w:rsidR="002A2BC5" w:rsidRPr="009E26E6" w:rsidP="00BF2AE3" w14:paraId="23DE483A" w14:textId="77777777">
            <w:pPr>
              <w:jc w:val="center"/>
              <w:rPr>
                <w:b/>
                <w:sz w:val="40"/>
                <w:szCs w:val="40"/>
              </w:rPr>
            </w:pPr>
            <w:r w:rsidRPr="009E26E6">
              <w:rPr>
                <w:rFonts w:cs="Arial"/>
                <w:noProof/>
                <w:color w:val="00B050"/>
                <w:sz w:val="40"/>
                <w:szCs w:val="40"/>
                <w:lang w:val="en-US"/>
              </w:rPr>
              <w:drawing>
                <wp:anchor distT="0" distB="0" distL="114300" distR="114300" simplePos="0" relativeHeight="251685888" behindDoc="1" locked="0" layoutInCell="1" allowOverlap="1">
                  <wp:simplePos x="0" y="0"/>
                  <wp:positionH relativeFrom="column">
                    <wp:posOffset>472440</wp:posOffset>
                  </wp:positionH>
                  <wp:positionV relativeFrom="paragraph">
                    <wp:posOffset>131445</wp:posOffset>
                  </wp:positionV>
                  <wp:extent cx="939800" cy="761365"/>
                  <wp:effectExtent l="0" t="0" r="0" b="635"/>
                  <wp:wrapTight wrapText="bothSides">
                    <wp:wrapPolygon>
                      <wp:start x="0" y="0"/>
                      <wp:lineTo x="0" y="21078"/>
                      <wp:lineTo x="21016" y="21078"/>
                      <wp:lineTo x="21016" y="0"/>
                      <wp:lineTo x="0" y="0"/>
                    </wp:wrapPolygon>
                  </wp:wrapTight>
                  <wp:docPr id="1966524550" name="Picture 1966524550"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24550" name="Picture 1" descr="A picture containing company name&#10;&#10;Description automatically generated"/>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39800" cy="761365"/>
                          </a:xfrm>
                          <a:prstGeom prst="rect">
                            <a:avLst/>
                          </a:prstGeom>
                        </pic:spPr>
                      </pic:pic>
                    </a:graphicData>
                  </a:graphic>
                </wp:anchor>
              </w:drawing>
            </w:r>
          </w:p>
          <w:p w:rsidR="002A2BC5" w:rsidRPr="009E26E6" w:rsidP="00BF2AE3" w14:paraId="2185A666" w14:textId="77777777">
            <w:pPr>
              <w:jc w:val="center"/>
              <w:rPr>
                <w:b/>
                <w:sz w:val="40"/>
                <w:szCs w:val="40"/>
              </w:rPr>
            </w:pPr>
          </w:p>
          <w:p w:rsidR="002A2BC5" w:rsidP="00BF2AE3" w14:paraId="1F4D5BEB" w14:textId="77777777">
            <w:pPr>
              <w:jc w:val="center"/>
              <w:rPr>
                <w:rStyle w:val="Style1"/>
              </w:rPr>
            </w:pPr>
          </w:p>
          <w:sdt>
            <w:sdtPr>
              <w:rPr>
                <w:rStyle w:val="Style1"/>
              </w:rPr>
              <w:id w:val="506712768"/>
              <w:placeholder>
                <w:docPart w:val="A59957D0B2AE4919B0D2CCFD9F2F012E"/>
              </w:placeholder>
              <w:dropDownList w:lastValue="Progress">
                <w:listItem w:value="Choose an item."/>
                <w:listItem w:value="Presence" w:displayText="Presence"/>
                <w:listItem w:value="Participation" w:displayText="Participation"/>
                <w:listItem w:value="Progress" w:displayText="Progress"/>
              </w:dropDownList>
            </w:sdtPr>
            <w:sdtEndPr>
              <w:rPr>
                <w:rStyle w:val="DefaultParagraphFont"/>
                <w:rFonts w:asciiTheme="minorHAnsi" w:hAnsiTheme="minorHAnsi"/>
                <w:b w:val="0"/>
                <w:color w:val="auto"/>
                <w:sz w:val="22"/>
              </w:rPr>
            </w:sdtEndPr>
            <w:sdtContent>
              <w:p w:rsidR="002A2BC5" w:rsidP="00BF2AE3" w14:paraId="75CBF712" w14:textId="60A149BD">
                <w:pPr>
                  <w:jc w:val="center"/>
                  <w:rPr>
                    <w:rStyle w:val="Style1"/>
                  </w:rPr>
                </w:pPr>
                <w:r>
                  <w:rPr>
                    <w:rStyle w:val="Style1"/>
                  </w:rPr>
                  <w:t>Progress</w:t>
                </w:r>
              </w:p>
            </w:sdtContent>
          </w:sdt>
          <w:p w:rsidR="002A2BC5" w:rsidP="00BF2AE3" w14:paraId="2CD2704A" w14:textId="77777777">
            <w:pPr>
              <w:jc w:val="center"/>
              <w:rPr>
                <w:rFonts w:ascii="Calibri" w:hAnsi="Calibri"/>
                <w:b/>
                <w:color w:val="C2260C" w:themeColor="accent6" w:themeShade="BF"/>
                <w:sz w:val="36"/>
              </w:rPr>
            </w:pPr>
          </w:p>
          <w:p w:rsidR="002A2BC5" w:rsidRPr="009E26E6" w:rsidP="00BF2AE3" w14:paraId="202A9F60" w14:textId="77777777">
            <w:pPr>
              <w:jc w:val="center"/>
              <w:rPr>
                <w:rFonts w:ascii="Calibri" w:hAnsi="Calibri"/>
                <w:b/>
                <w:color w:val="C2260C" w:themeColor="accent6" w:themeShade="BF"/>
                <w:sz w:val="36"/>
              </w:rPr>
            </w:pPr>
          </w:p>
        </w:tc>
        <w:tc>
          <w:tcPr>
            <w:tcW w:w="3196" w:type="dxa"/>
            <w:gridSpan w:val="2"/>
            <w:tcBorders>
              <w:top w:val="nil"/>
            </w:tcBorders>
          </w:tcPr>
          <w:p w:rsidR="002A2BC5" w:rsidRPr="009E26E6" w:rsidP="00BF2AE3" w14:paraId="1E30ED36" w14:textId="77777777">
            <w:pPr>
              <w:jc w:val="center"/>
              <w:rPr>
                <w:b/>
                <w:sz w:val="28"/>
                <w:szCs w:val="28"/>
              </w:rPr>
            </w:pPr>
            <w:commentRangeStart w:id="23"/>
            <w:r w:rsidRPr="009E26E6">
              <w:rPr>
                <w:b/>
                <w:sz w:val="28"/>
                <w:szCs w:val="28"/>
              </w:rPr>
              <w:t xml:space="preserve">PEF </w:t>
            </w:r>
            <w:r w:rsidRPr="009E26E6">
              <w:rPr>
                <w:b/>
                <w:szCs w:val="22"/>
              </w:rPr>
              <w:t>(where applicable)</w:t>
            </w:r>
            <w:commentRangeEnd w:id="23"/>
            <w:r w:rsidRPr="009E26E6">
              <w:rPr>
                <w:rStyle w:val="CommentReference"/>
                <w:rFonts w:ascii="Arial" w:hAnsi="Arial"/>
                <w:sz w:val="22"/>
                <w:szCs w:val="22"/>
              </w:rPr>
              <w:commentReference w:id="23"/>
            </w:r>
          </w:p>
          <w:p w:rsidR="002A2BC5" w:rsidRPr="009E26E6" w:rsidP="00BF2AE3" w14:paraId="5608E118" w14:textId="77777777">
            <w:pPr>
              <w:jc w:val="center"/>
              <w:rPr>
                <w:b/>
                <w:i/>
                <w:iCs/>
                <w:sz w:val="20"/>
              </w:rPr>
            </w:pPr>
            <w:r w:rsidRPr="009E26E6">
              <w:rPr>
                <w:b/>
                <w:i/>
                <w:iCs/>
                <w:sz w:val="20"/>
              </w:rPr>
              <w:t>Intervention for equity &amp; cost</w:t>
            </w:r>
          </w:p>
          <w:p w:rsidR="002A2BC5" w:rsidRPr="009E26E6" w:rsidP="00BF2AE3" w14:paraId="2DB04391" w14:textId="77777777">
            <w:pPr>
              <w:jc w:val="center"/>
              <w:rPr>
                <w:b/>
                <w:i/>
                <w:iCs/>
                <w:sz w:val="20"/>
              </w:rPr>
            </w:pPr>
            <w:r w:rsidRPr="009E26E6">
              <w:rPr>
                <w:b/>
                <w:noProof/>
                <w:sz w:val="20"/>
              </w:rPr>
              <w:drawing>
                <wp:anchor distT="0" distB="0" distL="114300" distR="114300" simplePos="0" relativeHeight="251683840" behindDoc="1" locked="0" layoutInCell="1" allowOverlap="1">
                  <wp:simplePos x="0" y="0"/>
                  <wp:positionH relativeFrom="column">
                    <wp:posOffset>671830</wp:posOffset>
                  </wp:positionH>
                  <wp:positionV relativeFrom="paragraph">
                    <wp:posOffset>119380</wp:posOffset>
                  </wp:positionV>
                  <wp:extent cx="876300" cy="659130"/>
                  <wp:effectExtent l="0" t="0" r="0" b="7620"/>
                  <wp:wrapTight wrapText="bothSides">
                    <wp:wrapPolygon>
                      <wp:start x="0" y="0"/>
                      <wp:lineTo x="0" y="21225"/>
                      <wp:lineTo x="21130" y="21225"/>
                      <wp:lineTo x="21130" y="0"/>
                      <wp:lineTo x="0" y="0"/>
                    </wp:wrapPolygon>
                  </wp:wrapTight>
                  <wp:docPr id="2106459570" name="Picture 2106459570"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59570" name="Picture 11" descr="Diagram&#10;&#10;Description automatically generated with low confidence"/>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2BC5" w:rsidRPr="009E26E6" w:rsidP="00BF2AE3" w14:paraId="5E1CD017" w14:textId="77777777">
            <w:pPr>
              <w:jc w:val="center"/>
              <w:rPr>
                <w:b/>
                <w:i/>
                <w:iCs/>
                <w:sz w:val="20"/>
              </w:rPr>
            </w:pPr>
          </w:p>
          <w:p w:rsidR="002A2BC5" w:rsidRPr="009E26E6" w:rsidP="00BF2AE3" w14:paraId="1267E7F6" w14:textId="77777777">
            <w:pPr>
              <w:jc w:val="center"/>
              <w:rPr>
                <w:b/>
                <w:i/>
                <w:iCs/>
                <w:sz w:val="20"/>
              </w:rPr>
            </w:pPr>
          </w:p>
          <w:p w:rsidR="002A2BC5" w:rsidRPr="009E26E6" w:rsidP="00BF2AE3" w14:paraId="373A8788" w14:textId="77777777">
            <w:pPr>
              <w:jc w:val="center"/>
              <w:rPr>
                <w:b/>
                <w:i/>
                <w:iCs/>
                <w:sz w:val="20"/>
              </w:rPr>
            </w:pPr>
          </w:p>
          <w:p w:rsidR="002A2BC5" w:rsidRPr="009E26E6" w:rsidP="00BF2AE3" w14:paraId="5B6E4AF7" w14:textId="77777777">
            <w:pPr>
              <w:jc w:val="center"/>
              <w:rPr>
                <w:b/>
                <w:i/>
                <w:iCs/>
                <w:sz w:val="20"/>
              </w:rPr>
            </w:pPr>
          </w:p>
          <w:p w:rsidR="002A2BC5" w:rsidP="00BF2AE3" w14:paraId="313EC86A" w14:textId="77777777">
            <w:pPr>
              <w:jc w:val="center"/>
              <w:rPr>
                <w:rStyle w:val="Style3"/>
              </w:rPr>
            </w:pPr>
          </w:p>
          <w:p w:rsidR="002A2BC5" w:rsidP="00BF2AE3" w14:paraId="509B4673" w14:textId="3227FDAE">
            <w:pPr>
              <w:jc w:val="center"/>
              <w:rPr>
                <w:rStyle w:val="Style3"/>
              </w:rPr>
            </w:pPr>
            <w:sdt>
              <w:sdtPr>
                <w:rPr>
                  <w:rStyle w:val="Style3"/>
                </w:rPr>
                <w:id w:val="-2079040868"/>
                <w:placeholder>
                  <w:docPart w:val="68CF8D7989EA4B148785C49A7501102F"/>
                </w:placeholder>
                <w:dropDownList w:lastValue="5. Promoting a high quality learning experience">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5. Promoting a high quality learning experience</w:t>
                </w:r>
              </w:sdtContent>
            </w:sdt>
          </w:p>
          <w:p w:rsidR="002A2BC5" w:rsidP="00BF2AE3" w14:paraId="6FEA8F9A" w14:textId="6542B66B">
            <w:pPr>
              <w:jc w:val="center"/>
              <w:rPr>
                <w:rStyle w:val="Style3"/>
              </w:rPr>
            </w:pPr>
            <w:sdt>
              <w:sdtPr>
                <w:rPr>
                  <w:rStyle w:val="Style3"/>
                </w:rPr>
                <w:id w:val="1803266765"/>
                <w:placeholder>
                  <w:docPart w:val="2D7C80D129B944449F70E59864F0C8AC"/>
                </w:placeholder>
                <w:dropDownList w:lastValue="7. Using evidence and data">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7. Using evidence and data</w:t>
                </w:r>
              </w:sdtContent>
            </w:sdt>
          </w:p>
          <w:p w:rsidR="002A2BC5" w:rsidP="00BF2AE3" w14:paraId="14940162" w14:textId="60DE91BF">
            <w:pPr>
              <w:jc w:val="center"/>
              <w:rPr>
                <w:rStyle w:val="Style3"/>
              </w:rPr>
            </w:pPr>
            <w:sdt>
              <w:sdtPr>
                <w:rPr>
                  <w:rStyle w:val="Style3"/>
                </w:rPr>
                <w:id w:val="-365990144"/>
                <w:placeholder>
                  <w:docPart w:val="D7E33E29F99748F08F17200860901DC1"/>
                </w:placeholder>
                <w:dropDownList w:lastValue="1. Early Intervention and Prevention">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1. Early Intervention and Prevention</w:t>
                </w:r>
              </w:sdtContent>
            </w:sdt>
          </w:p>
          <w:p w:rsidR="002A2BC5" w:rsidRPr="009E26E6" w:rsidP="00BF2AE3" w14:paraId="0D05B897" w14:textId="77777777">
            <w:pPr>
              <w:jc w:val="center"/>
              <w:rPr>
                <w:b/>
                <w:sz w:val="24"/>
                <w:szCs w:val="24"/>
              </w:rPr>
            </w:pPr>
          </w:p>
        </w:tc>
        <w:tc>
          <w:tcPr>
            <w:tcW w:w="3197" w:type="dxa"/>
            <w:gridSpan w:val="3"/>
            <w:tcBorders>
              <w:top w:val="nil"/>
            </w:tcBorders>
          </w:tcPr>
          <w:p w:rsidR="002A2BC5" w:rsidRPr="009E26E6" w:rsidP="00BF2AE3" w14:paraId="2F871DDF" w14:textId="77777777">
            <w:pPr>
              <w:jc w:val="center"/>
              <w:rPr>
                <w:b/>
                <w:sz w:val="28"/>
                <w:szCs w:val="28"/>
              </w:rPr>
            </w:pPr>
            <w:commentRangeStart w:id="24"/>
            <w:r w:rsidRPr="009E26E6">
              <w:rPr>
                <w:b/>
                <w:sz w:val="28"/>
                <w:szCs w:val="28"/>
              </w:rPr>
              <w:t>HGIOS QI</w:t>
            </w:r>
            <w:commentRangeEnd w:id="24"/>
            <w:r w:rsidRPr="009E26E6">
              <w:rPr>
                <w:rStyle w:val="CommentReference"/>
                <w:rFonts w:ascii="Arial" w:hAnsi="Arial"/>
                <w:sz w:val="28"/>
                <w:szCs w:val="28"/>
              </w:rPr>
              <w:commentReference w:id="24"/>
            </w:r>
          </w:p>
          <w:p w:rsidR="002A2BC5" w:rsidRPr="009E26E6" w:rsidP="00BF2AE3" w14:paraId="6D91C382" w14:textId="77777777">
            <w:pPr>
              <w:jc w:val="center"/>
              <w:rPr>
                <w:b/>
                <w:sz w:val="24"/>
                <w:szCs w:val="24"/>
              </w:rPr>
            </w:pPr>
            <w:r w:rsidRPr="009E26E6">
              <w:rPr>
                <w:b/>
                <w:noProof/>
              </w:rPr>
              <w:drawing>
                <wp:anchor distT="0" distB="0" distL="114300" distR="114300" simplePos="0" relativeHeight="251684864" behindDoc="1" locked="0" layoutInCell="1" allowOverlap="1">
                  <wp:simplePos x="0" y="0"/>
                  <wp:positionH relativeFrom="column">
                    <wp:posOffset>642620</wp:posOffset>
                  </wp:positionH>
                  <wp:positionV relativeFrom="paragraph">
                    <wp:posOffset>140970</wp:posOffset>
                  </wp:positionV>
                  <wp:extent cx="768350" cy="736600"/>
                  <wp:effectExtent l="0" t="0" r="0" b="6350"/>
                  <wp:wrapTight wrapText="bothSides">
                    <wp:wrapPolygon>
                      <wp:start x="0" y="0"/>
                      <wp:lineTo x="0" y="21228"/>
                      <wp:lineTo x="20886" y="21228"/>
                      <wp:lineTo x="20886" y="0"/>
                      <wp:lineTo x="0" y="0"/>
                    </wp:wrapPolygon>
                  </wp:wrapTight>
                  <wp:docPr id="253726370" name="Picture 25372637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26370" name="Picture 13" descr="A picture containing calendar&#10;&#10;Description automatically generated"/>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2BC5" w:rsidRPr="009E26E6" w:rsidP="00BF2AE3" w14:paraId="0C0647B8" w14:textId="77777777">
            <w:pPr>
              <w:jc w:val="center"/>
              <w:rPr>
                <w:b/>
                <w:sz w:val="24"/>
                <w:szCs w:val="24"/>
              </w:rPr>
            </w:pPr>
          </w:p>
          <w:p w:rsidR="002A2BC5" w:rsidRPr="009E26E6" w:rsidP="00BF2AE3" w14:paraId="67FA0A20" w14:textId="77777777">
            <w:pPr>
              <w:jc w:val="center"/>
              <w:rPr>
                <w:b/>
                <w:sz w:val="24"/>
                <w:szCs w:val="24"/>
              </w:rPr>
            </w:pPr>
          </w:p>
          <w:p w:rsidR="002A2BC5" w:rsidRPr="009E26E6" w:rsidP="00BF2AE3" w14:paraId="7E6354DF" w14:textId="77777777">
            <w:pPr>
              <w:jc w:val="center"/>
              <w:rPr>
                <w:b/>
                <w:sz w:val="24"/>
                <w:szCs w:val="24"/>
              </w:rPr>
            </w:pPr>
          </w:p>
          <w:p w:rsidR="002A2BC5" w:rsidP="00BF2AE3" w14:paraId="43BBFAC1" w14:textId="77777777">
            <w:pPr>
              <w:jc w:val="center"/>
              <w:rPr>
                <w:b/>
                <w:sz w:val="24"/>
                <w:szCs w:val="24"/>
              </w:rPr>
            </w:pPr>
          </w:p>
          <w:p w:rsidR="002A2BC5" w:rsidRPr="009E26E6" w:rsidP="00BF2AE3" w14:paraId="1D8F8ED0" w14:textId="77777777">
            <w:pPr>
              <w:jc w:val="center"/>
              <w:rPr>
                <w:b/>
                <w:sz w:val="24"/>
                <w:szCs w:val="24"/>
              </w:rPr>
            </w:pPr>
          </w:p>
          <w:sdt>
            <w:sdtPr>
              <w:rPr>
                <w:rStyle w:val="Style3"/>
              </w:rPr>
              <w:id w:val="-1174255606"/>
              <w:placeholder>
                <w:docPart w:val="2C9896F5F9824872B01931C2F72300A6"/>
              </w:placeholder>
              <w:dropDownList w:lastValue="2.3 Learning, Teaching and Assessment">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2A2BC5" w:rsidRPr="009E26E6" w:rsidP="00BF2AE3" w14:paraId="27668D18" w14:textId="6E4991DA">
                <w:pPr>
                  <w:jc w:val="center"/>
                  <w:rPr>
                    <w:b/>
                    <w:sz w:val="24"/>
                    <w:szCs w:val="24"/>
                  </w:rPr>
                </w:pPr>
                <w:r>
                  <w:rPr>
                    <w:rStyle w:val="Style3"/>
                  </w:rPr>
                  <w:t>2.3 Learning, Teaching and Assessment</w:t>
                </w:r>
              </w:p>
            </w:sdtContent>
          </w:sdt>
          <w:sdt>
            <w:sdtPr>
              <w:rPr>
                <w:rStyle w:val="Style3"/>
              </w:rPr>
              <w:id w:val="-278714550"/>
              <w:placeholder>
                <w:docPart w:val="7FB65C55A48D470CB79A33D672B7CC71"/>
              </w:placeholder>
              <w:dropDownList w:lastValue="3.2 Raising attainment and achievement">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2A2BC5" w:rsidRPr="009E26E6" w:rsidP="00BF2AE3" w14:paraId="243F88CB" w14:textId="698F8264">
                <w:pPr>
                  <w:jc w:val="center"/>
                  <w:rPr>
                    <w:rStyle w:val="Style3"/>
                  </w:rPr>
                </w:pPr>
                <w:r>
                  <w:rPr>
                    <w:rStyle w:val="Style3"/>
                  </w:rPr>
                  <w:t>3.2 Raising attainment and achievement</w:t>
                </w:r>
              </w:p>
            </w:sdtContent>
          </w:sdt>
          <w:p w:rsidR="002A2BC5" w:rsidRPr="009E26E6" w:rsidP="00BF2AE3" w14:paraId="346F9AA1" w14:textId="77777777">
            <w:pPr>
              <w:jc w:val="center"/>
              <w:rPr>
                <w:b/>
                <w:sz w:val="24"/>
                <w:szCs w:val="24"/>
              </w:rPr>
            </w:pPr>
          </w:p>
        </w:tc>
      </w:tr>
      <w:tr w14:paraId="18B2C50F" w14:textId="77777777" w:rsidTr="00BF2AE3">
        <w:tblPrEx>
          <w:tblW w:w="15981" w:type="dxa"/>
          <w:tblLayout w:type="fixed"/>
          <w:tblLook w:val="04A0"/>
        </w:tblPrEx>
        <w:trPr>
          <w:trHeight w:val="339"/>
        </w:trPr>
        <w:tc>
          <w:tcPr>
            <w:tcW w:w="3922" w:type="dxa"/>
            <w:gridSpan w:val="2"/>
          </w:tcPr>
          <w:p w:rsidR="002A2BC5" w:rsidRPr="009E26E6" w:rsidP="00BF2AE3" w14:paraId="69FEEF4F" w14:textId="77777777">
            <w:pPr>
              <w:pStyle w:val="Heading2"/>
              <w:jc w:val="center"/>
              <w:rPr>
                <w:sz w:val="32"/>
                <w:szCs w:val="32"/>
                <w:u w:val="none"/>
              </w:rPr>
            </w:pPr>
            <w:r w:rsidRPr="009E26E6">
              <w:rPr>
                <w:bCs/>
                <w:sz w:val="24"/>
                <w:szCs w:val="24"/>
                <w:u w:val="none"/>
              </w:rPr>
              <w:t>Intended Outcome (impact)</w:t>
            </w:r>
          </w:p>
        </w:tc>
        <w:tc>
          <w:tcPr>
            <w:tcW w:w="4578" w:type="dxa"/>
            <w:gridSpan w:val="3"/>
          </w:tcPr>
          <w:p w:rsidR="002A2BC5" w:rsidRPr="009E26E6" w:rsidP="00BF2AE3" w14:paraId="742F8C3A" w14:textId="77777777">
            <w:pPr>
              <w:jc w:val="center"/>
              <w:rPr>
                <w:b/>
                <w:bCs/>
                <w:sz w:val="24"/>
                <w:szCs w:val="24"/>
              </w:rPr>
            </w:pPr>
            <w:r w:rsidRPr="009E26E6">
              <w:rPr>
                <w:b/>
                <w:bCs/>
                <w:sz w:val="24"/>
                <w:szCs w:val="24"/>
              </w:rPr>
              <w:t>Actions required to reach desired outcome</w:t>
            </w:r>
          </w:p>
        </w:tc>
        <w:tc>
          <w:tcPr>
            <w:tcW w:w="3402" w:type="dxa"/>
            <w:gridSpan w:val="2"/>
          </w:tcPr>
          <w:p w:rsidR="002A2BC5" w:rsidRPr="009E26E6" w:rsidP="00BF2AE3" w14:paraId="5F2387CD" w14:textId="77777777">
            <w:pPr>
              <w:jc w:val="center"/>
              <w:rPr>
                <w:rFonts w:cstheme="minorHAnsi"/>
                <w:b/>
                <w:bCs/>
                <w:sz w:val="24"/>
                <w:szCs w:val="24"/>
              </w:rPr>
            </w:pPr>
            <w:r w:rsidRPr="009E26E6">
              <w:rPr>
                <w:rFonts w:cstheme="minorHAnsi"/>
                <w:b/>
                <w:bCs/>
                <w:sz w:val="24"/>
                <w:szCs w:val="24"/>
              </w:rPr>
              <w:t>Measurement &amp; Evidence</w:t>
            </w:r>
          </w:p>
        </w:tc>
        <w:tc>
          <w:tcPr>
            <w:tcW w:w="1276" w:type="dxa"/>
            <w:gridSpan w:val="2"/>
          </w:tcPr>
          <w:p w:rsidR="002A2BC5" w:rsidRPr="009E26E6" w:rsidP="00BF2AE3" w14:paraId="711DB1B1" w14:textId="77777777">
            <w:pPr>
              <w:jc w:val="center"/>
              <w:rPr>
                <w:b/>
                <w:sz w:val="24"/>
                <w:szCs w:val="24"/>
              </w:rPr>
            </w:pPr>
            <w:r w:rsidRPr="009E26E6">
              <w:rPr>
                <w:b/>
                <w:sz w:val="24"/>
                <w:szCs w:val="24"/>
              </w:rPr>
              <w:t>Who</w:t>
            </w:r>
          </w:p>
        </w:tc>
        <w:tc>
          <w:tcPr>
            <w:tcW w:w="1418" w:type="dxa"/>
          </w:tcPr>
          <w:p w:rsidR="002A2BC5" w:rsidRPr="009E26E6" w:rsidP="00BF2AE3" w14:paraId="1B36B48F" w14:textId="77777777">
            <w:pPr>
              <w:jc w:val="center"/>
              <w:rPr>
                <w:b/>
                <w:sz w:val="24"/>
                <w:szCs w:val="24"/>
              </w:rPr>
            </w:pPr>
            <w:r w:rsidRPr="009E26E6">
              <w:rPr>
                <w:b/>
                <w:sz w:val="24"/>
                <w:szCs w:val="24"/>
              </w:rPr>
              <w:t>When</w:t>
            </w:r>
          </w:p>
        </w:tc>
        <w:tc>
          <w:tcPr>
            <w:tcW w:w="1385" w:type="dxa"/>
          </w:tcPr>
          <w:p w:rsidR="002A2BC5" w:rsidRPr="009E26E6" w:rsidP="00BF2AE3" w14:paraId="1CB9A319" w14:textId="77777777">
            <w:pPr>
              <w:jc w:val="center"/>
              <w:rPr>
                <w:b/>
                <w:sz w:val="24"/>
                <w:szCs w:val="24"/>
              </w:rPr>
            </w:pPr>
            <w:r w:rsidRPr="00381943">
              <w:rPr>
                <w:b/>
                <w:sz w:val="24"/>
                <w:szCs w:val="24"/>
              </w:rPr>
              <w:t>Resources</w:t>
            </w:r>
          </w:p>
        </w:tc>
      </w:tr>
      <w:tr w14:paraId="058729FB" w14:textId="77777777" w:rsidTr="00BF2AE3">
        <w:tblPrEx>
          <w:tblW w:w="15981" w:type="dxa"/>
          <w:tblLayout w:type="fixed"/>
          <w:tblLook w:val="04A0"/>
        </w:tblPrEx>
        <w:trPr>
          <w:trHeight w:val="825"/>
        </w:trPr>
        <w:tc>
          <w:tcPr>
            <w:tcW w:w="3922" w:type="dxa"/>
            <w:gridSpan w:val="2"/>
          </w:tcPr>
          <w:p w:rsidR="00170CD5" w:rsidRPr="000A26E0" w:rsidP="003E1460" w14:paraId="4A6763B4" w14:textId="1791C51F">
            <w:pPr>
              <w:pStyle w:val="Header"/>
              <w:jc w:val="left"/>
              <w:rPr>
                <w:b/>
                <w:i/>
                <w:iCs/>
                <w:sz w:val="24"/>
                <w:szCs w:val="24"/>
              </w:rPr>
            </w:pPr>
            <w:r w:rsidRPr="000A26E0">
              <w:rPr>
                <w:b/>
                <w:i/>
                <w:iCs/>
                <w:sz w:val="24"/>
                <w:szCs w:val="24"/>
              </w:rPr>
              <w:t>Increase achievement of 1@Level 6</w:t>
            </w:r>
            <w:r w:rsidRPr="000A26E0" w:rsidR="00D85E15">
              <w:rPr>
                <w:b/>
                <w:i/>
                <w:iCs/>
                <w:sz w:val="24"/>
                <w:szCs w:val="24"/>
              </w:rPr>
              <w:t xml:space="preserve"> (A-C)</w:t>
            </w:r>
            <w:r w:rsidRPr="000A26E0">
              <w:rPr>
                <w:b/>
                <w:i/>
                <w:iCs/>
                <w:sz w:val="24"/>
                <w:szCs w:val="24"/>
              </w:rPr>
              <w:t xml:space="preserve"> for S6 pupils to 53% by August 2025</w:t>
            </w:r>
            <w:r w:rsidRPr="000A26E0" w:rsidR="00025F74">
              <w:rPr>
                <w:b/>
                <w:i/>
                <w:iCs/>
                <w:color w:val="FFFFFF" w:themeColor="background1"/>
                <w:sz w:val="24"/>
                <w:szCs w:val="24"/>
              </w:rPr>
              <w:t xml:space="preserve"> </w:t>
            </w:r>
            <w:r w:rsidRPr="000A26E0" w:rsidR="00025F74">
              <w:rPr>
                <w:b/>
                <w:i/>
                <w:iCs/>
                <w:sz w:val="24"/>
                <w:szCs w:val="24"/>
              </w:rPr>
              <w:t>with DCC Stretch Aim for 56% by end of Session 2025/26.</w:t>
            </w:r>
          </w:p>
          <w:p w:rsidR="002A2BC5" w:rsidRPr="000A26E0" w:rsidP="003E1460" w14:paraId="09032234" w14:textId="77777777">
            <w:pPr>
              <w:jc w:val="left"/>
              <w:rPr>
                <w:b/>
                <w:sz w:val="24"/>
                <w:szCs w:val="24"/>
              </w:rPr>
            </w:pPr>
          </w:p>
          <w:p w:rsidR="004B3ABF" w:rsidRPr="000A26E0" w:rsidP="003E1460" w14:paraId="3C29D2D5" w14:textId="77777777">
            <w:pPr>
              <w:jc w:val="left"/>
              <w:rPr>
                <w:b/>
                <w:sz w:val="24"/>
                <w:szCs w:val="24"/>
              </w:rPr>
            </w:pPr>
          </w:p>
          <w:p w:rsidR="004B3ABF" w:rsidRPr="000A26E0" w:rsidP="003E1460" w14:paraId="1D3E9529" w14:textId="718AB3B8">
            <w:pPr>
              <w:jc w:val="left"/>
              <w:rPr>
                <w:b/>
                <w:i/>
                <w:iCs/>
                <w:sz w:val="24"/>
                <w:szCs w:val="24"/>
              </w:rPr>
            </w:pPr>
            <w:r w:rsidRPr="000A26E0">
              <w:rPr>
                <w:b/>
                <w:i/>
                <w:iCs/>
                <w:sz w:val="24"/>
                <w:szCs w:val="24"/>
              </w:rPr>
              <w:t xml:space="preserve">Level 4 </w:t>
            </w:r>
            <w:r w:rsidR="00C30A08">
              <w:rPr>
                <w:b/>
                <w:i/>
                <w:iCs/>
                <w:sz w:val="24"/>
                <w:szCs w:val="24"/>
              </w:rPr>
              <w:t xml:space="preserve">ACEL levels </w:t>
            </w:r>
            <w:r w:rsidRPr="000A26E0">
              <w:rPr>
                <w:b/>
                <w:i/>
                <w:iCs/>
                <w:sz w:val="24"/>
                <w:szCs w:val="24"/>
              </w:rPr>
              <w:t xml:space="preserve">to increase in line with listening and talking to </w:t>
            </w:r>
            <w:r w:rsidR="00C30A08">
              <w:rPr>
                <w:b/>
                <w:i/>
                <w:iCs/>
                <w:sz w:val="24"/>
                <w:szCs w:val="24"/>
              </w:rPr>
              <w:t>45</w:t>
            </w:r>
            <w:r w:rsidRPr="000A26E0">
              <w:rPr>
                <w:b/>
                <w:i/>
                <w:iCs/>
                <w:sz w:val="24"/>
                <w:szCs w:val="24"/>
              </w:rPr>
              <w:t>%.</w:t>
            </w:r>
            <w:r w:rsidR="004B4254">
              <w:rPr>
                <w:b/>
                <w:i/>
                <w:iCs/>
                <w:sz w:val="24"/>
                <w:szCs w:val="24"/>
              </w:rPr>
              <w:t xml:space="preserve"> By end of Session 2025/26</w:t>
            </w:r>
          </w:p>
        </w:tc>
        <w:tc>
          <w:tcPr>
            <w:tcW w:w="4578" w:type="dxa"/>
            <w:gridSpan w:val="3"/>
          </w:tcPr>
          <w:p w:rsidR="00EC75CA" w:rsidRPr="000A26E0" w:rsidP="00781758" w14:paraId="20B04AC0" w14:textId="55940FEF">
            <w:pPr>
              <w:pStyle w:val="ListParagraph"/>
              <w:numPr>
                <w:ilvl w:val="1"/>
                <w:numId w:val="7"/>
              </w:numPr>
              <w:ind w:left="504" w:hanging="425"/>
              <w:jc w:val="left"/>
              <w:rPr>
                <w:b/>
                <w:sz w:val="24"/>
                <w:szCs w:val="24"/>
              </w:rPr>
            </w:pPr>
            <w:r w:rsidRPr="000A26E0">
              <w:rPr>
                <w:b/>
                <w:sz w:val="24"/>
                <w:szCs w:val="24"/>
              </w:rPr>
              <w:t xml:space="preserve">Robust and consistent </w:t>
            </w:r>
            <w:r w:rsidRPr="000A26E0">
              <w:rPr>
                <w:b/>
                <w:sz w:val="24"/>
                <w:szCs w:val="24"/>
              </w:rPr>
              <w:t>Tracking and monitoring of New S4-S6 to ensure Challenge and Early Intervention</w:t>
            </w:r>
            <w:r w:rsidR="001521A0">
              <w:rPr>
                <w:b/>
                <w:sz w:val="24"/>
                <w:szCs w:val="24"/>
              </w:rPr>
              <w:t xml:space="preserve"> with </w:t>
            </w:r>
            <w:r w:rsidR="00F54BEB">
              <w:rPr>
                <w:b/>
                <w:sz w:val="24"/>
                <w:szCs w:val="24"/>
              </w:rPr>
              <w:t>identification</w:t>
            </w:r>
            <w:r w:rsidR="001521A0">
              <w:rPr>
                <w:b/>
                <w:sz w:val="24"/>
                <w:szCs w:val="24"/>
              </w:rPr>
              <w:t xml:space="preserve"> of </w:t>
            </w:r>
            <w:r w:rsidR="00F54BEB">
              <w:rPr>
                <w:b/>
                <w:sz w:val="24"/>
                <w:szCs w:val="24"/>
              </w:rPr>
              <w:t>Attainment for All categories.</w:t>
            </w:r>
          </w:p>
          <w:p w:rsidR="00EC75CA" w:rsidP="00EC75CA" w14:paraId="03536D19" w14:textId="77777777">
            <w:pPr>
              <w:pStyle w:val="ListParagraph"/>
              <w:jc w:val="left"/>
              <w:rPr>
                <w:b/>
                <w:color w:val="FFC000"/>
                <w:sz w:val="24"/>
                <w:szCs w:val="24"/>
              </w:rPr>
            </w:pPr>
          </w:p>
          <w:p w:rsidR="008331CE" w:rsidP="00EC75CA" w14:paraId="34330FE8" w14:textId="77777777">
            <w:pPr>
              <w:pStyle w:val="ListParagraph"/>
              <w:jc w:val="left"/>
              <w:rPr>
                <w:b/>
                <w:color w:val="FFC000"/>
                <w:sz w:val="24"/>
                <w:szCs w:val="24"/>
              </w:rPr>
            </w:pPr>
          </w:p>
          <w:p w:rsidR="008331CE" w:rsidP="00EC75CA" w14:paraId="6B496BF3" w14:textId="77777777">
            <w:pPr>
              <w:pStyle w:val="ListParagraph"/>
              <w:jc w:val="left"/>
              <w:rPr>
                <w:b/>
                <w:color w:val="FFC000"/>
                <w:sz w:val="24"/>
                <w:szCs w:val="24"/>
              </w:rPr>
            </w:pPr>
          </w:p>
          <w:p w:rsidR="008331CE" w:rsidP="00EC75CA" w14:paraId="156D5CB6" w14:textId="77777777">
            <w:pPr>
              <w:pStyle w:val="ListParagraph"/>
              <w:jc w:val="left"/>
              <w:rPr>
                <w:b/>
                <w:color w:val="FFC000"/>
                <w:sz w:val="24"/>
                <w:szCs w:val="24"/>
              </w:rPr>
            </w:pPr>
          </w:p>
          <w:p w:rsidR="00817AB7" w:rsidP="00EC75CA" w14:paraId="405A9EBC" w14:textId="77777777">
            <w:pPr>
              <w:pStyle w:val="ListParagraph"/>
              <w:jc w:val="left"/>
              <w:rPr>
                <w:b/>
                <w:color w:val="FFC000"/>
                <w:sz w:val="24"/>
                <w:szCs w:val="24"/>
              </w:rPr>
            </w:pPr>
          </w:p>
          <w:p w:rsidR="00817AB7" w:rsidP="00EC75CA" w14:paraId="2CF64CEE" w14:textId="77777777">
            <w:pPr>
              <w:pStyle w:val="ListParagraph"/>
              <w:jc w:val="left"/>
              <w:rPr>
                <w:b/>
                <w:color w:val="FFC000"/>
                <w:sz w:val="24"/>
                <w:szCs w:val="24"/>
              </w:rPr>
            </w:pPr>
          </w:p>
          <w:p w:rsidR="008331CE" w:rsidRPr="000A26E0" w:rsidP="00EC75CA" w14:paraId="60439665" w14:textId="77777777">
            <w:pPr>
              <w:pStyle w:val="ListParagraph"/>
              <w:jc w:val="left"/>
              <w:rPr>
                <w:b/>
                <w:color w:val="FFC000"/>
                <w:sz w:val="24"/>
                <w:szCs w:val="24"/>
              </w:rPr>
            </w:pPr>
          </w:p>
          <w:p w:rsidR="003E1460" w:rsidP="00781758" w14:paraId="1C4721D7" w14:textId="008C2BBD">
            <w:pPr>
              <w:pStyle w:val="ListParagraph"/>
              <w:numPr>
                <w:ilvl w:val="1"/>
                <w:numId w:val="7"/>
              </w:numPr>
              <w:ind w:left="504" w:hanging="425"/>
              <w:jc w:val="left"/>
              <w:rPr>
                <w:b/>
                <w:sz w:val="24"/>
                <w:szCs w:val="24"/>
              </w:rPr>
            </w:pPr>
            <w:r w:rsidRPr="000A26E0">
              <w:rPr>
                <w:b/>
                <w:sz w:val="24"/>
                <w:szCs w:val="24"/>
              </w:rPr>
              <w:t xml:space="preserve">Building on the </w:t>
            </w:r>
            <w:r w:rsidRPr="000A26E0" w:rsidR="004B3ABF">
              <w:rPr>
                <w:b/>
                <w:sz w:val="24"/>
                <w:szCs w:val="24"/>
              </w:rPr>
              <w:t>Leading</w:t>
            </w:r>
            <w:r w:rsidRPr="000A26E0">
              <w:rPr>
                <w:b/>
                <w:sz w:val="24"/>
                <w:szCs w:val="24"/>
              </w:rPr>
              <w:t xml:space="preserve"> Learners Programme to expand across the department</w:t>
            </w:r>
            <w:r w:rsidRPr="000A26E0" w:rsidR="004B3ABF">
              <w:rPr>
                <w:b/>
                <w:sz w:val="24"/>
                <w:szCs w:val="24"/>
              </w:rPr>
              <w:t xml:space="preserve">s for learning and understanding. </w:t>
            </w:r>
            <w:r w:rsidRPr="000A26E0">
              <w:rPr>
                <w:b/>
                <w:sz w:val="24"/>
                <w:szCs w:val="24"/>
              </w:rPr>
              <w:t xml:space="preserve"> </w:t>
            </w:r>
          </w:p>
          <w:p w:rsidR="006B198B" w:rsidRPr="000A26E0" w:rsidP="006B198B" w14:paraId="58FC3E1E" w14:textId="77777777">
            <w:pPr>
              <w:pStyle w:val="ListParagraph"/>
              <w:ind w:left="504"/>
              <w:jc w:val="left"/>
              <w:rPr>
                <w:b/>
                <w:sz w:val="24"/>
                <w:szCs w:val="24"/>
              </w:rPr>
            </w:pPr>
          </w:p>
          <w:p w:rsidR="006B198B" w:rsidP="006B198B" w14:paraId="5F051710" w14:textId="77777777">
            <w:pPr>
              <w:jc w:val="left"/>
              <w:rPr>
                <w:b/>
                <w:sz w:val="24"/>
                <w:szCs w:val="24"/>
              </w:rPr>
            </w:pPr>
          </w:p>
          <w:p w:rsidR="006B198B" w:rsidRPr="000A26E0" w:rsidP="000A26E0" w14:paraId="38E9EB81" w14:textId="77777777">
            <w:pPr>
              <w:ind w:left="504" w:hanging="425"/>
              <w:jc w:val="left"/>
              <w:rPr>
                <w:b/>
                <w:sz w:val="24"/>
                <w:szCs w:val="24"/>
              </w:rPr>
            </w:pPr>
          </w:p>
          <w:p w:rsidR="003E1460" w:rsidRPr="000A26E0" w:rsidP="00781758" w14:paraId="59EEC4E3" w14:textId="5A202F2B">
            <w:pPr>
              <w:pStyle w:val="ListParagraph"/>
              <w:numPr>
                <w:ilvl w:val="1"/>
                <w:numId w:val="7"/>
              </w:numPr>
              <w:ind w:left="504" w:hanging="425"/>
              <w:jc w:val="left"/>
              <w:rPr>
                <w:b/>
                <w:sz w:val="24"/>
                <w:szCs w:val="24"/>
              </w:rPr>
            </w:pPr>
            <w:r w:rsidRPr="000A26E0">
              <w:rPr>
                <w:b/>
                <w:sz w:val="24"/>
                <w:szCs w:val="24"/>
              </w:rPr>
              <w:t xml:space="preserve">Early intervention on raising Literacy and Numeracy Levels reported </w:t>
            </w:r>
            <w:r w:rsidRPr="000A26E0" w:rsidR="000A26E0">
              <w:rPr>
                <w:b/>
                <w:sz w:val="24"/>
                <w:szCs w:val="24"/>
              </w:rPr>
              <w:t xml:space="preserve">with </w:t>
            </w:r>
            <w:r w:rsidRPr="000A26E0" w:rsidR="000A26E0">
              <w:rPr>
                <w:b/>
                <w:sz w:val="24"/>
                <w:szCs w:val="24"/>
              </w:rPr>
              <w:t>PandA</w:t>
            </w:r>
            <w:r w:rsidRPr="000A26E0" w:rsidR="000A26E0">
              <w:rPr>
                <w:b/>
                <w:sz w:val="24"/>
                <w:szCs w:val="24"/>
              </w:rPr>
              <w:t xml:space="preserve"> </w:t>
            </w:r>
            <w:r w:rsidRPr="000A26E0">
              <w:rPr>
                <w:b/>
                <w:sz w:val="24"/>
                <w:szCs w:val="24"/>
              </w:rPr>
              <w:t>data</w:t>
            </w:r>
            <w:r w:rsidRPr="000A26E0" w:rsidR="000A26E0">
              <w:rPr>
                <w:b/>
                <w:sz w:val="24"/>
                <w:szCs w:val="24"/>
              </w:rPr>
              <w:t xml:space="preserve"> from S1. </w:t>
            </w:r>
          </w:p>
          <w:p w:rsidR="00904BC6" w:rsidP="000A26E0" w14:paraId="69144230" w14:textId="77777777">
            <w:pPr>
              <w:pStyle w:val="ListParagraph"/>
              <w:ind w:left="504" w:hanging="425"/>
              <w:rPr>
                <w:b/>
                <w:sz w:val="24"/>
                <w:szCs w:val="24"/>
              </w:rPr>
            </w:pPr>
          </w:p>
          <w:p w:rsidR="00D761A7" w:rsidRPr="000A26E0" w:rsidP="000A26E0" w14:paraId="7BFF80C7" w14:textId="77777777">
            <w:pPr>
              <w:pStyle w:val="ListParagraph"/>
              <w:ind w:left="504" w:hanging="425"/>
              <w:rPr>
                <w:b/>
                <w:sz w:val="24"/>
                <w:szCs w:val="24"/>
              </w:rPr>
            </w:pPr>
          </w:p>
          <w:p w:rsidR="00904BC6" w:rsidRPr="000A26E0" w:rsidP="00781758" w14:paraId="707F9216" w14:textId="18198478">
            <w:pPr>
              <w:pStyle w:val="ListParagraph"/>
              <w:numPr>
                <w:ilvl w:val="1"/>
                <w:numId w:val="7"/>
              </w:numPr>
              <w:ind w:left="504" w:hanging="425"/>
              <w:jc w:val="left"/>
              <w:rPr>
                <w:b/>
                <w:sz w:val="24"/>
                <w:szCs w:val="24"/>
              </w:rPr>
            </w:pPr>
            <w:r w:rsidRPr="000A26E0">
              <w:rPr>
                <w:b/>
                <w:sz w:val="24"/>
                <w:szCs w:val="24"/>
              </w:rPr>
              <w:t>Supporting Learner Teacher of Numeracy</w:t>
            </w:r>
            <w:r w:rsidRPr="000A26E0" w:rsidR="00EC75CA">
              <w:rPr>
                <w:b/>
                <w:sz w:val="24"/>
                <w:szCs w:val="24"/>
              </w:rPr>
              <w:t>/</w:t>
            </w:r>
            <w:r w:rsidRPr="000A26E0" w:rsidR="00EC75CA">
              <w:rPr>
                <w:b/>
                <w:sz w:val="24"/>
                <w:szCs w:val="24"/>
              </w:rPr>
              <w:t xml:space="preserve">Literacy </w:t>
            </w:r>
            <w:r w:rsidRPr="000A26E0">
              <w:rPr>
                <w:b/>
                <w:sz w:val="24"/>
                <w:szCs w:val="24"/>
              </w:rPr>
              <w:t xml:space="preserve"> to</w:t>
            </w:r>
            <w:r w:rsidRPr="000A26E0">
              <w:rPr>
                <w:b/>
                <w:sz w:val="24"/>
                <w:szCs w:val="24"/>
              </w:rPr>
              <w:t xml:space="preserve"> focus on targeting individual in BGE to help raise attainment.</w:t>
            </w:r>
          </w:p>
          <w:p w:rsidR="003E1460" w:rsidRPr="000A26E0" w:rsidP="003E1460" w14:paraId="139779F6" w14:textId="77777777">
            <w:pPr>
              <w:jc w:val="left"/>
              <w:rPr>
                <w:b/>
                <w:sz w:val="24"/>
                <w:szCs w:val="24"/>
              </w:rPr>
            </w:pPr>
          </w:p>
          <w:p w:rsidR="003E1460" w:rsidRPr="000A26E0" w:rsidP="003E1460" w14:paraId="15663DD0" w14:textId="441ABDBF">
            <w:pPr>
              <w:jc w:val="left"/>
              <w:rPr>
                <w:b/>
                <w:sz w:val="24"/>
                <w:szCs w:val="24"/>
              </w:rPr>
            </w:pPr>
          </w:p>
        </w:tc>
        <w:tc>
          <w:tcPr>
            <w:tcW w:w="3402" w:type="dxa"/>
            <w:gridSpan w:val="2"/>
          </w:tcPr>
          <w:p w:rsidR="00817AB7" w:rsidRPr="00817AB7" w:rsidP="00AA3FAC" w14:paraId="5370890B" w14:textId="39D3665B">
            <w:pPr>
              <w:jc w:val="left"/>
              <w:rPr>
                <w:b/>
                <w:sz w:val="24"/>
                <w:szCs w:val="24"/>
              </w:rPr>
            </w:pPr>
            <w:r w:rsidRPr="00025F74">
              <w:rPr>
                <w:b/>
                <w:i/>
                <w:iCs/>
                <w:sz w:val="24"/>
                <w:szCs w:val="24"/>
              </w:rPr>
              <w:t>DCC Stretch Aim for 56% by end of Session 2025/26</w:t>
            </w:r>
            <w:r>
              <w:rPr>
                <w:b/>
                <w:i/>
                <w:iCs/>
                <w:color w:val="FFFFFF" w:themeColor="background1"/>
                <w:sz w:val="24"/>
                <w:szCs w:val="24"/>
              </w:rPr>
              <w:t>.</w:t>
            </w:r>
            <w:hyperlink r:id="rId36" w:history="1">
              <w:r w:rsidRPr="008331CE" w:rsidR="008331CE">
                <w:rPr>
                  <w:rStyle w:val="Hyperlink"/>
                  <w:b/>
                  <w:sz w:val="24"/>
                  <w:szCs w:val="24"/>
                </w:rPr>
                <w:t>Stretch aims 2023 school level 2024 update.docx</w:t>
              </w:r>
            </w:hyperlink>
          </w:p>
          <w:p w:rsidR="001718BA" w:rsidRPr="009D443A" w:rsidP="00C708CC" w14:paraId="2551A3D2" w14:textId="35EA6D9D">
            <w:pPr>
              <w:jc w:val="left"/>
              <w:rPr>
                <w:rFonts w:cstheme="minorHAnsi"/>
                <w:b/>
                <w:bCs/>
                <w:sz w:val="24"/>
                <w:szCs w:val="24"/>
                <w:lang w:eastAsia="en-GB"/>
              </w:rPr>
            </w:pPr>
            <w:r>
              <w:rPr>
                <w:b/>
                <w:sz w:val="24"/>
                <w:szCs w:val="24"/>
              </w:rPr>
              <w:t>STOP check (Senior Tracking Of Progress)</w:t>
            </w:r>
            <w:r w:rsidRPr="008331CE" w:rsidR="008331CE">
              <w:rPr>
                <w:rFonts w:ascii="Times New Roman" w:hAnsi="Times New Roman"/>
                <w:sz w:val="24"/>
                <w:szCs w:val="24"/>
                <w:lang w:eastAsia="en-GB"/>
              </w:rPr>
              <w:t xml:space="preserve"> </w:t>
            </w:r>
            <w:hyperlink r:id="rId37" w:history="1">
              <w:r w:rsidRPr="00817AB7" w:rsidR="00817AB7">
                <w:rPr>
                  <w:rStyle w:val="Hyperlink"/>
                  <w:rFonts w:cstheme="minorHAnsi"/>
                  <w:b/>
                  <w:bCs/>
                  <w:sz w:val="24"/>
                  <w:szCs w:val="24"/>
                  <w:lang w:eastAsia="en-GB"/>
                </w:rPr>
                <w:t>1@ Level 6 SQA Results S5 cohort August 2024.xlsx</w:t>
              </w:r>
            </w:hyperlink>
            <w:r w:rsidR="009D443A">
              <w:rPr>
                <w:rFonts w:cstheme="minorHAnsi"/>
                <w:b/>
                <w:bCs/>
                <w:sz w:val="24"/>
                <w:szCs w:val="24"/>
                <w:lang w:eastAsia="en-GB"/>
              </w:rPr>
              <w:t xml:space="preserve"> </w:t>
            </w:r>
          </w:p>
          <w:p w:rsidR="00051044" w:rsidP="00AA3FAC" w14:paraId="53C80EC0" w14:textId="77777777">
            <w:pPr>
              <w:jc w:val="left"/>
              <w:rPr>
                <w:sz w:val="24"/>
                <w:szCs w:val="24"/>
              </w:rPr>
            </w:pPr>
          </w:p>
          <w:p w:rsidR="00051044" w:rsidP="00AA3FAC" w14:paraId="13FA4B62" w14:textId="77777777">
            <w:pPr>
              <w:jc w:val="left"/>
              <w:rPr>
                <w:sz w:val="24"/>
                <w:szCs w:val="24"/>
              </w:rPr>
            </w:pPr>
          </w:p>
          <w:p w:rsidR="006B198B" w:rsidP="00AA3FAC" w14:paraId="3DABEAB6" w14:textId="77777777">
            <w:pPr>
              <w:jc w:val="left"/>
              <w:rPr>
                <w:sz w:val="24"/>
                <w:szCs w:val="24"/>
              </w:rPr>
            </w:pPr>
          </w:p>
          <w:p w:rsidR="000A26E0" w:rsidRPr="00C708CC" w:rsidP="00AA3FAC" w14:paraId="734DD0A8" w14:textId="7D7BF693">
            <w:pPr>
              <w:jc w:val="left"/>
              <w:rPr>
                <w:b/>
                <w:bCs/>
                <w:sz w:val="24"/>
                <w:szCs w:val="24"/>
              </w:rPr>
            </w:pPr>
            <w:r w:rsidRPr="00C708CC">
              <w:rPr>
                <w:b/>
                <w:bCs/>
                <w:sz w:val="24"/>
                <w:szCs w:val="24"/>
              </w:rPr>
              <w:t>Tracking</w:t>
            </w:r>
            <w:r w:rsidRPr="00C708CC">
              <w:rPr>
                <w:b/>
                <w:bCs/>
                <w:sz w:val="24"/>
                <w:szCs w:val="24"/>
              </w:rPr>
              <w:t xml:space="preserve"> of Leading </w:t>
            </w:r>
            <w:r w:rsidRPr="00C708CC">
              <w:rPr>
                <w:b/>
                <w:bCs/>
                <w:sz w:val="24"/>
                <w:szCs w:val="24"/>
              </w:rPr>
              <w:t>Learner’s</w:t>
            </w:r>
            <w:r w:rsidRPr="00C708CC">
              <w:rPr>
                <w:b/>
                <w:bCs/>
                <w:sz w:val="24"/>
                <w:szCs w:val="24"/>
              </w:rPr>
              <w:t xml:space="preserve"> </w:t>
            </w:r>
            <w:r w:rsidRPr="00C708CC">
              <w:rPr>
                <w:b/>
                <w:bCs/>
                <w:sz w:val="24"/>
                <w:szCs w:val="24"/>
              </w:rPr>
              <w:t>Participant</w:t>
            </w:r>
            <w:r w:rsidRPr="00C708CC">
              <w:rPr>
                <w:b/>
                <w:bCs/>
                <w:sz w:val="24"/>
                <w:szCs w:val="24"/>
              </w:rPr>
              <w:t xml:space="preserve"> on Whole School </w:t>
            </w:r>
            <w:r w:rsidRPr="00C708CC">
              <w:rPr>
                <w:b/>
                <w:bCs/>
                <w:sz w:val="24"/>
                <w:szCs w:val="24"/>
              </w:rPr>
              <w:t>Tracking</w:t>
            </w:r>
            <w:r w:rsidRPr="00C708CC">
              <w:rPr>
                <w:b/>
                <w:bCs/>
                <w:sz w:val="24"/>
                <w:szCs w:val="24"/>
              </w:rPr>
              <w:t xml:space="preserve"> for </w:t>
            </w:r>
            <w:r w:rsidRPr="00C708CC">
              <w:rPr>
                <w:b/>
                <w:bCs/>
                <w:sz w:val="24"/>
                <w:szCs w:val="24"/>
              </w:rPr>
              <w:t>Senior</w:t>
            </w:r>
            <w:r w:rsidRPr="00C708CC">
              <w:rPr>
                <w:b/>
                <w:bCs/>
                <w:sz w:val="24"/>
                <w:szCs w:val="24"/>
              </w:rPr>
              <w:t xml:space="preserve"> Phase. </w:t>
            </w:r>
            <w:hyperlink r:id="rId38" w:history="1">
              <w:r w:rsidRPr="009D443A" w:rsidR="006B198B">
                <w:rPr>
                  <w:rStyle w:val="Hyperlink"/>
                  <w:rFonts w:cstheme="minorHAnsi"/>
                  <w:b/>
                  <w:bCs/>
                  <w:sz w:val="24"/>
                  <w:szCs w:val="24"/>
                  <w:lang w:eastAsia="en-GB"/>
                </w:rPr>
                <w:t xml:space="preserve">STOP Senior Tracking </w:t>
              </w:r>
              <w:r w:rsidRPr="009D443A" w:rsidR="006B198B">
                <w:rPr>
                  <w:rStyle w:val="Hyperlink"/>
                  <w:rFonts w:cstheme="minorHAnsi"/>
                  <w:b/>
                  <w:bCs/>
                  <w:sz w:val="24"/>
                  <w:szCs w:val="24"/>
                  <w:lang w:eastAsia="en-GB"/>
                </w:rPr>
                <w:t>Of</w:t>
              </w:r>
              <w:r w:rsidRPr="009D443A" w:rsidR="006B198B">
                <w:rPr>
                  <w:rStyle w:val="Hyperlink"/>
                  <w:rFonts w:cstheme="minorHAnsi"/>
                  <w:b/>
                  <w:bCs/>
                  <w:sz w:val="24"/>
                  <w:szCs w:val="24"/>
                  <w:lang w:eastAsia="en-GB"/>
                </w:rPr>
                <w:t xml:space="preserve"> Progress 2025-26.xlsx</w:t>
              </w:r>
            </w:hyperlink>
          </w:p>
          <w:p w:rsidR="00051044" w:rsidP="00AA3FAC" w14:paraId="2E1C8D03" w14:textId="77777777">
            <w:pPr>
              <w:jc w:val="left"/>
              <w:rPr>
                <w:b/>
                <w:sz w:val="24"/>
                <w:szCs w:val="24"/>
              </w:rPr>
            </w:pPr>
          </w:p>
          <w:p w:rsidR="00051044" w:rsidP="00AA3FAC" w14:paraId="62EDB759" w14:textId="77777777">
            <w:pPr>
              <w:jc w:val="left"/>
              <w:rPr>
                <w:b/>
                <w:sz w:val="24"/>
                <w:szCs w:val="24"/>
              </w:rPr>
            </w:pPr>
          </w:p>
          <w:p w:rsidR="00A04D91" w:rsidP="00AA3FAC" w14:paraId="68782A42" w14:textId="206608CE">
            <w:pPr>
              <w:jc w:val="left"/>
              <w:rPr>
                <w:b/>
                <w:sz w:val="24"/>
                <w:szCs w:val="24"/>
              </w:rPr>
            </w:pPr>
            <w:r>
              <w:rPr>
                <w:b/>
                <w:sz w:val="24"/>
                <w:szCs w:val="24"/>
              </w:rPr>
              <w:t>Use of new Pupil Tracking system for Lit and Num but introducing BGE in 2025-26</w:t>
            </w:r>
            <w:r w:rsidR="006249CC">
              <w:rPr>
                <w:b/>
                <w:sz w:val="24"/>
                <w:szCs w:val="24"/>
              </w:rPr>
              <w:t xml:space="preserve"> and </w:t>
            </w:r>
            <w:r w:rsidR="006249CC">
              <w:rPr>
                <w:b/>
                <w:sz w:val="24"/>
                <w:szCs w:val="24"/>
              </w:rPr>
              <w:t>PandA</w:t>
            </w:r>
            <w:r w:rsidR="006249CC">
              <w:rPr>
                <w:b/>
                <w:sz w:val="24"/>
                <w:szCs w:val="24"/>
              </w:rPr>
              <w:t xml:space="preserve"> </w:t>
            </w:r>
          </w:p>
          <w:p w:rsidR="00F85716" w:rsidP="00AA3FAC" w14:paraId="67D1AFD6" w14:textId="77777777">
            <w:pPr>
              <w:jc w:val="left"/>
              <w:rPr>
                <w:b/>
                <w:sz w:val="24"/>
                <w:szCs w:val="24"/>
              </w:rPr>
            </w:pPr>
          </w:p>
          <w:p w:rsidR="00F85716" w:rsidRPr="00156081" w:rsidP="00AA3FAC" w14:paraId="0E5E05DE" w14:textId="11016AF2">
            <w:pPr>
              <w:jc w:val="left"/>
              <w:rPr>
                <w:b/>
                <w:sz w:val="24"/>
                <w:szCs w:val="24"/>
              </w:rPr>
            </w:pPr>
            <w:r>
              <w:rPr>
                <w:b/>
                <w:sz w:val="24"/>
                <w:szCs w:val="24"/>
              </w:rPr>
              <w:t xml:space="preserve">Tracking of key individual via </w:t>
            </w:r>
            <w:r w:rsidR="001764A6">
              <w:rPr>
                <w:b/>
                <w:sz w:val="24"/>
                <w:szCs w:val="24"/>
              </w:rPr>
              <w:t xml:space="preserve">above </w:t>
            </w:r>
            <w:r>
              <w:rPr>
                <w:b/>
                <w:sz w:val="24"/>
                <w:szCs w:val="24"/>
              </w:rPr>
              <w:t>Tracking tool.</w:t>
            </w:r>
          </w:p>
        </w:tc>
        <w:tc>
          <w:tcPr>
            <w:tcW w:w="1276" w:type="dxa"/>
            <w:gridSpan w:val="2"/>
          </w:tcPr>
          <w:p w:rsidR="002A2BC5" w:rsidP="00781758" w14:paraId="22CA0BD9" w14:textId="77777777">
            <w:pPr>
              <w:pStyle w:val="ListParagraph"/>
              <w:numPr>
                <w:ilvl w:val="0"/>
                <w:numId w:val="11"/>
              </w:numPr>
              <w:ind w:left="458" w:hanging="425"/>
              <w:jc w:val="left"/>
              <w:rPr>
                <w:b/>
                <w:sz w:val="24"/>
                <w:szCs w:val="24"/>
              </w:rPr>
            </w:pPr>
            <w:r>
              <w:rPr>
                <w:b/>
                <w:sz w:val="24"/>
                <w:szCs w:val="24"/>
              </w:rPr>
              <w:t>TR</w:t>
            </w:r>
          </w:p>
          <w:p w:rsidR="000A26E0" w:rsidP="000A26E0" w14:paraId="1B6E516E" w14:textId="77777777">
            <w:pPr>
              <w:ind w:left="458" w:hanging="425"/>
              <w:jc w:val="left"/>
              <w:rPr>
                <w:b/>
                <w:sz w:val="24"/>
                <w:szCs w:val="24"/>
              </w:rPr>
            </w:pPr>
          </w:p>
          <w:p w:rsidR="000A26E0" w:rsidP="000A26E0" w14:paraId="337E2D79" w14:textId="77777777">
            <w:pPr>
              <w:ind w:left="458" w:hanging="425"/>
              <w:jc w:val="left"/>
              <w:rPr>
                <w:b/>
                <w:sz w:val="24"/>
                <w:szCs w:val="24"/>
              </w:rPr>
            </w:pPr>
          </w:p>
          <w:p w:rsidR="000A26E0" w:rsidP="000A26E0" w14:paraId="36636E82" w14:textId="77777777">
            <w:pPr>
              <w:ind w:left="458" w:hanging="425"/>
              <w:jc w:val="left"/>
              <w:rPr>
                <w:b/>
                <w:sz w:val="24"/>
                <w:szCs w:val="24"/>
              </w:rPr>
            </w:pPr>
          </w:p>
          <w:p w:rsidR="008331CE" w:rsidP="000A26E0" w14:paraId="05900AE3" w14:textId="77777777">
            <w:pPr>
              <w:ind w:left="458" w:hanging="425"/>
              <w:jc w:val="left"/>
              <w:rPr>
                <w:b/>
                <w:sz w:val="24"/>
                <w:szCs w:val="24"/>
              </w:rPr>
            </w:pPr>
          </w:p>
          <w:p w:rsidR="008331CE" w:rsidP="000A26E0" w14:paraId="13C7DB81" w14:textId="77777777">
            <w:pPr>
              <w:ind w:left="458" w:hanging="425"/>
              <w:jc w:val="left"/>
              <w:rPr>
                <w:b/>
                <w:sz w:val="24"/>
                <w:szCs w:val="24"/>
              </w:rPr>
            </w:pPr>
          </w:p>
          <w:p w:rsidR="00817AB7" w:rsidP="000A26E0" w14:paraId="605E643D" w14:textId="77777777">
            <w:pPr>
              <w:ind w:left="458" w:hanging="425"/>
              <w:jc w:val="left"/>
              <w:rPr>
                <w:b/>
                <w:sz w:val="24"/>
                <w:szCs w:val="24"/>
              </w:rPr>
            </w:pPr>
          </w:p>
          <w:p w:rsidR="008331CE" w:rsidP="000A26E0" w14:paraId="3263F7D0" w14:textId="77777777">
            <w:pPr>
              <w:ind w:left="458" w:hanging="425"/>
              <w:jc w:val="left"/>
              <w:rPr>
                <w:b/>
                <w:sz w:val="24"/>
                <w:szCs w:val="24"/>
              </w:rPr>
            </w:pPr>
          </w:p>
          <w:p w:rsidR="00817AB7" w:rsidP="000A26E0" w14:paraId="1AB549E6" w14:textId="77777777">
            <w:pPr>
              <w:ind w:left="458" w:hanging="425"/>
              <w:jc w:val="left"/>
              <w:rPr>
                <w:b/>
                <w:sz w:val="24"/>
                <w:szCs w:val="24"/>
              </w:rPr>
            </w:pPr>
          </w:p>
          <w:p w:rsidR="006D5365" w:rsidP="000A26E0" w14:paraId="790749C9" w14:textId="77777777">
            <w:pPr>
              <w:ind w:left="458" w:hanging="425"/>
              <w:jc w:val="left"/>
              <w:rPr>
                <w:b/>
                <w:sz w:val="24"/>
                <w:szCs w:val="24"/>
              </w:rPr>
            </w:pPr>
          </w:p>
          <w:p w:rsidR="006D5365" w:rsidP="000A26E0" w14:paraId="3F7B2A81" w14:textId="77777777">
            <w:pPr>
              <w:ind w:left="458" w:hanging="425"/>
              <w:jc w:val="left"/>
              <w:rPr>
                <w:b/>
                <w:sz w:val="24"/>
                <w:szCs w:val="24"/>
              </w:rPr>
            </w:pPr>
          </w:p>
          <w:p w:rsidR="000A26E0" w:rsidP="000A26E0" w14:paraId="6E40F90A" w14:textId="77777777">
            <w:pPr>
              <w:ind w:left="458" w:hanging="425"/>
              <w:jc w:val="left"/>
              <w:rPr>
                <w:b/>
                <w:sz w:val="24"/>
                <w:szCs w:val="24"/>
              </w:rPr>
            </w:pPr>
          </w:p>
          <w:p w:rsidR="000A26E0" w:rsidP="00781758" w14:paraId="2AB861C2" w14:textId="43382CC9">
            <w:pPr>
              <w:pStyle w:val="ListParagraph"/>
              <w:numPr>
                <w:ilvl w:val="0"/>
                <w:numId w:val="11"/>
              </w:numPr>
              <w:ind w:left="458" w:hanging="425"/>
              <w:jc w:val="left"/>
              <w:rPr>
                <w:b/>
                <w:sz w:val="24"/>
                <w:szCs w:val="24"/>
              </w:rPr>
            </w:pPr>
            <w:r>
              <w:rPr>
                <w:b/>
                <w:sz w:val="24"/>
                <w:szCs w:val="24"/>
              </w:rPr>
              <w:t>KS</w:t>
            </w:r>
            <w:r w:rsidR="00797626">
              <w:rPr>
                <w:b/>
                <w:sz w:val="24"/>
                <w:szCs w:val="24"/>
              </w:rPr>
              <w:t xml:space="preserve">/ </w:t>
            </w:r>
            <w:r w:rsidR="00797626">
              <w:rPr>
                <w:b/>
                <w:sz w:val="24"/>
                <w:szCs w:val="24"/>
              </w:rPr>
              <w:t>AMcF</w:t>
            </w:r>
          </w:p>
          <w:p w:rsidR="000A26E0" w:rsidP="000A26E0" w14:paraId="029958D1" w14:textId="77777777">
            <w:pPr>
              <w:ind w:left="458" w:hanging="425"/>
              <w:jc w:val="left"/>
              <w:rPr>
                <w:b/>
                <w:sz w:val="24"/>
                <w:szCs w:val="24"/>
              </w:rPr>
            </w:pPr>
          </w:p>
          <w:p w:rsidR="000A26E0" w:rsidP="000A26E0" w14:paraId="6C9D79ED" w14:textId="77777777">
            <w:pPr>
              <w:ind w:left="458" w:hanging="425"/>
              <w:jc w:val="left"/>
              <w:rPr>
                <w:b/>
                <w:sz w:val="24"/>
                <w:szCs w:val="24"/>
              </w:rPr>
            </w:pPr>
          </w:p>
          <w:p w:rsidR="000A26E0" w:rsidP="00F85716" w14:paraId="794C54BF" w14:textId="77777777">
            <w:pPr>
              <w:jc w:val="left"/>
              <w:rPr>
                <w:b/>
                <w:sz w:val="24"/>
                <w:szCs w:val="24"/>
              </w:rPr>
            </w:pPr>
          </w:p>
          <w:p w:rsidR="00051044" w:rsidP="00F85716" w14:paraId="0F31093C" w14:textId="77777777">
            <w:pPr>
              <w:jc w:val="left"/>
              <w:rPr>
                <w:b/>
                <w:sz w:val="24"/>
                <w:szCs w:val="24"/>
              </w:rPr>
            </w:pPr>
          </w:p>
          <w:p w:rsidR="00051044" w:rsidP="00F85716" w14:paraId="33DB3F02" w14:textId="77777777">
            <w:pPr>
              <w:jc w:val="left"/>
              <w:rPr>
                <w:b/>
                <w:sz w:val="24"/>
                <w:szCs w:val="24"/>
              </w:rPr>
            </w:pPr>
          </w:p>
          <w:p w:rsidR="006B198B" w:rsidP="00F85716" w14:paraId="7392E709" w14:textId="77777777">
            <w:pPr>
              <w:jc w:val="left"/>
              <w:rPr>
                <w:b/>
                <w:sz w:val="24"/>
                <w:szCs w:val="24"/>
              </w:rPr>
            </w:pPr>
          </w:p>
          <w:p w:rsidR="006B198B" w:rsidP="00F85716" w14:paraId="195176FE" w14:textId="77777777">
            <w:pPr>
              <w:jc w:val="left"/>
              <w:rPr>
                <w:b/>
                <w:sz w:val="24"/>
                <w:szCs w:val="24"/>
              </w:rPr>
            </w:pPr>
          </w:p>
          <w:p w:rsidR="000A26E0" w:rsidP="00781758" w14:paraId="5CCA7585" w14:textId="5BCFEFF6">
            <w:pPr>
              <w:pStyle w:val="ListParagraph"/>
              <w:numPr>
                <w:ilvl w:val="0"/>
                <w:numId w:val="11"/>
              </w:numPr>
              <w:ind w:left="458" w:hanging="425"/>
              <w:jc w:val="left"/>
              <w:rPr>
                <w:b/>
                <w:sz w:val="24"/>
                <w:szCs w:val="24"/>
              </w:rPr>
            </w:pPr>
            <w:r>
              <w:rPr>
                <w:b/>
                <w:sz w:val="24"/>
                <w:szCs w:val="24"/>
              </w:rPr>
              <w:t>AMcF</w:t>
            </w:r>
            <w:r>
              <w:rPr>
                <w:b/>
                <w:sz w:val="24"/>
                <w:szCs w:val="24"/>
              </w:rPr>
              <w:t>/TR</w:t>
            </w:r>
          </w:p>
          <w:p w:rsidR="000A26E0" w:rsidP="000A26E0" w14:paraId="69236108" w14:textId="77777777">
            <w:pPr>
              <w:rPr>
                <w:b/>
                <w:sz w:val="24"/>
                <w:szCs w:val="24"/>
              </w:rPr>
            </w:pPr>
          </w:p>
          <w:p w:rsidR="00D761A7" w:rsidP="000A26E0" w14:paraId="53B60FB5" w14:textId="77777777">
            <w:pPr>
              <w:rPr>
                <w:b/>
                <w:sz w:val="24"/>
                <w:szCs w:val="24"/>
              </w:rPr>
            </w:pPr>
          </w:p>
          <w:p w:rsidR="000A26E0" w:rsidP="000A26E0" w14:paraId="102ACDA8" w14:textId="77777777">
            <w:pPr>
              <w:rPr>
                <w:b/>
                <w:sz w:val="24"/>
                <w:szCs w:val="24"/>
              </w:rPr>
            </w:pPr>
          </w:p>
          <w:p w:rsidR="000A26E0" w:rsidRPr="000A26E0" w:rsidP="00781758" w14:paraId="3D143FE6" w14:textId="618A19EA">
            <w:pPr>
              <w:pStyle w:val="ListParagraph"/>
              <w:numPr>
                <w:ilvl w:val="0"/>
                <w:numId w:val="11"/>
              </w:numPr>
              <w:ind w:left="317" w:hanging="284"/>
              <w:rPr>
                <w:b/>
                <w:sz w:val="24"/>
                <w:szCs w:val="24"/>
              </w:rPr>
            </w:pPr>
            <w:r>
              <w:rPr>
                <w:b/>
                <w:sz w:val="24"/>
                <w:szCs w:val="24"/>
              </w:rPr>
              <w:t>TR/</w:t>
            </w:r>
            <w:r w:rsidR="00F85716">
              <w:rPr>
                <w:b/>
                <w:sz w:val="24"/>
                <w:szCs w:val="24"/>
              </w:rPr>
              <w:t xml:space="preserve"> </w:t>
            </w:r>
            <w:r w:rsidR="00233AD6">
              <w:rPr>
                <w:b/>
                <w:sz w:val="24"/>
                <w:szCs w:val="24"/>
              </w:rPr>
              <w:t>MB</w:t>
            </w:r>
          </w:p>
        </w:tc>
        <w:tc>
          <w:tcPr>
            <w:tcW w:w="1418" w:type="dxa"/>
          </w:tcPr>
          <w:p w:rsidR="002A2BC5" w:rsidRPr="009E26E6" w:rsidP="00BF2AE3" w14:paraId="4CE41DEA" w14:textId="4153495B">
            <w:pPr>
              <w:jc w:val="center"/>
              <w:rPr>
                <w:b/>
                <w:sz w:val="24"/>
                <w:szCs w:val="24"/>
              </w:rPr>
            </w:pPr>
          </w:p>
        </w:tc>
        <w:tc>
          <w:tcPr>
            <w:tcW w:w="1385" w:type="dxa"/>
          </w:tcPr>
          <w:p w:rsidR="002A2BC5" w:rsidP="00BF2AE3" w14:paraId="33EB4078" w14:textId="77777777">
            <w:pPr>
              <w:jc w:val="center"/>
              <w:rPr>
                <w:b/>
                <w:sz w:val="24"/>
                <w:szCs w:val="24"/>
              </w:rPr>
            </w:pPr>
            <w:r>
              <w:rPr>
                <w:b/>
                <w:sz w:val="24"/>
                <w:szCs w:val="24"/>
              </w:rPr>
              <w:t>Insight Data Updates</w:t>
            </w:r>
          </w:p>
          <w:p w:rsidR="000A26E0" w:rsidP="00BF2AE3" w14:paraId="41EEBECE" w14:textId="77777777">
            <w:pPr>
              <w:jc w:val="center"/>
              <w:rPr>
                <w:b/>
                <w:sz w:val="24"/>
                <w:szCs w:val="24"/>
              </w:rPr>
            </w:pPr>
          </w:p>
          <w:p w:rsidR="00CD257C" w:rsidP="000A26E0" w14:paraId="3B45D099" w14:textId="77777777">
            <w:pPr>
              <w:rPr>
                <w:b/>
                <w:sz w:val="24"/>
                <w:szCs w:val="24"/>
              </w:rPr>
            </w:pPr>
          </w:p>
          <w:p w:rsidR="00CD257C" w:rsidRPr="009E26E6" w:rsidP="00BF2AE3" w14:paraId="665C7F29" w14:textId="3BF2D976">
            <w:pPr>
              <w:jc w:val="center"/>
              <w:rPr>
                <w:b/>
                <w:sz w:val="24"/>
                <w:szCs w:val="24"/>
              </w:rPr>
            </w:pPr>
            <w:r>
              <w:rPr>
                <w:b/>
                <w:sz w:val="24"/>
                <w:szCs w:val="24"/>
              </w:rPr>
              <w:t xml:space="preserve">Leading Learners </w:t>
            </w:r>
            <w:r w:rsidR="000A26E0">
              <w:rPr>
                <w:b/>
                <w:sz w:val="24"/>
                <w:szCs w:val="24"/>
              </w:rPr>
              <w:t>PEF Funding</w:t>
            </w:r>
          </w:p>
        </w:tc>
      </w:tr>
      <w:tr w14:paraId="0CEA3A94" w14:textId="77777777" w:rsidTr="00BF2AE3">
        <w:tblPrEx>
          <w:tblW w:w="15981" w:type="dxa"/>
          <w:tblLayout w:type="fixed"/>
          <w:tblLook w:val="04A0"/>
        </w:tblPrEx>
        <w:trPr>
          <w:trHeight w:val="564"/>
        </w:trPr>
        <w:tc>
          <w:tcPr>
            <w:tcW w:w="15981" w:type="dxa"/>
            <w:gridSpan w:val="11"/>
          </w:tcPr>
          <w:p w:rsidR="00324A99" w:rsidP="00BF2AE3" w14:paraId="7C47A7A9" w14:textId="3959EE9D">
            <w:pPr>
              <w:jc w:val="left"/>
              <w:rPr>
                <w:rFonts w:cstheme="minorHAnsi"/>
                <w:b/>
                <w:bCs/>
                <w:sz w:val="24"/>
                <w:szCs w:val="24"/>
              </w:rPr>
            </w:pPr>
            <w:r>
              <w:rPr>
                <w:rFonts w:cstheme="minorHAnsi"/>
                <w:b/>
                <w:bCs/>
                <w:sz w:val="24"/>
                <w:szCs w:val="24"/>
              </w:rPr>
              <w:t>Progress</w:t>
            </w:r>
          </w:p>
          <w:p w:rsidR="00AA3FAC" w:rsidRPr="00572611" w:rsidP="00572611" w14:paraId="791C081B" w14:textId="3ABD975E">
            <w:pPr>
              <w:jc w:val="left"/>
              <w:rPr>
                <w:rFonts w:cstheme="minorHAnsi"/>
                <w:b/>
                <w:bCs/>
                <w:sz w:val="24"/>
                <w:szCs w:val="24"/>
              </w:rPr>
            </w:pPr>
            <w:r>
              <w:rPr>
                <w:rFonts w:cstheme="minorHAnsi"/>
                <w:b/>
                <w:bCs/>
                <w:sz w:val="24"/>
                <w:szCs w:val="24"/>
              </w:rPr>
              <w:t>Term 1</w:t>
            </w:r>
            <w:r w:rsidR="00572611">
              <w:rPr>
                <w:rFonts w:cstheme="minorHAnsi"/>
                <w:b/>
                <w:bCs/>
                <w:sz w:val="24"/>
                <w:szCs w:val="24"/>
              </w:rPr>
              <w:t xml:space="preserve"> - </w:t>
            </w:r>
            <w:r w:rsidRPr="000A26E0" w:rsidR="000A26E0">
              <w:rPr>
                <w:b/>
                <w:bCs/>
                <w:i/>
                <w:iCs/>
                <w:sz w:val="24"/>
                <w:szCs w:val="24"/>
              </w:rPr>
              <w:t xml:space="preserve">DCC Stretch Aim </w:t>
            </w:r>
            <w:r w:rsidR="00B91C2C">
              <w:t xml:space="preserve"> </w:t>
            </w:r>
            <w:r w:rsidRPr="000A26E0" w:rsidR="00B91C2C">
              <w:rPr>
                <w:b/>
                <w:bCs/>
                <w:i/>
                <w:iCs/>
                <w:sz w:val="24"/>
                <w:szCs w:val="24"/>
              </w:rPr>
              <w:t xml:space="preserve"> for S6 </w:t>
            </w:r>
            <w:r w:rsidRPr="000A26E0" w:rsidR="00B91C2C">
              <w:rPr>
                <w:b/>
                <w:bCs/>
                <w:i/>
                <w:iCs/>
                <w:sz w:val="24"/>
                <w:szCs w:val="24"/>
              </w:rPr>
              <w:t xml:space="preserve">pupils </w:t>
            </w:r>
            <w:r w:rsidR="00B91C2C">
              <w:rPr>
                <w:b/>
                <w:bCs/>
                <w:i/>
                <w:iCs/>
                <w:sz w:val="24"/>
                <w:szCs w:val="24"/>
              </w:rPr>
              <w:t xml:space="preserve"> </w:t>
            </w:r>
            <w:r w:rsidRPr="00B91C2C" w:rsidR="00B91C2C">
              <w:rPr>
                <w:b/>
                <w:bCs/>
                <w:i/>
                <w:iCs/>
                <w:sz w:val="24"/>
                <w:szCs w:val="22"/>
              </w:rPr>
              <w:t>of</w:t>
            </w:r>
            <w:r w:rsidRPr="00B91C2C" w:rsidR="00B91C2C">
              <w:rPr>
                <w:b/>
                <w:bCs/>
                <w:i/>
                <w:iCs/>
                <w:sz w:val="24"/>
                <w:szCs w:val="22"/>
              </w:rPr>
              <w:t xml:space="preserve"> pupils gaining 1 or more awards at SCQF Level 6 or bet</w:t>
            </w:r>
            <w:r w:rsidR="00B91C2C">
              <w:rPr>
                <w:b/>
                <w:bCs/>
                <w:i/>
                <w:iCs/>
                <w:sz w:val="24"/>
                <w:szCs w:val="22"/>
              </w:rPr>
              <w:t>ter</w:t>
            </w:r>
            <w:r w:rsidRPr="00B91C2C" w:rsidR="00B91C2C">
              <w:rPr>
                <w:b/>
                <w:bCs/>
                <w:i/>
                <w:iCs/>
                <w:sz w:val="28"/>
                <w:szCs w:val="28"/>
              </w:rPr>
              <w:t xml:space="preserve"> </w:t>
            </w:r>
            <w:r w:rsidRPr="000A26E0">
              <w:rPr>
                <w:b/>
                <w:bCs/>
                <w:i/>
                <w:iCs/>
                <w:sz w:val="24"/>
                <w:szCs w:val="24"/>
              </w:rPr>
              <w:t>for 56% by end of Session 2025/26.</w:t>
            </w:r>
          </w:p>
          <w:p w:rsidR="001D1C81" w:rsidP="00AA3FAC" w14:paraId="120B7CC3" w14:textId="79067B5C">
            <w:pPr>
              <w:pStyle w:val="Header"/>
              <w:rPr>
                <w:i/>
                <w:iCs/>
                <w:sz w:val="24"/>
                <w:szCs w:val="24"/>
              </w:rPr>
            </w:pPr>
            <w:r w:rsidRPr="00B17838">
              <w:rPr>
                <w:i/>
                <w:iCs/>
                <w:sz w:val="24"/>
                <w:szCs w:val="24"/>
              </w:rPr>
              <w:t>Baseline</w:t>
            </w:r>
            <w:r w:rsidRPr="00B17838" w:rsidR="00233AD6">
              <w:rPr>
                <w:i/>
                <w:iCs/>
                <w:sz w:val="24"/>
                <w:szCs w:val="24"/>
              </w:rPr>
              <w:t xml:space="preserve"> – </w:t>
            </w:r>
            <w:r w:rsidR="003C098D">
              <w:rPr>
                <w:i/>
                <w:iCs/>
                <w:sz w:val="24"/>
                <w:szCs w:val="24"/>
              </w:rPr>
              <w:t xml:space="preserve">August </w:t>
            </w:r>
            <w:r w:rsidR="003C098D">
              <w:rPr>
                <w:i/>
                <w:iCs/>
                <w:sz w:val="24"/>
                <w:szCs w:val="24"/>
              </w:rPr>
              <w:t>2024  -</w:t>
            </w:r>
            <w:r w:rsidR="003C098D">
              <w:rPr>
                <w:i/>
                <w:iCs/>
                <w:sz w:val="24"/>
                <w:szCs w:val="24"/>
              </w:rPr>
              <w:t xml:space="preserve"> 51%.  </w:t>
            </w:r>
            <w:r w:rsidR="00D42EC6">
              <w:rPr>
                <w:i/>
                <w:iCs/>
                <w:sz w:val="24"/>
                <w:szCs w:val="24"/>
              </w:rPr>
              <w:t xml:space="preserve">1@ SCQF Level 6 </w:t>
            </w:r>
            <w:r w:rsidR="005563AB">
              <w:rPr>
                <w:i/>
                <w:iCs/>
                <w:sz w:val="24"/>
                <w:szCs w:val="24"/>
              </w:rPr>
              <w:t>(TBC for August 2025)</w:t>
            </w:r>
          </w:p>
          <w:p w:rsidR="006B198B" w:rsidP="00AA3FAC" w14:paraId="4ABB5EC4" w14:textId="77777777">
            <w:pPr>
              <w:pStyle w:val="Header"/>
              <w:rPr>
                <w:i/>
                <w:iCs/>
                <w:sz w:val="24"/>
                <w:szCs w:val="24"/>
              </w:rPr>
            </w:pPr>
          </w:p>
          <w:p w:rsidR="006B198B" w:rsidP="00AA3FAC" w14:paraId="610D7E4A" w14:textId="77777777">
            <w:pPr>
              <w:pStyle w:val="Header"/>
              <w:rPr>
                <w:i/>
                <w:iCs/>
                <w:sz w:val="24"/>
                <w:szCs w:val="24"/>
              </w:rPr>
            </w:pPr>
          </w:p>
          <w:p w:rsidR="00572611" w:rsidP="00A86DF3" w14:paraId="3444D827" w14:textId="1B145C9B">
            <w:pPr>
              <w:pStyle w:val="Header"/>
              <w:rPr>
                <w:i/>
                <w:iCs/>
                <w:sz w:val="24"/>
                <w:szCs w:val="24"/>
              </w:rPr>
            </w:pPr>
            <w:r>
              <w:rPr>
                <w:i/>
                <w:iCs/>
                <w:sz w:val="24"/>
                <w:szCs w:val="24"/>
              </w:rPr>
              <w:t xml:space="preserve">Baseline – S3 ACEL Data - </w:t>
            </w:r>
            <w:r w:rsidR="00A86DF3">
              <w:rPr>
                <w:i/>
                <w:iCs/>
                <w:sz w:val="24"/>
                <w:szCs w:val="24"/>
              </w:rPr>
              <w:t xml:space="preserve">(Highest Level of Level 2 at 23% compared to rest of </w:t>
            </w:r>
            <w:r w:rsidR="00A86DF3">
              <w:rPr>
                <w:i/>
                <w:iCs/>
                <w:sz w:val="24"/>
                <w:szCs w:val="24"/>
              </w:rPr>
              <w:t>DCC )</w:t>
            </w:r>
            <w:r w:rsidR="00A86DF3">
              <w:rPr>
                <w:i/>
                <w:iCs/>
                <w:sz w:val="24"/>
                <w:szCs w:val="24"/>
              </w:rPr>
              <w:t>.</w:t>
            </w:r>
          </w:p>
          <w:tbl>
            <w:tblPr>
              <w:tblStyle w:val="TableGrid"/>
              <w:tblW w:w="0" w:type="auto"/>
              <w:tblLayout w:type="fixed"/>
              <w:tblLook w:val="04A0"/>
            </w:tblPr>
            <w:tblGrid>
              <w:gridCol w:w="1846"/>
              <w:gridCol w:w="1410"/>
            </w:tblGrid>
            <w:tr w14:paraId="3630544C" w14:textId="77777777" w:rsidTr="00A86DF3">
              <w:tblPrEx>
                <w:tblW w:w="0" w:type="auto"/>
                <w:tblLayout w:type="fixed"/>
                <w:tblLook w:val="04A0"/>
              </w:tblPrEx>
              <w:tc>
                <w:tcPr>
                  <w:tcW w:w="1846" w:type="dxa"/>
                </w:tcPr>
                <w:p w:rsidR="00A86DF3" w:rsidRPr="00214832" w:rsidP="00BF2282" w14:paraId="3931881D" w14:textId="7C9313B7">
                  <w:pPr>
                    <w:pStyle w:val="Header"/>
                    <w:framePr w:hSpace="180" w:wrap="around" w:vAnchor="text" w:hAnchor="margin" w:xAlign="center" w:y="-221"/>
                    <w:rPr>
                      <w:i/>
                      <w:iCs/>
                      <w:sz w:val="20"/>
                    </w:rPr>
                  </w:pPr>
                  <w:r w:rsidRPr="00214832">
                    <w:rPr>
                      <w:i/>
                      <w:iCs/>
                      <w:sz w:val="20"/>
                    </w:rPr>
                    <w:t xml:space="preserve">ACEL June 2025 </w:t>
                  </w:r>
                </w:p>
              </w:tc>
              <w:tc>
                <w:tcPr>
                  <w:tcW w:w="1410" w:type="dxa"/>
                </w:tcPr>
                <w:p w:rsidR="00A86DF3" w:rsidP="00BF2282" w14:paraId="3C3F979A" w14:textId="2E47A2AD">
                  <w:pPr>
                    <w:pStyle w:val="Header"/>
                    <w:framePr w:hSpace="180" w:wrap="around" w:vAnchor="text" w:hAnchor="margin" w:xAlign="center" w:y="-221"/>
                    <w:rPr>
                      <w:i/>
                      <w:iCs/>
                      <w:sz w:val="24"/>
                      <w:szCs w:val="24"/>
                    </w:rPr>
                  </w:pPr>
                  <w:r w:rsidRPr="00214832">
                    <w:rPr>
                      <w:i/>
                      <w:iCs/>
                      <w:sz w:val="20"/>
                    </w:rPr>
                    <w:t>S3 Level 4 %</w:t>
                  </w:r>
                  <w:r w:rsidR="00363C9A">
                    <w:rPr>
                      <w:i/>
                      <w:iCs/>
                      <w:sz w:val="20"/>
                    </w:rPr>
                    <w:t xml:space="preserve"> Cohort of 2</w:t>
                  </w:r>
                  <w:r w:rsidR="00094586">
                    <w:rPr>
                      <w:i/>
                      <w:iCs/>
                      <w:sz w:val="20"/>
                    </w:rPr>
                    <w:t>00</w:t>
                  </w:r>
                </w:p>
              </w:tc>
            </w:tr>
            <w:tr w14:paraId="255D15B9" w14:textId="77777777" w:rsidTr="00A86DF3">
              <w:tblPrEx>
                <w:tblW w:w="0" w:type="auto"/>
                <w:tblLayout w:type="fixed"/>
                <w:tblLook w:val="04A0"/>
              </w:tblPrEx>
              <w:tc>
                <w:tcPr>
                  <w:tcW w:w="1846" w:type="dxa"/>
                </w:tcPr>
                <w:p w:rsidR="00A86DF3" w:rsidRPr="00214832" w:rsidP="00BF2282" w14:paraId="771EA7F8" w14:textId="7B720F4E">
                  <w:pPr>
                    <w:pStyle w:val="Header"/>
                    <w:framePr w:hSpace="180" w:wrap="around" w:vAnchor="text" w:hAnchor="margin" w:xAlign="center" w:y="-221"/>
                    <w:rPr>
                      <w:i/>
                      <w:iCs/>
                      <w:sz w:val="20"/>
                    </w:rPr>
                  </w:pPr>
                  <w:r w:rsidRPr="00214832">
                    <w:rPr>
                      <w:i/>
                      <w:iCs/>
                      <w:sz w:val="20"/>
                    </w:rPr>
                    <w:t>Reading</w:t>
                  </w:r>
                </w:p>
              </w:tc>
              <w:tc>
                <w:tcPr>
                  <w:tcW w:w="1410" w:type="dxa"/>
                </w:tcPr>
                <w:p w:rsidR="00A86DF3" w:rsidP="00BF2282" w14:paraId="6E1ED66B" w14:textId="038F6DA2">
                  <w:pPr>
                    <w:pStyle w:val="Header"/>
                    <w:framePr w:hSpace="180" w:wrap="around" w:vAnchor="text" w:hAnchor="margin" w:xAlign="center" w:y="-221"/>
                    <w:rPr>
                      <w:i/>
                      <w:iCs/>
                      <w:sz w:val="24"/>
                      <w:szCs w:val="24"/>
                    </w:rPr>
                  </w:pPr>
                  <w:r>
                    <w:rPr>
                      <w:i/>
                      <w:iCs/>
                      <w:sz w:val="24"/>
                      <w:szCs w:val="24"/>
                    </w:rPr>
                    <w:t>35</w:t>
                  </w:r>
                </w:p>
              </w:tc>
            </w:tr>
            <w:tr w14:paraId="28471C0A" w14:textId="77777777" w:rsidTr="00A86DF3">
              <w:tblPrEx>
                <w:tblW w:w="0" w:type="auto"/>
                <w:tblLayout w:type="fixed"/>
                <w:tblLook w:val="04A0"/>
              </w:tblPrEx>
              <w:tc>
                <w:tcPr>
                  <w:tcW w:w="1846" w:type="dxa"/>
                </w:tcPr>
                <w:p w:rsidR="00A86DF3" w:rsidRPr="00214832" w:rsidP="00BF2282" w14:paraId="7F172CC6" w14:textId="613C3D44">
                  <w:pPr>
                    <w:pStyle w:val="Header"/>
                    <w:framePr w:hSpace="180" w:wrap="around" w:vAnchor="text" w:hAnchor="margin" w:xAlign="center" w:y="-221"/>
                    <w:jc w:val="left"/>
                    <w:rPr>
                      <w:i/>
                      <w:iCs/>
                      <w:sz w:val="20"/>
                    </w:rPr>
                  </w:pPr>
                  <w:r w:rsidRPr="00214832">
                    <w:rPr>
                      <w:i/>
                      <w:iCs/>
                      <w:sz w:val="20"/>
                    </w:rPr>
                    <w:t xml:space="preserve">Listening &amp; </w:t>
                  </w:r>
                  <w:r w:rsidRPr="00214832">
                    <w:rPr>
                      <w:i/>
                      <w:iCs/>
                      <w:sz w:val="20"/>
                    </w:rPr>
                    <w:t>Talking</w:t>
                  </w:r>
                </w:p>
              </w:tc>
              <w:tc>
                <w:tcPr>
                  <w:tcW w:w="1410" w:type="dxa"/>
                </w:tcPr>
                <w:p w:rsidR="00A86DF3" w:rsidP="00BF2282" w14:paraId="371DAE94" w14:textId="7407EE39">
                  <w:pPr>
                    <w:pStyle w:val="Header"/>
                    <w:framePr w:hSpace="180" w:wrap="around" w:vAnchor="text" w:hAnchor="margin" w:xAlign="center" w:y="-221"/>
                    <w:rPr>
                      <w:i/>
                      <w:iCs/>
                      <w:sz w:val="24"/>
                      <w:szCs w:val="24"/>
                    </w:rPr>
                  </w:pPr>
                  <w:r>
                    <w:rPr>
                      <w:i/>
                      <w:iCs/>
                      <w:sz w:val="24"/>
                      <w:szCs w:val="24"/>
                    </w:rPr>
                    <w:t>35</w:t>
                  </w:r>
                </w:p>
              </w:tc>
            </w:tr>
            <w:tr w14:paraId="395CE3C2" w14:textId="77777777" w:rsidTr="00A86DF3">
              <w:tblPrEx>
                <w:tblW w:w="0" w:type="auto"/>
                <w:tblLayout w:type="fixed"/>
                <w:tblLook w:val="04A0"/>
              </w:tblPrEx>
              <w:tc>
                <w:tcPr>
                  <w:tcW w:w="1846" w:type="dxa"/>
                </w:tcPr>
                <w:p w:rsidR="00A86DF3" w:rsidRPr="00214832" w:rsidP="00BF2282" w14:paraId="4B0B6F98" w14:textId="52A67FEB">
                  <w:pPr>
                    <w:pStyle w:val="Header"/>
                    <w:framePr w:hSpace="180" w:wrap="around" w:vAnchor="text" w:hAnchor="margin" w:xAlign="center" w:y="-221"/>
                    <w:rPr>
                      <w:i/>
                      <w:iCs/>
                      <w:sz w:val="20"/>
                    </w:rPr>
                  </w:pPr>
                  <w:r w:rsidRPr="00214832">
                    <w:rPr>
                      <w:i/>
                      <w:iCs/>
                      <w:sz w:val="20"/>
                    </w:rPr>
                    <w:t>Writing</w:t>
                  </w:r>
                </w:p>
              </w:tc>
              <w:tc>
                <w:tcPr>
                  <w:tcW w:w="1410" w:type="dxa"/>
                </w:tcPr>
                <w:p w:rsidR="00A86DF3" w:rsidP="00BF2282" w14:paraId="10C4EA65" w14:textId="2A1B8BA7">
                  <w:pPr>
                    <w:pStyle w:val="Header"/>
                    <w:framePr w:hSpace="180" w:wrap="around" w:vAnchor="text" w:hAnchor="margin" w:xAlign="center" w:y="-221"/>
                    <w:rPr>
                      <w:i/>
                      <w:iCs/>
                      <w:sz w:val="24"/>
                      <w:szCs w:val="24"/>
                    </w:rPr>
                  </w:pPr>
                  <w:r>
                    <w:rPr>
                      <w:i/>
                      <w:iCs/>
                      <w:sz w:val="24"/>
                      <w:szCs w:val="24"/>
                    </w:rPr>
                    <w:t>36</w:t>
                  </w:r>
                </w:p>
              </w:tc>
            </w:tr>
            <w:tr w14:paraId="0FB139CA" w14:textId="77777777" w:rsidTr="00A86DF3">
              <w:tblPrEx>
                <w:tblW w:w="0" w:type="auto"/>
                <w:tblLayout w:type="fixed"/>
                <w:tblLook w:val="04A0"/>
              </w:tblPrEx>
              <w:tc>
                <w:tcPr>
                  <w:tcW w:w="1846" w:type="dxa"/>
                </w:tcPr>
                <w:p w:rsidR="00A86DF3" w:rsidRPr="00214832" w:rsidP="00BF2282" w14:paraId="3B9A4DBD" w14:textId="7765ACE6">
                  <w:pPr>
                    <w:pStyle w:val="Header"/>
                    <w:framePr w:hSpace="180" w:wrap="around" w:vAnchor="text" w:hAnchor="margin" w:xAlign="center" w:y="-221"/>
                    <w:rPr>
                      <w:i/>
                      <w:iCs/>
                      <w:sz w:val="20"/>
                    </w:rPr>
                  </w:pPr>
                  <w:r w:rsidRPr="00214832">
                    <w:rPr>
                      <w:i/>
                      <w:iCs/>
                      <w:sz w:val="20"/>
                    </w:rPr>
                    <w:t>Literacy</w:t>
                  </w:r>
                </w:p>
              </w:tc>
              <w:tc>
                <w:tcPr>
                  <w:tcW w:w="1410" w:type="dxa"/>
                </w:tcPr>
                <w:p w:rsidR="00A86DF3" w:rsidP="00BF2282" w14:paraId="29A51158" w14:textId="308199FD">
                  <w:pPr>
                    <w:pStyle w:val="Header"/>
                    <w:framePr w:hSpace="180" w:wrap="around" w:vAnchor="text" w:hAnchor="margin" w:xAlign="center" w:y="-221"/>
                    <w:rPr>
                      <w:i/>
                      <w:iCs/>
                      <w:sz w:val="24"/>
                      <w:szCs w:val="24"/>
                    </w:rPr>
                  </w:pPr>
                  <w:r>
                    <w:rPr>
                      <w:i/>
                      <w:iCs/>
                      <w:sz w:val="24"/>
                      <w:szCs w:val="24"/>
                    </w:rPr>
                    <w:t>34</w:t>
                  </w:r>
                </w:p>
              </w:tc>
            </w:tr>
            <w:tr w14:paraId="276714F5" w14:textId="77777777" w:rsidTr="00A86DF3">
              <w:tblPrEx>
                <w:tblW w:w="0" w:type="auto"/>
                <w:tblLayout w:type="fixed"/>
                <w:tblLook w:val="04A0"/>
              </w:tblPrEx>
              <w:tc>
                <w:tcPr>
                  <w:tcW w:w="1846" w:type="dxa"/>
                </w:tcPr>
                <w:p w:rsidR="00A86DF3" w:rsidRPr="00214832" w:rsidP="00BF2282" w14:paraId="0D4AA8D6" w14:textId="63D98631">
                  <w:pPr>
                    <w:pStyle w:val="Header"/>
                    <w:framePr w:hSpace="180" w:wrap="around" w:vAnchor="text" w:hAnchor="margin" w:xAlign="center" w:y="-221"/>
                    <w:rPr>
                      <w:i/>
                      <w:iCs/>
                      <w:sz w:val="20"/>
                    </w:rPr>
                  </w:pPr>
                  <w:r w:rsidRPr="00214832">
                    <w:rPr>
                      <w:i/>
                      <w:iCs/>
                      <w:sz w:val="20"/>
                    </w:rPr>
                    <w:t>Numeracy</w:t>
                  </w:r>
                </w:p>
              </w:tc>
              <w:tc>
                <w:tcPr>
                  <w:tcW w:w="1410" w:type="dxa"/>
                </w:tcPr>
                <w:p w:rsidR="00A86DF3" w:rsidP="00BF2282" w14:paraId="043BD1F1" w14:textId="6C9F3952">
                  <w:pPr>
                    <w:pStyle w:val="Header"/>
                    <w:framePr w:hSpace="180" w:wrap="around" w:vAnchor="text" w:hAnchor="margin" w:xAlign="center" w:y="-221"/>
                    <w:rPr>
                      <w:i/>
                      <w:iCs/>
                      <w:sz w:val="24"/>
                      <w:szCs w:val="24"/>
                    </w:rPr>
                  </w:pPr>
                  <w:r>
                    <w:rPr>
                      <w:i/>
                      <w:iCs/>
                      <w:sz w:val="24"/>
                      <w:szCs w:val="24"/>
                    </w:rPr>
                    <w:t>37</w:t>
                  </w:r>
                </w:p>
              </w:tc>
            </w:tr>
          </w:tbl>
          <w:p w:rsidR="00641C42" w:rsidP="00AA3FAC" w14:paraId="39430D6E" w14:textId="77777777">
            <w:pPr>
              <w:pStyle w:val="Header"/>
              <w:rPr>
                <w:i/>
                <w:iCs/>
                <w:sz w:val="24"/>
                <w:szCs w:val="24"/>
              </w:rPr>
            </w:pPr>
          </w:p>
          <w:p w:rsidR="001B6263" w:rsidP="00AA3FAC" w14:paraId="551614BC" w14:textId="365D6D9E">
            <w:pPr>
              <w:pStyle w:val="Header"/>
              <w:rPr>
                <w:i/>
                <w:iCs/>
                <w:sz w:val="24"/>
                <w:szCs w:val="24"/>
              </w:rPr>
            </w:pPr>
            <w:r>
              <w:rPr>
                <w:i/>
                <w:iCs/>
                <w:sz w:val="24"/>
                <w:szCs w:val="24"/>
              </w:rPr>
              <w:t>New S1 Intake – P7</w:t>
            </w:r>
            <w:r w:rsidR="00C268C5">
              <w:rPr>
                <w:i/>
                <w:iCs/>
                <w:sz w:val="24"/>
                <w:szCs w:val="24"/>
              </w:rPr>
              <w:t xml:space="preserve"> </w:t>
            </w:r>
            <w:r w:rsidR="00C268C5">
              <w:rPr>
                <w:i/>
                <w:iCs/>
                <w:sz w:val="24"/>
                <w:szCs w:val="24"/>
              </w:rPr>
              <w:t>PandA</w:t>
            </w:r>
            <w:r w:rsidR="00C268C5">
              <w:rPr>
                <w:i/>
                <w:iCs/>
                <w:sz w:val="24"/>
                <w:szCs w:val="24"/>
              </w:rPr>
              <w:t xml:space="preserve"> Mar 2025 </w:t>
            </w:r>
            <w:r w:rsidR="00326FE0">
              <w:rPr>
                <w:i/>
                <w:iCs/>
                <w:sz w:val="24"/>
                <w:szCs w:val="24"/>
              </w:rPr>
              <w:t>–</w:t>
            </w:r>
            <w:r w:rsidR="00C268C5">
              <w:rPr>
                <w:i/>
                <w:iCs/>
                <w:sz w:val="24"/>
                <w:szCs w:val="24"/>
              </w:rPr>
              <w:t xml:space="preserve"> </w:t>
            </w:r>
            <w:r w:rsidR="00326FE0">
              <w:rPr>
                <w:i/>
                <w:iCs/>
                <w:sz w:val="24"/>
                <w:szCs w:val="24"/>
              </w:rPr>
              <w:t xml:space="preserve">0.2 T </w:t>
            </w:r>
            <w:r w:rsidR="001D1C81">
              <w:rPr>
                <w:i/>
                <w:iCs/>
                <w:sz w:val="24"/>
                <w:szCs w:val="24"/>
              </w:rPr>
              <w:t>–</w:t>
            </w:r>
            <w:r w:rsidR="00326FE0">
              <w:rPr>
                <w:i/>
                <w:iCs/>
                <w:sz w:val="24"/>
                <w:szCs w:val="24"/>
              </w:rPr>
              <w:t xml:space="preserve"> </w:t>
            </w:r>
            <w:r w:rsidR="001D1C81">
              <w:rPr>
                <w:i/>
                <w:iCs/>
                <w:sz w:val="24"/>
                <w:szCs w:val="24"/>
              </w:rPr>
              <w:t>(cohort of 194)</w:t>
            </w:r>
          </w:p>
          <w:tbl>
            <w:tblPr>
              <w:tblStyle w:val="TableGrid"/>
              <w:tblW w:w="0" w:type="auto"/>
              <w:tblLayout w:type="fixed"/>
              <w:tblLook w:val="04A0"/>
            </w:tblPr>
            <w:tblGrid>
              <w:gridCol w:w="1846"/>
              <w:gridCol w:w="988"/>
              <w:gridCol w:w="1139"/>
              <w:gridCol w:w="1253"/>
              <w:gridCol w:w="1097"/>
              <w:gridCol w:w="1161"/>
              <w:gridCol w:w="1017"/>
              <w:gridCol w:w="1001"/>
              <w:gridCol w:w="1132"/>
              <w:gridCol w:w="1126"/>
              <w:gridCol w:w="1027"/>
            </w:tblGrid>
            <w:tr w14:paraId="3DF041BE" w14:textId="63F2053D" w:rsidTr="00641C42">
              <w:tblPrEx>
                <w:tblW w:w="0" w:type="auto"/>
                <w:tblLayout w:type="fixed"/>
                <w:tblLook w:val="04A0"/>
              </w:tblPrEx>
              <w:tc>
                <w:tcPr>
                  <w:tcW w:w="1846" w:type="dxa"/>
                </w:tcPr>
                <w:p w:rsidR="000939CE" w:rsidP="00BF2282" w14:paraId="6BB74E0D" w14:textId="791A29B5">
                  <w:pPr>
                    <w:pStyle w:val="Header"/>
                    <w:framePr w:hSpace="180" w:wrap="around" w:vAnchor="text" w:hAnchor="margin" w:xAlign="center" w:y="-221"/>
                    <w:rPr>
                      <w:i/>
                      <w:iCs/>
                      <w:sz w:val="24"/>
                      <w:szCs w:val="24"/>
                    </w:rPr>
                  </w:pPr>
                  <w:r>
                    <w:rPr>
                      <w:i/>
                      <w:iCs/>
                      <w:sz w:val="24"/>
                      <w:szCs w:val="24"/>
                    </w:rPr>
                    <w:t>PandA</w:t>
                  </w:r>
                  <w:r>
                    <w:rPr>
                      <w:i/>
                      <w:iCs/>
                      <w:sz w:val="24"/>
                      <w:szCs w:val="24"/>
                    </w:rPr>
                    <w:t xml:space="preserve"> Mar 2025</w:t>
                  </w:r>
                </w:p>
              </w:tc>
              <w:tc>
                <w:tcPr>
                  <w:tcW w:w="988" w:type="dxa"/>
                </w:tcPr>
                <w:p w:rsidR="000939CE" w:rsidP="00BF2282" w14:paraId="723A342B" w14:textId="51E27C82">
                  <w:pPr>
                    <w:pStyle w:val="Header"/>
                    <w:framePr w:hSpace="180" w:wrap="around" w:vAnchor="text" w:hAnchor="margin" w:xAlign="center" w:y="-221"/>
                    <w:rPr>
                      <w:i/>
                      <w:iCs/>
                      <w:sz w:val="24"/>
                      <w:szCs w:val="24"/>
                    </w:rPr>
                  </w:pPr>
                  <w:r>
                    <w:rPr>
                      <w:i/>
                      <w:iCs/>
                      <w:sz w:val="24"/>
                      <w:szCs w:val="24"/>
                    </w:rPr>
                    <w:t>0.2T</w:t>
                  </w:r>
                </w:p>
              </w:tc>
              <w:tc>
                <w:tcPr>
                  <w:tcW w:w="1139" w:type="dxa"/>
                </w:tcPr>
                <w:p w:rsidR="000939CE" w:rsidP="00BF2282" w14:paraId="300BFD89" w14:textId="327D33FE">
                  <w:pPr>
                    <w:pStyle w:val="Header"/>
                    <w:framePr w:hSpace="180" w:wrap="around" w:vAnchor="text" w:hAnchor="margin" w:xAlign="center" w:y="-221"/>
                    <w:rPr>
                      <w:i/>
                      <w:iCs/>
                      <w:sz w:val="24"/>
                      <w:szCs w:val="24"/>
                    </w:rPr>
                  </w:pPr>
                  <w:r>
                    <w:rPr>
                      <w:i/>
                      <w:iCs/>
                      <w:sz w:val="24"/>
                      <w:szCs w:val="24"/>
                    </w:rPr>
                    <w:t>0.1A</w:t>
                  </w:r>
                </w:p>
              </w:tc>
              <w:tc>
                <w:tcPr>
                  <w:tcW w:w="1253" w:type="dxa"/>
                </w:tcPr>
                <w:p w:rsidR="000939CE" w:rsidP="00BF2282" w14:paraId="4FFFB116" w14:textId="083933B3">
                  <w:pPr>
                    <w:pStyle w:val="Header"/>
                    <w:framePr w:hSpace="180" w:wrap="around" w:vAnchor="text" w:hAnchor="margin" w:xAlign="center" w:y="-221"/>
                    <w:rPr>
                      <w:i/>
                      <w:iCs/>
                      <w:sz w:val="24"/>
                      <w:szCs w:val="24"/>
                    </w:rPr>
                  </w:pPr>
                  <w:r>
                    <w:rPr>
                      <w:i/>
                      <w:iCs/>
                      <w:sz w:val="24"/>
                      <w:szCs w:val="24"/>
                    </w:rPr>
                    <w:t>0.1T</w:t>
                  </w:r>
                </w:p>
              </w:tc>
              <w:tc>
                <w:tcPr>
                  <w:tcW w:w="1097" w:type="dxa"/>
                </w:tcPr>
                <w:p w:rsidR="000939CE" w:rsidP="00BF2282" w14:paraId="5D600599" w14:textId="617BABE1">
                  <w:pPr>
                    <w:pStyle w:val="Header"/>
                    <w:framePr w:hSpace="180" w:wrap="around" w:vAnchor="text" w:hAnchor="margin" w:xAlign="center" w:y="-221"/>
                    <w:rPr>
                      <w:i/>
                      <w:iCs/>
                      <w:sz w:val="24"/>
                      <w:szCs w:val="24"/>
                    </w:rPr>
                  </w:pPr>
                  <w:r>
                    <w:rPr>
                      <w:i/>
                      <w:iCs/>
                      <w:sz w:val="24"/>
                      <w:szCs w:val="24"/>
                    </w:rPr>
                    <w:t>0.1L</w:t>
                  </w:r>
                </w:p>
              </w:tc>
              <w:tc>
                <w:tcPr>
                  <w:tcW w:w="1161" w:type="dxa"/>
                </w:tcPr>
                <w:p w:rsidR="000939CE" w:rsidP="00BF2282" w14:paraId="0DD08824" w14:textId="188AE12B">
                  <w:pPr>
                    <w:pStyle w:val="Header"/>
                    <w:framePr w:hSpace="180" w:wrap="around" w:vAnchor="text" w:hAnchor="margin" w:xAlign="center" w:y="-221"/>
                    <w:rPr>
                      <w:i/>
                      <w:iCs/>
                      <w:sz w:val="24"/>
                      <w:szCs w:val="24"/>
                    </w:rPr>
                  </w:pPr>
                  <w:r>
                    <w:rPr>
                      <w:i/>
                      <w:iCs/>
                      <w:sz w:val="24"/>
                      <w:szCs w:val="24"/>
                    </w:rPr>
                    <w:t>0.1U</w:t>
                  </w:r>
                </w:p>
              </w:tc>
              <w:tc>
                <w:tcPr>
                  <w:tcW w:w="1017" w:type="dxa"/>
                </w:tcPr>
                <w:p w:rsidR="000939CE" w:rsidP="00BF2282" w14:paraId="58427B51" w14:textId="1B46DDCE">
                  <w:pPr>
                    <w:pStyle w:val="Header"/>
                    <w:framePr w:hSpace="180" w:wrap="around" w:vAnchor="text" w:hAnchor="margin" w:xAlign="center" w:y="-221"/>
                    <w:rPr>
                      <w:i/>
                      <w:iCs/>
                      <w:sz w:val="24"/>
                      <w:szCs w:val="24"/>
                    </w:rPr>
                  </w:pPr>
                  <w:r>
                    <w:rPr>
                      <w:i/>
                      <w:iCs/>
                      <w:sz w:val="24"/>
                      <w:szCs w:val="24"/>
                    </w:rPr>
                    <w:t>0.0U</w:t>
                  </w:r>
                </w:p>
              </w:tc>
              <w:tc>
                <w:tcPr>
                  <w:tcW w:w="1001" w:type="dxa"/>
                </w:tcPr>
                <w:p w:rsidR="000939CE" w:rsidP="00BF2282" w14:paraId="6463513B" w14:textId="4A9131FB">
                  <w:pPr>
                    <w:pStyle w:val="Header"/>
                    <w:framePr w:hSpace="180" w:wrap="around" w:vAnchor="text" w:hAnchor="margin" w:xAlign="center" w:y="-221"/>
                    <w:rPr>
                      <w:i/>
                      <w:iCs/>
                      <w:sz w:val="24"/>
                      <w:szCs w:val="24"/>
                    </w:rPr>
                  </w:pPr>
                  <w:r>
                    <w:rPr>
                      <w:i/>
                      <w:iCs/>
                      <w:sz w:val="24"/>
                      <w:szCs w:val="24"/>
                    </w:rPr>
                    <w:t>E</w:t>
                  </w:r>
                </w:p>
              </w:tc>
              <w:tc>
                <w:tcPr>
                  <w:tcW w:w="1132" w:type="dxa"/>
                </w:tcPr>
                <w:p w:rsidR="000939CE" w:rsidP="00BF2282" w14:paraId="50F65AD1" w14:textId="5915ACF9">
                  <w:pPr>
                    <w:pStyle w:val="Header"/>
                    <w:framePr w:hSpace="180" w:wrap="around" w:vAnchor="text" w:hAnchor="margin" w:xAlign="center" w:y="-221"/>
                    <w:rPr>
                      <w:i/>
                      <w:iCs/>
                      <w:sz w:val="24"/>
                      <w:szCs w:val="24"/>
                    </w:rPr>
                  </w:pPr>
                  <w:r>
                    <w:rPr>
                      <w:i/>
                      <w:iCs/>
                      <w:sz w:val="24"/>
                      <w:szCs w:val="24"/>
                    </w:rPr>
                    <w:t xml:space="preserve">E.U </w:t>
                  </w:r>
                </w:p>
              </w:tc>
              <w:tc>
                <w:tcPr>
                  <w:tcW w:w="1126" w:type="dxa"/>
                </w:tcPr>
                <w:p w:rsidR="000939CE" w:rsidP="00BF2282" w14:paraId="6464D957" w14:textId="74A76811">
                  <w:pPr>
                    <w:pStyle w:val="Header"/>
                    <w:framePr w:hSpace="180" w:wrap="around" w:vAnchor="text" w:hAnchor="margin" w:xAlign="center" w:y="-221"/>
                    <w:rPr>
                      <w:i/>
                      <w:iCs/>
                      <w:sz w:val="24"/>
                      <w:szCs w:val="24"/>
                    </w:rPr>
                  </w:pPr>
                  <w:r>
                    <w:rPr>
                      <w:i/>
                      <w:iCs/>
                      <w:sz w:val="24"/>
                      <w:szCs w:val="24"/>
                    </w:rPr>
                    <w:t>Mile</w:t>
                  </w:r>
                </w:p>
              </w:tc>
              <w:tc>
                <w:tcPr>
                  <w:tcW w:w="1027" w:type="dxa"/>
                </w:tcPr>
                <w:p w:rsidR="000939CE" w:rsidP="00BF2282" w14:paraId="56BFE95F" w14:textId="080093F5">
                  <w:pPr>
                    <w:pStyle w:val="Header"/>
                    <w:framePr w:hSpace="180" w:wrap="around" w:vAnchor="text" w:hAnchor="margin" w:xAlign="center" w:y="-221"/>
                    <w:rPr>
                      <w:i/>
                      <w:iCs/>
                      <w:sz w:val="24"/>
                      <w:szCs w:val="24"/>
                    </w:rPr>
                  </w:pPr>
                  <w:r>
                    <w:rPr>
                      <w:i/>
                      <w:iCs/>
                      <w:sz w:val="24"/>
                      <w:szCs w:val="24"/>
                    </w:rPr>
                    <w:t>No data</w:t>
                  </w:r>
                </w:p>
              </w:tc>
            </w:tr>
            <w:tr w14:paraId="6A373445" w14:textId="07928DFA" w:rsidTr="00641C42">
              <w:tblPrEx>
                <w:tblW w:w="0" w:type="auto"/>
                <w:tblLayout w:type="fixed"/>
                <w:tblLook w:val="04A0"/>
              </w:tblPrEx>
              <w:tc>
                <w:tcPr>
                  <w:tcW w:w="1846" w:type="dxa"/>
                </w:tcPr>
                <w:p w:rsidR="000939CE" w:rsidP="00BF2282" w14:paraId="4516F40F" w14:textId="651A2D50">
                  <w:pPr>
                    <w:pStyle w:val="Header"/>
                    <w:framePr w:hSpace="180" w:wrap="around" w:vAnchor="text" w:hAnchor="margin" w:xAlign="center" w:y="-221"/>
                    <w:rPr>
                      <w:i/>
                      <w:iCs/>
                      <w:sz w:val="24"/>
                      <w:szCs w:val="24"/>
                    </w:rPr>
                  </w:pPr>
                  <w:r>
                    <w:rPr>
                      <w:i/>
                      <w:iCs/>
                      <w:sz w:val="24"/>
                      <w:szCs w:val="24"/>
                    </w:rPr>
                    <w:t>Listening &amp; Talk</w:t>
                  </w:r>
                </w:p>
              </w:tc>
              <w:tc>
                <w:tcPr>
                  <w:tcW w:w="988" w:type="dxa"/>
                </w:tcPr>
                <w:p w:rsidR="000939CE" w:rsidP="00BF2282" w14:paraId="1C9DBBB8" w14:textId="1644AB62">
                  <w:pPr>
                    <w:pStyle w:val="Header"/>
                    <w:framePr w:hSpace="180" w:wrap="around" w:vAnchor="text" w:hAnchor="margin" w:xAlign="center" w:y="-221"/>
                    <w:rPr>
                      <w:i/>
                      <w:iCs/>
                      <w:sz w:val="24"/>
                      <w:szCs w:val="24"/>
                    </w:rPr>
                  </w:pPr>
                  <w:r>
                    <w:rPr>
                      <w:i/>
                      <w:iCs/>
                      <w:sz w:val="24"/>
                      <w:szCs w:val="24"/>
                    </w:rPr>
                    <w:t>3</w:t>
                  </w:r>
                  <w:r w:rsidR="00D54DC2">
                    <w:rPr>
                      <w:i/>
                      <w:iCs/>
                      <w:sz w:val="24"/>
                      <w:szCs w:val="24"/>
                    </w:rPr>
                    <w:t xml:space="preserve"> (2%)</w:t>
                  </w:r>
                </w:p>
              </w:tc>
              <w:tc>
                <w:tcPr>
                  <w:tcW w:w="1139" w:type="dxa"/>
                </w:tcPr>
                <w:p w:rsidR="000939CE" w:rsidP="00BF2282" w14:paraId="65E1522D" w14:textId="606DBEAC">
                  <w:pPr>
                    <w:pStyle w:val="Header"/>
                    <w:framePr w:hSpace="180" w:wrap="around" w:vAnchor="text" w:hAnchor="margin" w:xAlign="center" w:y="-221"/>
                    <w:rPr>
                      <w:i/>
                      <w:iCs/>
                      <w:sz w:val="24"/>
                      <w:szCs w:val="24"/>
                    </w:rPr>
                  </w:pPr>
                  <w:r>
                    <w:rPr>
                      <w:i/>
                      <w:iCs/>
                      <w:sz w:val="24"/>
                      <w:szCs w:val="24"/>
                    </w:rPr>
                    <w:t>1</w:t>
                  </w:r>
                  <w:r w:rsidR="00740A36">
                    <w:rPr>
                      <w:i/>
                      <w:iCs/>
                      <w:sz w:val="24"/>
                      <w:szCs w:val="24"/>
                    </w:rPr>
                    <w:t xml:space="preserve"> (0.5%)</w:t>
                  </w:r>
                </w:p>
              </w:tc>
              <w:tc>
                <w:tcPr>
                  <w:tcW w:w="1253" w:type="dxa"/>
                </w:tcPr>
                <w:p w:rsidR="000939CE" w:rsidP="00BF2282" w14:paraId="76D251A6" w14:textId="2FB891B0">
                  <w:pPr>
                    <w:pStyle w:val="Header"/>
                    <w:framePr w:hSpace="180" w:wrap="around" w:vAnchor="text" w:hAnchor="margin" w:xAlign="center" w:y="-221"/>
                    <w:rPr>
                      <w:i/>
                      <w:iCs/>
                      <w:sz w:val="24"/>
                      <w:szCs w:val="24"/>
                    </w:rPr>
                  </w:pPr>
                  <w:r>
                    <w:rPr>
                      <w:i/>
                      <w:iCs/>
                      <w:sz w:val="24"/>
                      <w:szCs w:val="24"/>
                    </w:rPr>
                    <w:t>153</w:t>
                  </w:r>
                  <w:r w:rsidR="00CA28EC">
                    <w:rPr>
                      <w:i/>
                      <w:iCs/>
                      <w:sz w:val="24"/>
                      <w:szCs w:val="24"/>
                    </w:rPr>
                    <w:t xml:space="preserve"> (7</w:t>
                  </w:r>
                  <w:r w:rsidR="006C0E1D">
                    <w:rPr>
                      <w:i/>
                      <w:iCs/>
                      <w:sz w:val="24"/>
                      <w:szCs w:val="24"/>
                    </w:rPr>
                    <w:t>9</w:t>
                  </w:r>
                  <w:r w:rsidR="00CA28EC">
                    <w:rPr>
                      <w:i/>
                      <w:iCs/>
                      <w:sz w:val="24"/>
                      <w:szCs w:val="24"/>
                    </w:rPr>
                    <w:t>%)</w:t>
                  </w:r>
                </w:p>
              </w:tc>
              <w:tc>
                <w:tcPr>
                  <w:tcW w:w="1097" w:type="dxa"/>
                </w:tcPr>
                <w:p w:rsidR="000939CE" w:rsidP="00BF2282" w14:paraId="3ECD04C5" w14:textId="65091036">
                  <w:pPr>
                    <w:pStyle w:val="Header"/>
                    <w:framePr w:hSpace="180" w:wrap="around" w:vAnchor="text" w:hAnchor="margin" w:xAlign="center" w:y="-221"/>
                    <w:rPr>
                      <w:i/>
                      <w:iCs/>
                      <w:sz w:val="24"/>
                      <w:szCs w:val="24"/>
                    </w:rPr>
                  </w:pPr>
                  <w:r>
                    <w:rPr>
                      <w:i/>
                      <w:iCs/>
                      <w:sz w:val="24"/>
                      <w:szCs w:val="24"/>
                    </w:rPr>
                    <w:t>12</w:t>
                  </w:r>
                  <w:r w:rsidR="006C0E1D">
                    <w:rPr>
                      <w:i/>
                      <w:iCs/>
                      <w:sz w:val="24"/>
                      <w:szCs w:val="24"/>
                    </w:rPr>
                    <w:t xml:space="preserve"> (6%)</w:t>
                  </w:r>
                </w:p>
              </w:tc>
              <w:tc>
                <w:tcPr>
                  <w:tcW w:w="1161" w:type="dxa"/>
                </w:tcPr>
                <w:p w:rsidR="000939CE" w:rsidP="00BF2282" w14:paraId="40A3A166" w14:textId="58E81722">
                  <w:pPr>
                    <w:pStyle w:val="Header"/>
                    <w:framePr w:hSpace="180" w:wrap="around" w:vAnchor="text" w:hAnchor="margin" w:xAlign="center" w:y="-221"/>
                    <w:rPr>
                      <w:i/>
                      <w:iCs/>
                      <w:sz w:val="24"/>
                      <w:szCs w:val="24"/>
                    </w:rPr>
                  </w:pPr>
                  <w:r>
                    <w:rPr>
                      <w:i/>
                      <w:iCs/>
                      <w:sz w:val="24"/>
                      <w:szCs w:val="24"/>
                    </w:rPr>
                    <w:t>10</w:t>
                  </w:r>
                  <w:r w:rsidR="00387AC9">
                    <w:rPr>
                      <w:i/>
                      <w:iCs/>
                      <w:sz w:val="24"/>
                      <w:szCs w:val="24"/>
                    </w:rPr>
                    <w:t xml:space="preserve"> (5%)</w:t>
                  </w:r>
                </w:p>
              </w:tc>
              <w:tc>
                <w:tcPr>
                  <w:tcW w:w="1017" w:type="dxa"/>
                </w:tcPr>
                <w:p w:rsidR="000939CE" w:rsidP="00BF2282" w14:paraId="1E7A8A00" w14:textId="4DC56F08">
                  <w:pPr>
                    <w:pStyle w:val="Header"/>
                    <w:framePr w:hSpace="180" w:wrap="around" w:vAnchor="text" w:hAnchor="margin" w:xAlign="center" w:y="-221"/>
                    <w:rPr>
                      <w:i/>
                      <w:iCs/>
                      <w:sz w:val="24"/>
                      <w:szCs w:val="24"/>
                    </w:rPr>
                  </w:pPr>
                  <w:r>
                    <w:rPr>
                      <w:i/>
                      <w:iCs/>
                      <w:sz w:val="24"/>
                      <w:szCs w:val="24"/>
                    </w:rPr>
                    <w:t>1</w:t>
                  </w:r>
                  <w:r w:rsidR="00387AC9">
                    <w:rPr>
                      <w:i/>
                      <w:iCs/>
                      <w:sz w:val="24"/>
                      <w:szCs w:val="24"/>
                    </w:rPr>
                    <w:t xml:space="preserve"> (0.5%)</w:t>
                  </w:r>
                </w:p>
              </w:tc>
              <w:tc>
                <w:tcPr>
                  <w:tcW w:w="1001" w:type="dxa"/>
                </w:tcPr>
                <w:p w:rsidR="000939CE" w:rsidP="00BF2282" w14:paraId="3005145F" w14:textId="764CAA71">
                  <w:pPr>
                    <w:pStyle w:val="Header"/>
                    <w:framePr w:hSpace="180" w:wrap="around" w:vAnchor="text" w:hAnchor="margin" w:xAlign="center" w:y="-221"/>
                    <w:rPr>
                      <w:i/>
                      <w:iCs/>
                      <w:sz w:val="24"/>
                      <w:szCs w:val="24"/>
                    </w:rPr>
                  </w:pPr>
                  <w:r>
                    <w:rPr>
                      <w:i/>
                      <w:iCs/>
                      <w:sz w:val="24"/>
                      <w:szCs w:val="24"/>
                    </w:rPr>
                    <w:t>2</w:t>
                  </w:r>
                  <w:r w:rsidR="00B20251">
                    <w:rPr>
                      <w:i/>
                      <w:iCs/>
                      <w:sz w:val="24"/>
                      <w:szCs w:val="24"/>
                    </w:rPr>
                    <w:t xml:space="preserve"> (1%)</w:t>
                  </w:r>
                </w:p>
              </w:tc>
              <w:tc>
                <w:tcPr>
                  <w:tcW w:w="1132" w:type="dxa"/>
                </w:tcPr>
                <w:p w:rsidR="000939CE" w:rsidP="00BF2282" w14:paraId="0C1FFF0D" w14:textId="6FABA21C">
                  <w:pPr>
                    <w:pStyle w:val="Header"/>
                    <w:framePr w:hSpace="180" w:wrap="around" w:vAnchor="text" w:hAnchor="margin" w:xAlign="center" w:y="-221"/>
                    <w:rPr>
                      <w:i/>
                      <w:iCs/>
                      <w:sz w:val="24"/>
                      <w:szCs w:val="24"/>
                    </w:rPr>
                  </w:pPr>
                  <w:r>
                    <w:rPr>
                      <w:i/>
                      <w:iCs/>
                      <w:sz w:val="24"/>
                      <w:szCs w:val="24"/>
                    </w:rPr>
                    <w:t>7</w:t>
                  </w:r>
                  <w:r w:rsidR="00B20251">
                    <w:rPr>
                      <w:i/>
                      <w:iCs/>
                      <w:sz w:val="24"/>
                      <w:szCs w:val="24"/>
                    </w:rPr>
                    <w:t xml:space="preserve"> (4%)</w:t>
                  </w:r>
                </w:p>
              </w:tc>
              <w:tc>
                <w:tcPr>
                  <w:tcW w:w="1126" w:type="dxa"/>
                </w:tcPr>
                <w:p w:rsidR="000939CE" w:rsidP="00BF2282" w14:paraId="14FBA52B" w14:textId="1E384856">
                  <w:pPr>
                    <w:pStyle w:val="Header"/>
                    <w:framePr w:hSpace="180" w:wrap="around" w:vAnchor="text" w:hAnchor="margin" w:xAlign="center" w:y="-221"/>
                    <w:rPr>
                      <w:i/>
                      <w:iCs/>
                      <w:sz w:val="24"/>
                      <w:szCs w:val="24"/>
                    </w:rPr>
                  </w:pPr>
                  <w:r>
                    <w:rPr>
                      <w:i/>
                      <w:iCs/>
                      <w:sz w:val="24"/>
                      <w:szCs w:val="24"/>
                    </w:rPr>
                    <w:t>4</w:t>
                  </w:r>
                  <w:r w:rsidR="00B20251">
                    <w:rPr>
                      <w:i/>
                      <w:iCs/>
                      <w:sz w:val="24"/>
                      <w:szCs w:val="24"/>
                    </w:rPr>
                    <w:t xml:space="preserve"> (2%)</w:t>
                  </w:r>
                </w:p>
              </w:tc>
              <w:tc>
                <w:tcPr>
                  <w:tcW w:w="1027" w:type="dxa"/>
                </w:tcPr>
                <w:p w:rsidR="000939CE" w:rsidP="00BF2282" w14:paraId="1C5D6F96" w14:textId="7703FB35">
                  <w:pPr>
                    <w:pStyle w:val="Header"/>
                    <w:framePr w:hSpace="180" w:wrap="around" w:vAnchor="text" w:hAnchor="margin" w:xAlign="center" w:y="-221"/>
                    <w:rPr>
                      <w:i/>
                      <w:iCs/>
                      <w:sz w:val="24"/>
                      <w:szCs w:val="24"/>
                    </w:rPr>
                  </w:pPr>
                  <w:r>
                    <w:rPr>
                      <w:i/>
                      <w:iCs/>
                      <w:sz w:val="24"/>
                      <w:szCs w:val="24"/>
                    </w:rPr>
                    <w:t>1</w:t>
                  </w:r>
                  <w:r w:rsidR="00F763FC">
                    <w:rPr>
                      <w:i/>
                      <w:iCs/>
                      <w:sz w:val="24"/>
                      <w:szCs w:val="24"/>
                    </w:rPr>
                    <w:t xml:space="preserve"> (0.5%)</w:t>
                  </w:r>
                </w:p>
              </w:tc>
            </w:tr>
            <w:tr w14:paraId="2752F35D" w14:textId="5E1AED56" w:rsidTr="00641C42">
              <w:tblPrEx>
                <w:tblW w:w="0" w:type="auto"/>
                <w:tblLayout w:type="fixed"/>
                <w:tblLook w:val="04A0"/>
              </w:tblPrEx>
              <w:tc>
                <w:tcPr>
                  <w:tcW w:w="1846" w:type="dxa"/>
                </w:tcPr>
                <w:p w:rsidR="000939CE" w:rsidP="00BF2282" w14:paraId="62DD1E45" w14:textId="3CC1AEF0">
                  <w:pPr>
                    <w:pStyle w:val="Header"/>
                    <w:framePr w:hSpace="180" w:wrap="around" w:vAnchor="text" w:hAnchor="margin" w:xAlign="center" w:y="-221"/>
                    <w:rPr>
                      <w:i/>
                      <w:iCs/>
                      <w:sz w:val="24"/>
                      <w:szCs w:val="24"/>
                    </w:rPr>
                  </w:pPr>
                  <w:r>
                    <w:rPr>
                      <w:i/>
                      <w:iCs/>
                      <w:sz w:val="24"/>
                      <w:szCs w:val="24"/>
                    </w:rPr>
                    <w:t>Writing</w:t>
                  </w:r>
                </w:p>
              </w:tc>
              <w:tc>
                <w:tcPr>
                  <w:tcW w:w="988" w:type="dxa"/>
                </w:tcPr>
                <w:p w:rsidR="000939CE" w:rsidP="00BF2282" w14:paraId="57DF29C9" w14:textId="5CA728E1">
                  <w:pPr>
                    <w:pStyle w:val="Header"/>
                    <w:framePr w:hSpace="180" w:wrap="around" w:vAnchor="text" w:hAnchor="margin" w:xAlign="center" w:y="-221"/>
                    <w:rPr>
                      <w:i/>
                      <w:iCs/>
                      <w:sz w:val="24"/>
                      <w:szCs w:val="24"/>
                    </w:rPr>
                  </w:pPr>
                  <w:r>
                    <w:rPr>
                      <w:i/>
                      <w:iCs/>
                      <w:sz w:val="24"/>
                      <w:szCs w:val="24"/>
                    </w:rPr>
                    <w:t>4</w:t>
                  </w:r>
                  <w:r w:rsidR="004F58F0">
                    <w:rPr>
                      <w:i/>
                      <w:iCs/>
                      <w:sz w:val="24"/>
                      <w:szCs w:val="24"/>
                    </w:rPr>
                    <w:t xml:space="preserve"> (2%)</w:t>
                  </w:r>
                </w:p>
              </w:tc>
              <w:tc>
                <w:tcPr>
                  <w:tcW w:w="1139" w:type="dxa"/>
                </w:tcPr>
                <w:p w:rsidR="000939CE" w:rsidP="00BF2282" w14:paraId="7C1C06F5" w14:textId="31BC2476">
                  <w:pPr>
                    <w:pStyle w:val="Header"/>
                    <w:framePr w:hSpace="180" w:wrap="around" w:vAnchor="text" w:hAnchor="margin" w:xAlign="center" w:y="-221"/>
                    <w:rPr>
                      <w:i/>
                      <w:iCs/>
                      <w:sz w:val="24"/>
                      <w:szCs w:val="24"/>
                    </w:rPr>
                  </w:pPr>
                  <w:r>
                    <w:rPr>
                      <w:i/>
                      <w:iCs/>
                      <w:sz w:val="24"/>
                      <w:szCs w:val="24"/>
                    </w:rPr>
                    <w:t>6</w:t>
                  </w:r>
                  <w:r w:rsidR="009538F1">
                    <w:rPr>
                      <w:i/>
                      <w:iCs/>
                      <w:sz w:val="24"/>
                      <w:szCs w:val="24"/>
                    </w:rPr>
                    <w:t xml:space="preserve"> (3 %)</w:t>
                  </w:r>
                </w:p>
              </w:tc>
              <w:tc>
                <w:tcPr>
                  <w:tcW w:w="1253" w:type="dxa"/>
                </w:tcPr>
                <w:p w:rsidR="000939CE" w:rsidP="00BF2282" w14:paraId="6D8D8EE6" w14:textId="727B40FA">
                  <w:pPr>
                    <w:pStyle w:val="Header"/>
                    <w:framePr w:hSpace="180" w:wrap="around" w:vAnchor="text" w:hAnchor="margin" w:xAlign="center" w:y="-221"/>
                    <w:rPr>
                      <w:i/>
                      <w:iCs/>
                      <w:sz w:val="24"/>
                      <w:szCs w:val="24"/>
                    </w:rPr>
                  </w:pPr>
                  <w:r>
                    <w:rPr>
                      <w:i/>
                      <w:iCs/>
                      <w:sz w:val="24"/>
                      <w:szCs w:val="24"/>
                    </w:rPr>
                    <w:t>103</w:t>
                  </w:r>
                  <w:r w:rsidR="003253F7">
                    <w:rPr>
                      <w:i/>
                      <w:iCs/>
                      <w:sz w:val="24"/>
                      <w:szCs w:val="24"/>
                    </w:rPr>
                    <w:t xml:space="preserve"> (56%)</w:t>
                  </w:r>
                </w:p>
              </w:tc>
              <w:tc>
                <w:tcPr>
                  <w:tcW w:w="1097" w:type="dxa"/>
                </w:tcPr>
                <w:p w:rsidR="000939CE" w:rsidP="00BF2282" w14:paraId="4B10155A" w14:textId="60E744D3">
                  <w:pPr>
                    <w:pStyle w:val="Header"/>
                    <w:framePr w:hSpace="180" w:wrap="around" w:vAnchor="text" w:hAnchor="margin" w:xAlign="center" w:y="-221"/>
                    <w:rPr>
                      <w:i/>
                      <w:iCs/>
                      <w:sz w:val="24"/>
                      <w:szCs w:val="24"/>
                    </w:rPr>
                  </w:pPr>
                  <w:r>
                    <w:rPr>
                      <w:i/>
                      <w:iCs/>
                      <w:sz w:val="24"/>
                      <w:szCs w:val="24"/>
                    </w:rPr>
                    <w:t>39</w:t>
                  </w:r>
                  <w:r w:rsidR="009815FC">
                    <w:rPr>
                      <w:i/>
                      <w:iCs/>
                      <w:sz w:val="24"/>
                      <w:szCs w:val="24"/>
                    </w:rPr>
                    <w:t xml:space="preserve"> (20%)</w:t>
                  </w:r>
                </w:p>
              </w:tc>
              <w:tc>
                <w:tcPr>
                  <w:tcW w:w="1161" w:type="dxa"/>
                </w:tcPr>
                <w:p w:rsidR="000939CE" w:rsidP="00BF2282" w14:paraId="53FA4FFA" w14:textId="42D36013">
                  <w:pPr>
                    <w:pStyle w:val="Header"/>
                    <w:framePr w:hSpace="180" w:wrap="around" w:vAnchor="text" w:hAnchor="margin" w:xAlign="center" w:y="-221"/>
                    <w:rPr>
                      <w:i/>
                      <w:iCs/>
                      <w:sz w:val="24"/>
                      <w:szCs w:val="24"/>
                    </w:rPr>
                  </w:pPr>
                  <w:r>
                    <w:rPr>
                      <w:i/>
                      <w:iCs/>
                      <w:sz w:val="24"/>
                      <w:szCs w:val="24"/>
                    </w:rPr>
                    <w:t>18</w:t>
                  </w:r>
                  <w:r w:rsidR="009815FC">
                    <w:rPr>
                      <w:i/>
                      <w:iCs/>
                      <w:sz w:val="24"/>
                      <w:szCs w:val="24"/>
                    </w:rPr>
                    <w:t xml:space="preserve"> </w:t>
                  </w:r>
                  <w:r w:rsidR="00250A00">
                    <w:rPr>
                      <w:i/>
                      <w:iCs/>
                      <w:sz w:val="24"/>
                      <w:szCs w:val="24"/>
                    </w:rPr>
                    <w:t>(9%)</w:t>
                  </w:r>
                </w:p>
              </w:tc>
              <w:tc>
                <w:tcPr>
                  <w:tcW w:w="1017" w:type="dxa"/>
                </w:tcPr>
                <w:p w:rsidR="000939CE" w:rsidP="00BF2282" w14:paraId="208DC261" w14:textId="7AE2B550">
                  <w:pPr>
                    <w:pStyle w:val="Header"/>
                    <w:framePr w:hSpace="180" w:wrap="around" w:vAnchor="text" w:hAnchor="margin" w:xAlign="center" w:y="-221"/>
                    <w:rPr>
                      <w:i/>
                      <w:iCs/>
                      <w:sz w:val="24"/>
                      <w:szCs w:val="24"/>
                    </w:rPr>
                  </w:pPr>
                  <w:r>
                    <w:rPr>
                      <w:i/>
                      <w:iCs/>
                      <w:sz w:val="24"/>
                      <w:szCs w:val="24"/>
                    </w:rPr>
                    <w:t>1</w:t>
                  </w:r>
                  <w:r w:rsidR="004432FE">
                    <w:rPr>
                      <w:i/>
                      <w:iCs/>
                      <w:sz w:val="24"/>
                      <w:szCs w:val="24"/>
                    </w:rPr>
                    <w:t>(0.5%)</w:t>
                  </w:r>
                </w:p>
              </w:tc>
              <w:tc>
                <w:tcPr>
                  <w:tcW w:w="1001" w:type="dxa"/>
                </w:tcPr>
                <w:p w:rsidR="000939CE" w:rsidP="00BF2282" w14:paraId="28EA7CA2" w14:textId="13795E40">
                  <w:pPr>
                    <w:pStyle w:val="Header"/>
                    <w:framePr w:hSpace="180" w:wrap="around" w:vAnchor="text" w:hAnchor="margin" w:xAlign="center" w:y="-221"/>
                    <w:rPr>
                      <w:i/>
                      <w:iCs/>
                      <w:sz w:val="24"/>
                      <w:szCs w:val="24"/>
                    </w:rPr>
                  </w:pPr>
                  <w:r>
                    <w:rPr>
                      <w:i/>
                      <w:iCs/>
                      <w:sz w:val="24"/>
                      <w:szCs w:val="24"/>
                    </w:rPr>
                    <w:t>2 (1%)</w:t>
                  </w:r>
                </w:p>
              </w:tc>
              <w:tc>
                <w:tcPr>
                  <w:tcW w:w="1132" w:type="dxa"/>
                </w:tcPr>
                <w:p w:rsidR="000939CE" w:rsidP="00BF2282" w14:paraId="532ED9E0" w14:textId="331A12D9">
                  <w:pPr>
                    <w:pStyle w:val="Header"/>
                    <w:framePr w:hSpace="180" w:wrap="around" w:vAnchor="text" w:hAnchor="margin" w:xAlign="center" w:y="-221"/>
                    <w:rPr>
                      <w:i/>
                      <w:iCs/>
                      <w:sz w:val="24"/>
                      <w:szCs w:val="24"/>
                    </w:rPr>
                  </w:pPr>
                  <w:r>
                    <w:rPr>
                      <w:i/>
                      <w:iCs/>
                      <w:sz w:val="24"/>
                      <w:szCs w:val="24"/>
                    </w:rPr>
                    <w:t>14</w:t>
                  </w:r>
                  <w:r w:rsidR="00554BDA">
                    <w:rPr>
                      <w:i/>
                      <w:iCs/>
                      <w:sz w:val="24"/>
                      <w:szCs w:val="24"/>
                    </w:rPr>
                    <w:t xml:space="preserve"> (7.2%)</w:t>
                  </w:r>
                </w:p>
              </w:tc>
              <w:tc>
                <w:tcPr>
                  <w:tcW w:w="1126" w:type="dxa"/>
                </w:tcPr>
                <w:p w:rsidR="000939CE" w:rsidP="00BF2282" w14:paraId="38801423" w14:textId="12B6CF2E">
                  <w:pPr>
                    <w:pStyle w:val="Header"/>
                    <w:framePr w:hSpace="180" w:wrap="around" w:vAnchor="text" w:hAnchor="margin" w:xAlign="center" w:y="-221"/>
                    <w:rPr>
                      <w:i/>
                      <w:iCs/>
                      <w:sz w:val="24"/>
                      <w:szCs w:val="24"/>
                    </w:rPr>
                  </w:pPr>
                  <w:r>
                    <w:rPr>
                      <w:i/>
                      <w:iCs/>
                      <w:sz w:val="24"/>
                      <w:szCs w:val="24"/>
                    </w:rPr>
                    <w:t>4</w:t>
                  </w:r>
                  <w:r w:rsidR="00D57603">
                    <w:rPr>
                      <w:i/>
                      <w:iCs/>
                      <w:sz w:val="24"/>
                      <w:szCs w:val="24"/>
                    </w:rPr>
                    <w:t xml:space="preserve"> (2%)</w:t>
                  </w:r>
                </w:p>
              </w:tc>
              <w:tc>
                <w:tcPr>
                  <w:tcW w:w="1027" w:type="dxa"/>
                </w:tcPr>
                <w:p w:rsidR="007D6128" w:rsidP="00BF2282" w14:paraId="4A0FEC42" w14:textId="2A8A81AC">
                  <w:pPr>
                    <w:pStyle w:val="Header"/>
                    <w:framePr w:hSpace="180" w:wrap="around" w:vAnchor="text" w:hAnchor="margin" w:xAlign="center" w:y="-221"/>
                    <w:rPr>
                      <w:i/>
                      <w:iCs/>
                      <w:sz w:val="24"/>
                      <w:szCs w:val="24"/>
                    </w:rPr>
                  </w:pPr>
                  <w:r>
                    <w:rPr>
                      <w:i/>
                      <w:iCs/>
                      <w:sz w:val="24"/>
                      <w:szCs w:val="24"/>
                    </w:rPr>
                    <w:t>1</w:t>
                  </w:r>
                  <w:r w:rsidR="00554BDA">
                    <w:rPr>
                      <w:i/>
                      <w:iCs/>
                      <w:sz w:val="24"/>
                      <w:szCs w:val="24"/>
                    </w:rPr>
                    <w:t xml:space="preserve"> (0.5%)</w:t>
                  </w:r>
                </w:p>
              </w:tc>
            </w:tr>
            <w:tr w14:paraId="37015B18" w14:textId="67488E07" w:rsidTr="00641C42">
              <w:tblPrEx>
                <w:tblW w:w="0" w:type="auto"/>
                <w:tblLayout w:type="fixed"/>
                <w:tblLook w:val="04A0"/>
              </w:tblPrEx>
              <w:tc>
                <w:tcPr>
                  <w:tcW w:w="1846" w:type="dxa"/>
                </w:tcPr>
                <w:p w:rsidR="000939CE" w:rsidP="00BF2282" w14:paraId="344F0D7A" w14:textId="016BA9FF">
                  <w:pPr>
                    <w:pStyle w:val="Header"/>
                    <w:framePr w:hSpace="180" w:wrap="around" w:vAnchor="text" w:hAnchor="margin" w:xAlign="center" w:y="-221"/>
                    <w:rPr>
                      <w:i/>
                      <w:iCs/>
                      <w:sz w:val="24"/>
                      <w:szCs w:val="24"/>
                    </w:rPr>
                  </w:pPr>
                  <w:r>
                    <w:rPr>
                      <w:i/>
                      <w:iCs/>
                      <w:sz w:val="24"/>
                      <w:szCs w:val="24"/>
                    </w:rPr>
                    <w:t>Reading</w:t>
                  </w:r>
                </w:p>
              </w:tc>
              <w:tc>
                <w:tcPr>
                  <w:tcW w:w="988" w:type="dxa"/>
                </w:tcPr>
                <w:p w:rsidR="000939CE" w:rsidP="00BF2282" w14:paraId="57C4E13A" w14:textId="03203A4C">
                  <w:pPr>
                    <w:pStyle w:val="Header"/>
                    <w:framePr w:hSpace="180" w:wrap="around" w:vAnchor="text" w:hAnchor="margin" w:xAlign="center" w:y="-221"/>
                    <w:rPr>
                      <w:i/>
                      <w:iCs/>
                      <w:sz w:val="24"/>
                      <w:szCs w:val="24"/>
                    </w:rPr>
                  </w:pPr>
                  <w:r>
                    <w:rPr>
                      <w:i/>
                      <w:iCs/>
                      <w:sz w:val="24"/>
                      <w:szCs w:val="24"/>
                    </w:rPr>
                    <w:t>3</w:t>
                  </w:r>
                  <w:r w:rsidR="004F58F0">
                    <w:rPr>
                      <w:i/>
                      <w:iCs/>
                      <w:sz w:val="24"/>
                      <w:szCs w:val="24"/>
                    </w:rPr>
                    <w:t xml:space="preserve"> (2%)</w:t>
                  </w:r>
                </w:p>
              </w:tc>
              <w:tc>
                <w:tcPr>
                  <w:tcW w:w="1139" w:type="dxa"/>
                </w:tcPr>
                <w:p w:rsidR="000939CE" w:rsidP="00BF2282" w14:paraId="585CC243" w14:textId="0135057C">
                  <w:pPr>
                    <w:pStyle w:val="Header"/>
                    <w:framePr w:hSpace="180" w:wrap="around" w:vAnchor="text" w:hAnchor="margin" w:xAlign="center" w:y="-221"/>
                    <w:rPr>
                      <w:i/>
                      <w:iCs/>
                      <w:sz w:val="24"/>
                      <w:szCs w:val="24"/>
                    </w:rPr>
                  </w:pPr>
                  <w:r>
                    <w:rPr>
                      <w:i/>
                      <w:iCs/>
                      <w:sz w:val="24"/>
                      <w:szCs w:val="24"/>
                    </w:rPr>
                    <w:t>8</w:t>
                  </w:r>
                  <w:r w:rsidR="009538F1">
                    <w:rPr>
                      <w:i/>
                      <w:iCs/>
                      <w:sz w:val="24"/>
                      <w:szCs w:val="24"/>
                    </w:rPr>
                    <w:t xml:space="preserve"> </w:t>
                  </w:r>
                  <w:r w:rsidR="003253F7">
                    <w:rPr>
                      <w:i/>
                      <w:iCs/>
                      <w:sz w:val="24"/>
                      <w:szCs w:val="24"/>
                    </w:rPr>
                    <w:t>(4%)</w:t>
                  </w:r>
                </w:p>
              </w:tc>
              <w:tc>
                <w:tcPr>
                  <w:tcW w:w="1253" w:type="dxa"/>
                </w:tcPr>
                <w:p w:rsidR="000939CE" w:rsidP="00BF2282" w14:paraId="75F044C9" w14:textId="1771F72C">
                  <w:pPr>
                    <w:pStyle w:val="Header"/>
                    <w:framePr w:hSpace="180" w:wrap="around" w:vAnchor="text" w:hAnchor="margin" w:xAlign="center" w:y="-221"/>
                    <w:rPr>
                      <w:i/>
                      <w:iCs/>
                      <w:sz w:val="24"/>
                      <w:szCs w:val="24"/>
                    </w:rPr>
                  </w:pPr>
                  <w:r>
                    <w:rPr>
                      <w:i/>
                      <w:iCs/>
                      <w:sz w:val="24"/>
                      <w:szCs w:val="24"/>
                    </w:rPr>
                    <w:t>120</w:t>
                  </w:r>
                  <w:r w:rsidR="003253F7">
                    <w:rPr>
                      <w:i/>
                      <w:iCs/>
                      <w:sz w:val="24"/>
                      <w:szCs w:val="24"/>
                    </w:rPr>
                    <w:t xml:space="preserve"> (</w:t>
                  </w:r>
                  <w:r w:rsidR="0095724F">
                    <w:rPr>
                      <w:i/>
                      <w:iCs/>
                      <w:sz w:val="24"/>
                      <w:szCs w:val="24"/>
                    </w:rPr>
                    <w:t>62%)</w:t>
                  </w:r>
                </w:p>
              </w:tc>
              <w:tc>
                <w:tcPr>
                  <w:tcW w:w="1097" w:type="dxa"/>
                </w:tcPr>
                <w:p w:rsidR="000939CE" w:rsidP="00BF2282" w14:paraId="7DCCA8A1" w14:textId="086813E8">
                  <w:pPr>
                    <w:pStyle w:val="Header"/>
                    <w:framePr w:hSpace="180" w:wrap="around" w:vAnchor="text" w:hAnchor="margin" w:xAlign="center" w:y="-221"/>
                    <w:rPr>
                      <w:i/>
                      <w:iCs/>
                      <w:sz w:val="24"/>
                      <w:szCs w:val="24"/>
                    </w:rPr>
                  </w:pPr>
                  <w:r>
                    <w:rPr>
                      <w:i/>
                      <w:iCs/>
                      <w:sz w:val="24"/>
                      <w:szCs w:val="24"/>
                    </w:rPr>
                    <w:t>27</w:t>
                  </w:r>
                  <w:r w:rsidR="009815FC">
                    <w:rPr>
                      <w:i/>
                      <w:iCs/>
                      <w:sz w:val="24"/>
                      <w:szCs w:val="24"/>
                    </w:rPr>
                    <w:t xml:space="preserve"> (14%)</w:t>
                  </w:r>
                </w:p>
              </w:tc>
              <w:tc>
                <w:tcPr>
                  <w:tcW w:w="1161" w:type="dxa"/>
                </w:tcPr>
                <w:p w:rsidR="000939CE" w:rsidP="00BF2282" w14:paraId="2DD5BD92" w14:textId="57F3192C">
                  <w:pPr>
                    <w:pStyle w:val="Header"/>
                    <w:framePr w:hSpace="180" w:wrap="around" w:vAnchor="text" w:hAnchor="margin" w:xAlign="center" w:y="-221"/>
                    <w:rPr>
                      <w:i/>
                      <w:iCs/>
                      <w:sz w:val="24"/>
                      <w:szCs w:val="24"/>
                    </w:rPr>
                  </w:pPr>
                  <w:r>
                    <w:rPr>
                      <w:i/>
                      <w:iCs/>
                      <w:sz w:val="24"/>
                      <w:szCs w:val="24"/>
                    </w:rPr>
                    <w:t>16</w:t>
                  </w:r>
                  <w:r w:rsidR="00250A00">
                    <w:rPr>
                      <w:i/>
                      <w:iCs/>
                      <w:sz w:val="24"/>
                      <w:szCs w:val="24"/>
                    </w:rPr>
                    <w:t xml:space="preserve"> (8%)</w:t>
                  </w:r>
                </w:p>
              </w:tc>
              <w:tc>
                <w:tcPr>
                  <w:tcW w:w="1017" w:type="dxa"/>
                </w:tcPr>
                <w:p w:rsidR="000939CE" w:rsidP="00BF2282" w14:paraId="1397442F" w14:textId="3A7A0737">
                  <w:pPr>
                    <w:pStyle w:val="Header"/>
                    <w:framePr w:hSpace="180" w:wrap="around" w:vAnchor="text" w:hAnchor="margin" w:xAlign="center" w:y="-221"/>
                    <w:rPr>
                      <w:i/>
                      <w:iCs/>
                      <w:sz w:val="24"/>
                      <w:szCs w:val="24"/>
                    </w:rPr>
                  </w:pPr>
                  <w:r>
                    <w:rPr>
                      <w:i/>
                      <w:iCs/>
                      <w:sz w:val="24"/>
                      <w:szCs w:val="24"/>
                    </w:rPr>
                    <w:t>0</w:t>
                  </w:r>
                </w:p>
              </w:tc>
              <w:tc>
                <w:tcPr>
                  <w:tcW w:w="1001" w:type="dxa"/>
                </w:tcPr>
                <w:p w:rsidR="000939CE" w:rsidP="00BF2282" w14:paraId="5524C429" w14:textId="47F6A4E1">
                  <w:pPr>
                    <w:pStyle w:val="Header"/>
                    <w:framePr w:hSpace="180" w:wrap="around" w:vAnchor="text" w:hAnchor="margin" w:xAlign="center" w:y="-221"/>
                    <w:rPr>
                      <w:i/>
                      <w:iCs/>
                      <w:sz w:val="24"/>
                      <w:szCs w:val="24"/>
                    </w:rPr>
                  </w:pPr>
                  <w:r>
                    <w:rPr>
                      <w:i/>
                      <w:iCs/>
                      <w:sz w:val="24"/>
                      <w:szCs w:val="24"/>
                    </w:rPr>
                    <w:t>2 (1%)</w:t>
                  </w:r>
                </w:p>
              </w:tc>
              <w:tc>
                <w:tcPr>
                  <w:tcW w:w="1132" w:type="dxa"/>
                </w:tcPr>
                <w:p w:rsidR="000939CE" w:rsidP="00BF2282" w14:paraId="4D470A84" w14:textId="29F7E799">
                  <w:pPr>
                    <w:pStyle w:val="Header"/>
                    <w:framePr w:hSpace="180" w:wrap="around" w:vAnchor="text" w:hAnchor="margin" w:xAlign="center" w:y="-221"/>
                    <w:rPr>
                      <w:i/>
                      <w:iCs/>
                      <w:sz w:val="24"/>
                      <w:szCs w:val="24"/>
                    </w:rPr>
                  </w:pPr>
                  <w:r>
                    <w:rPr>
                      <w:i/>
                      <w:iCs/>
                      <w:sz w:val="24"/>
                      <w:szCs w:val="24"/>
                    </w:rPr>
                    <w:t>10 (5%)</w:t>
                  </w:r>
                </w:p>
              </w:tc>
              <w:tc>
                <w:tcPr>
                  <w:tcW w:w="1126" w:type="dxa"/>
                </w:tcPr>
                <w:p w:rsidR="000939CE" w:rsidP="00BF2282" w14:paraId="0362D2C4" w14:textId="726E69FF">
                  <w:pPr>
                    <w:pStyle w:val="Header"/>
                    <w:framePr w:hSpace="180" w:wrap="around" w:vAnchor="text" w:hAnchor="margin" w:xAlign="center" w:y="-221"/>
                    <w:rPr>
                      <w:i/>
                      <w:iCs/>
                      <w:sz w:val="24"/>
                      <w:szCs w:val="24"/>
                    </w:rPr>
                  </w:pPr>
                  <w:r>
                    <w:rPr>
                      <w:i/>
                      <w:iCs/>
                      <w:sz w:val="24"/>
                      <w:szCs w:val="24"/>
                    </w:rPr>
                    <w:t>4</w:t>
                  </w:r>
                  <w:r w:rsidR="00D57603">
                    <w:rPr>
                      <w:i/>
                      <w:iCs/>
                      <w:sz w:val="24"/>
                      <w:szCs w:val="24"/>
                    </w:rPr>
                    <w:t xml:space="preserve"> (2%)</w:t>
                  </w:r>
                </w:p>
              </w:tc>
              <w:tc>
                <w:tcPr>
                  <w:tcW w:w="1027" w:type="dxa"/>
                </w:tcPr>
                <w:p w:rsidR="000939CE" w:rsidP="00BF2282" w14:paraId="657D8E10" w14:textId="73AF6389">
                  <w:pPr>
                    <w:pStyle w:val="Header"/>
                    <w:framePr w:hSpace="180" w:wrap="around" w:vAnchor="text" w:hAnchor="margin" w:xAlign="center" w:y="-221"/>
                    <w:rPr>
                      <w:i/>
                      <w:iCs/>
                      <w:sz w:val="24"/>
                      <w:szCs w:val="24"/>
                    </w:rPr>
                  </w:pPr>
                  <w:r>
                    <w:rPr>
                      <w:i/>
                      <w:iCs/>
                      <w:sz w:val="24"/>
                      <w:szCs w:val="24"/>
                    </w:rPr>
                    <w:t>1</w:t>
                  </w:r>
                  <w:r w:rsidR="00554BDA">
                    <w:rPr>
                      <w:i/>
                      <w:iCs/>
                      <w:sz w:val="24"/>
                      <w:szCs w:val="24"/>
                    </w:rPr>
                    <w:t xml:space="preserve"> (0.5%)</w:t>
                  </w:r>
                </w:p>
              </w:tc>
            </w:tr>
            <w:tr w14:paraId="66BCDF0F" w14:textId="01ED295F" w:rsidTr="00641C42">
              <w:tblPrEx>
                <w:tblW w:w="0" w:type="auto"/>
                <w:tblLayout w:type="fixed"/>
                <w:tblLook w:val="04A0"/>
              </w:tblPrEx>
              <w:tc>
                <w:tcPr>
                  <w:tcW w:w="1846" w:type="dxa"/>
                </w:tcPr>
                <w:p w:rsidR="000939CE" w:rsidP="00BF2282" w14:paraId="4A106635" w14:textId="4F36C72F">
                  <w:pPr>
                    <w:pStyle w:val="Header"/>
                    <w:framePr w:hSpace="180" w:wrap="around" w:vAnchor="text" w:hAnchor="margin" w:xAlign="center" w:y="-221"/>
                    <w:rPr>
                      <w:i/>
                      <w:iCs/>
                      <w:sz w:val="24"/>
                      <w:szCs w:val="24"/>
                    </w:rPr>
                  </w:pPr>
                  <w:r>
                    <w:rPr>
                      <w:i/>
                      <w:iCs/>
                      <w:sz w:val="24"/>
                      <w:szCs w:val="24"/>
                    </w:rPr>
                    <w:t>Numeracy</w:t>
                  </w:r>
                </w:p>
              </w:tc>
              <w:tc>
                <w:tcPr>
                  <w:tcW w:w="988" w:type="dxa"/>
                </w:tcPr>
                <w:p w:rsidR="000939CE" w:rsidP="00BF2282" w14:paraId="722DEBD2" w14:textId="2B951723">
                  <w:pPr>
                    <w:pStyle w:val="Header"/>
                    <w:framePr w:hSpace="180" w:wrap="around" w:vAnchor="text" w:hAnchor="margin" w:xAlign="center" w:y="-221"/>
                    <w:rPr>
                      <w:i/>
                      <w:iCs/>
                      <w:sz w:val="24"/>
                      <w:szCs w:val="24"/>
                    </w:rPr>
                  </w:pPr>
                  <w:r>
                    <w:rPr>
                      <w:i/>
                      <w:iCs/>
                      <w:sz w:val="24"/>
                      <w:szCs w:val="24"/>
                    </w:rPr>
                    <w:t>5</w:t>
                  </w:r>
                  <w:r w:rsidR="009538F1">
                    <w:rPr>
                      <w:i/>
                      <w:iCs/>
                      <w:sz w:val="24"/>
                      <w:szCs w:val="24"/>
                    </w:rPr>
                    <w:t xml:space="preserve"> (3%)</w:t>
                  </w:r>
                </w:p>
              </w:tc>
              <w:tc>
                <w:tcPr>
                  <w:tcW w:w="1139" w:type="dxa"/>
                </w:tcPr>
                <w:p w:rsidR="000939CE" w:rsidP="00BF2282" w14:paraId="77311DAB" w14:textId="52A9036A">
                  <w:pPr>
                    <w:pStyle w:val="Header"/>
                    <w:framePr w:hSpace="180" w:wrap="around" w:vAnchor="text" w:hAnchor="margin" w:xAlign="center" w:y="-221"/>
                    <w:rPr>
                      <w:i/>
                      <w:iCs/>
                      <w:sz w:val="24"/>
                      <w:szCs w:val="24"/>
                    </w:rPr>
                  </w:pPr>
                  <w:r>
                    <w:rPr>
                      <w:i/>
                      <w:iCs/>
                      <w:sz w:val="24"/>
                      <w:szCs w:val="24"/>
                    </w:rPr>
                    <w:t>7 (4%)</w:t>
                  </w:r>
                </w:p>
              </w:tc>
              <w:tc>
                <w:tcPr>
                  <w:tcW w:w="1253" w:type="dxa"/>
                </w:tcPr>
                <w:p w:rsidR="000939CE" w:rsidP="00BF2282" w14:paraId="39CA0CB8" w14:textId="07C44FC9">
                  <w:pPr>
                    <w:pStyle w:val="Header"/>
                    <w:framePr w:hSpace="180" w:wrap="around" w:vAnchor="text" w:hAnchor="margin" w:xAlign="center" w:y="-221"/>
                    <w:rPr>
                      <w:i/>
                      <w:iCs/>
                      <w:sz w:val="24"/>
                      <w:szCs w:val="24"/>
                    </w:rPr>
                  </w:pPr>
                  <w:r>
                    <w:rPr>
                      <w:i/>
                      <w:iCs/>
                      <w:sz w:val="24"/>
                      <w:szCs w:val="24"/>
                    </w:rPr>
                    <w:t>101</w:t>
                  </w:r>
                  <w:r w:rsidR="0095724F">
                    <w:rPr>
                      <w:i/>
                      <w:iCs/>
                      <w:sz w:val="24"/>
                      <w:szCs w:val="24"/>
                    </w:rPr>
                    <w:t xml:space="preserve"> (</w:t>
                  </w:r>
                  <w:r w:rsidR="009815FC">
                    <w:rPr>
                      <w:i/>
                      <w:iCs/>
                      <w:sz w:val="24"/>
                      <w:szCs w:val="24"/>
                    </w:rPr>
                    <w:t>52%)</w:t>
                  </w:r>
                </w:p>
              </w:tc>
              <w:tc>
                <w:tcPr>
                  <w:tcW w:w="1097" w:type="dxa"/>
                </w:tcPr>
                <w:p w:rsidR="000939CE" w:rsidP="00BF2282" w14:paraId="24D3D5CF" w14:textId="7ED3F5B8">
                  <w:pPr>
                    <w:pStyle w:val="Header"/>
                    <w:framePr w:hSpace="180" w:wrap="around" w:vAnchor="text" w:hAnchor="margin" w:xAlign="center" w:y="-221"/>
                    <w:rPr>
                      <w:i/>
                      <w:iCs/>
                      <w:sz w:val="24"/>
                      <w:szCs w:val="24"/>
                    </w:rPr>
                  </w:pPr>
                  <w:r>
                    <w:rPr>
                      <w:i/>
                      <w:iCs/>
                      <w:sz w:val="24"/>
                      <w:szCs w:val="24"/>
                    </w:rPr>
                    <w:t>27</w:t>
                  </w:r>
                  <w:r w:rsidR="009815FC">
                    <w:rPr>
                      <w:i/>
                      <w:iCs/>
                      <w:sz w:val="24"/>
                      <w:szCs w:val="24"/>
                    </w:rPr>
                    <w:t xml:space="preserve"> (14%)</w:t>
                  </w:r>
                </w:p>
              </w:tc>
              <w:tc>
                <w:tcPr>
                  <w:tcW w:w="1161" w:type="dxa"/>
                </w:tcPr>
                <w:p w:rsidR="000939CE" w:rsidP="00BF2282" w14:paraId="4C35523D" w14:textId="4DEB0BEA">
                  <w:pPr>
                    <w:pStyle w:val="Header"/>
                    <w:framePr w:hSpace="180" w:wrap="around" w:vAnchor="text" w:hAnchor="margin" w:xAlign="center" w:y="-221"/>
                    <w:rPr>
                      <w:i/>
                      <w:iCs/>
                      <w:sz w:val="24"/>
                      <w:szCs w:val="24"/>
                    </w:rPr>
                  </w:pPr>
                  <w:r>
                    <w:rPr>
                      <w:i/>
                      <w:iCs/>
                      <w:sz w:val="24"/>
                      <w:szCs w:val="24"/>
                    </w:rPr>
                    <w:t>33</w:t>
                  </w:r>
                  <w:r w:rsidR="00250A00">
                    <w:rPr>
                      <w:i/>
                      <w:iCs/>
                      <w:sz w:val="24"/>
                      <w:szCs w:val="24"/>
                    </w:rPr>
                    <w:t xml:space="preserve"> (</w:t>
                  </w:r>
                  <w:r w:rsidR="00641C42">
                    <w:rPr>
                      <w:i/>
                      <w:iCs/>
                      <w:sz w:val="24"/>
                      <w:szCs w:val="24"/>
                    </w:rPr>
                    <w:t>17%)</w:t>
                  </w:r>
                </w:p>
              </w:tc>
              <w:tc>
                <w:tcPr>
                  <w:tcW w:w="1017" w:type="dxa"/>
                </w:tcPr>
                <w:p w:rsidR="000939CE" w:rsidP="00BF2282" w14:paraId="176E4CE9" w14:textId="026D7AFF">
                  <w:pPr>
                    <w:pStyle w:val="Header"/>
                    <w:framePr w:hSpace="180" w:wrap="around" w:vAnchor="text" w:hAnchor="margin" w:xAlign="center" w:y="-221"/>
                    <w:rPr>
                      <w:i/>
                      <w:iCs/>
                      <w:sz w:val="24"/>
                      <w:szCs w:val="24"/>
                    </w:rPr>
                  </w:pPr>
                  <w:r>
                    <w:rPr>
                      <w:i/>
                      <w:iCs/>
                      <w:sz w:val="24"/>
                      <w:szCs w:val="24"/>
                    </w:rPr>
                    <w:t>0</w:t>
                  </w:r>
                </w:p>
              </w:tc>
              <w:tc>
                <w:tcPr>
                  <w:tcW w:w="1001" w:type="dxa"/>
                </w:tcPr>
                <w:p w:rsidR="000939CE" w:rsidP="00BF2282" w14:paraId="1A1A800F" w14:textId="5977F317">
                  <w:pPr>
                    <w:pStyle w:val="Header"/>
                    <w:framePr w:hSpace="180" w:wrap="around" w:vAnchor="text" w:hAnchor="margin" w:xAlign="center" w:y="-221"/>
                    <w:rPr>
                      <w:i/>
                      <w:iCs/>
                      <w:sz w:val="24"/>
                      <w:szCs w:val="24"/>
                    </w:rPr>
                  </w:pPr>
                  <w:r>
                    <w:rPr>
                      <w:i/>
                      <w:iCs/>
                      <w:sz w:val="24"/>
                      <w:szCs w:val="24"/>
                    </w:rPr>
                    <w:t>2 (1%)</w:t>
                  </w:r>
                </w:p>
              </w:tc>
              <w:tc>
                <w:tcPr>
                  <w:tcW w:w="1132" w:type="dxa"/>
                </w:tcPr>
                <w:p w:rsidR="000939CE" w:rsidP="00BF2282" w14:paraId="47FD47D6" w14:textId="3693A6C6">
                  <w:pPr>
                    <w:pStyle w:val="Header"/>
                    <w:framePr w:hSpace="180" w:wrap="around" w:vAnchor="text" w:hAnchor="margin" w:xAlign="center" w:y="-221"/>
                    <w:rPr>
                      <w:i/>
                      <w:iCs/>
                      <w:sz w:val="24"/>
                      <w:szCs w:val="24"/>
                    </w:rPr>
                  </w:pPr>
                  <w:r>
                    <w:rPr>
                      <w:i/>
                      <w:iCs/>
                      <w:sz w:val="24"/>
                      <w:szCs w:val="24"/>
                    </w:rPr>
                    <w:t>11</w:t>
                  </w:r>
                  <w:r w:rsidR="00554BDA">
                    <w:rPr>
                      <w:i/>
                      <w:iCs/>
                      <w:sz w:val="24"/>
                      <w:szCs w:val="24"/>
                    </w:rPr>
                    <w:t xml:space="preserve"> (6%)</w:t>
                  </w:r>
                </w:p>
              </w:tc>
              <w:tc>
                <w:tcPr>
                  <w:tcW w:w="1126" w:type="dxa"/>
                </w:tcPr>
                <w:p w:rsidR="000939CE" w:rsidP="00BF2282" w14:paraId="25D78F70" w14:textId="475D972B">
                  <w:pPr>
                    <w:pStyle w:val="Header"/>
                    <w:framePr w:hSpace="180" w:wrap="around" w:vAnchor="text" w:hAnchor="margin" w:xAlign="center" w:y="-221"/>
                    <w:rPr>
                      <w:i/>
                      <w:iCs/>
                      <w:sz w:val="24"/>
                      <w:szCs w:val="24"/>
                    </w:rPr>
                  </w:pPr>
                  <w:r>
                    <w:rPr>
                      <w:i/>
                      <w:iCs/>
                      <w:sz w:val="24"/>
                      <w:szCs w:val="24"/>
                    </w:rPr>
                    <w:t>4</w:t>
                  </w:r>
                  <w:r w:rsidR="00D57603">
                    <w:rPr>
                      <w:i/>
                      <w:iCs/>
                      <w:sz w:val="24"/>
                      <w:szCs w:val="24"/>
                    </w:rPr>
                    <w:t xml:space="preserve"> (2%)</w:t>
                  </w:r>
                </w:p>
              </w:tc>
              <w:tc>
                <w:tcPr>
                  <w:tcW w:w="1027" w:type="dxa"/>
                </w:tcPr>
                <w:p w:rsidR="000939CE" w:rsidP="00BF2282" w14:paraId="0258D3CB" w14:textId="7B57D5BB">
                  <w:pPr>
                    <w:pStyle w:val="Header"/>
                    <w:framePr w:hSpace="180" w:wrap="around" w:vAnchor="text" w:hAnchor="margin" w:xAlign="center" w:y="-221"/>
                    <w:rPr>
                      <w:i/>
                      <w:iCs/>
                      <w:sz w:val="24"/>
                      <w:szCs w:val="24"/>
                    </w:rPr>
                  </w:pPr>
                  <w:r>
                    <w:rPr>
                      <w:i/>
                      <w:iCs/>
                      <w:sz w:val="24"/>
                      <w:szCs w:val="24"/>
                    </w:rPr>
                    <w:t>1</w:t>
                  </w:r>
                  <w:r w:rsidR="00554BDA">
                    <w:rPr>
                      <w:i/>
                      <w:iCs/>
                      <w:sz w:val="24"/>
                      <w:szCs w:val="24"/>
                    </w:rPr>
                    <w:t xml:space="preserve"> (0.5%)</w:t>
                  </w:r>
                </w:p>
              </w:tc>
            </w:tr>
          </w:tbl>
          <w:p w:rsidR="001D1C81" w:rsidRPr="00B17838" w:rsidP="00AA3FAC" w14:paraId="697280B7" w14:textId="77777777">
            <w:pPr>
              <w:pStyle w:val="Header"/>
              <w:rPr>
                <w:i/>
                <w:iCs/>
                <w:sz w:val="24"/>
                <w:szCs w:val="24"/>
              </w:rPr>
            </w:pPr>
          </w:p>
          <w:p w:rsidR="000A26E0" w:rsidRPr="000A26E0" w:rsidP="00AA3FAC" w14:paraId="17B6FECB" w14:textId="77777777">
            <w:pPr>
              <w:pStyle w:val="Header"/>
              <w:rPr>
                <w:b/>
                <w:bCs/>
                <w:i/>
                <w:iCs/>
                <w:sz w:val="24"/>
                <w:szCs w:val="24"/>
              </w:rPr>
            </w:pPr>
          </w:p>
          <w:p w:rsidR="00AA3FAC" w:rsidRPr="00740625" w:rsidP="00BF2AE3" w14:paraId="2A5B5575" w14:textId="436FDA50">
            <w:pPr>
              <w:jc w:val="left"/>
              <w:rPr>
                <w:rFonts w:cstheme="minorHAnsi"/>
                <w:b/>
                <w:bCs/>
                <w:sz w:val="24"/>
                <w:szCs w:val="24"/>
              </w:rPr>
            </w:pPr>
          </w:p>
        </w:tc>
      </w:tr>
    </w:tbl>
    <w:p w:rsidR="002A2BC5" w14:paraId="577546EC" w14:textId="5ED958C8"/>
    <w:tbl>
      <w:tblPr>
        <w:tblStyle w:val="TableGrid"/>
        <w:tblpPr w:leftFromText="180" w:rightFromText="180" w:vertAnchor="text" w:horzAnchor="margin" w:tblpXSpec="center" w:tblpY="-221"/>
        <w:tblW w:w="15981" w:type="dxa"/>
        <w:tblLayout w:type="fixed"/>
        <w:tblLook w:val="04A0"/>
      </w:tblPr>
      <w:tblGrid>
        <w:gridCol w:w="3196"/>
        <w:gridCol w:w="726"/>
        <w:gridCol w:w="1607"/>
        <w:gridCol w:w="863"/>
        <w:gridCol w:w="2108"/>
        <w:gridCol w:w="1088"/>
        <w:gridCol w:w="2314"/>
        <w:gridCol w:w="882"/>
        <w:gridCol w:w="394"/>
        <w:gridCol w:w="1418"/>
        <w:gridCol w:w="1385"/>
      </w:tblGrid>
      <w:tr w14:paraId="5E1D9B9E" w14:textId="77777777" w:rsidTr="00BF2AE3">
        <w:tblPrEx>
          <w:tblW w:w="15981" w:type="dxa"/>
          <w:tblLayout w:type="fixed"/>
          <w:tblLook w:val="04A0"/>
        </w:tblPrEx>
        <w:trPr>
          <w:trHeight w:val="412"/>
        </w:trPr>
        <w:tc>
          <w:tcPr>
            <w:tcW w:w="15981" w:type="dxa"/>
            <w:gridSpan w:val="11"/>
            <w:tcBorders>
              <w:top w:val="nil"/>
              <w:left w:val="nil"/>
              <w:bottom w:val="nil"/>
              <w:right w:val="nil"/>
            </w:tcBorders>
            <w:shd w:val="clear" w:color="auto" w:fill="00B050"/>
          </w:tcPr>
          <w:p w:rsidR="002A2BC5" w:rsidRPr="00424589" w:rsidP="00BF2AE3" w14:paraId="225CD329" w14:textId="7CA1E0C2">
            <w:pPr>
              <w:pStyle w:val="Header"/>
              <w:spacing w:after="120"/>
              <w:jc w:val="left"/>
              <w:rPr>
                <w:bCs/>
                <w:color w:val="FFFFFF" w:themeColor="background1"/>
                <w:sz w:val="24"/>
                <w:szCs w:val="24"/>
              </w:rPr>
            </w:pPr>
            <w:r>
              <w:rPr>
                <w:b/>
                <w:color w:val="FFFFFF" w:themeColor="background1"/>
                <w:sz w:val="24"/>
                <w:szCs w:val="24"/>
              </w:rPr>
              <w:t xml:space="preserve">SCHOOL VERSION    </w:t>
            </w:r>
            <w:commentRangeStart w:id="25"/>
            <w:r w:rsidRPr="00622096">
              <w:rPr>
                <w:b/>
                <w:color w:val="FFFFFF" w:themeColor="background1"/>
                <w:sz w:val="28"/>
                <w:szCs w:val="28"/>
              </w:rPr>
              <w:t xml:space="preserve">SIP Priority </w:t>
            </w:r>
            <w:r w:rsidR="00CD0B56">
              <w:rPr>
                <w:b/>
                <w:color w:val="FFFFFF" w:themeColor="background1"/>
                <w:sz w:val="28"/>
                <w:szCs w:val="28"/>
              </w:rPr>
              <w:t>5</w:t>
            </w:r>
            <w:r w:rsidRPr="00622096">
              <w:rPr>
                <w:b/>
                <w:color w:val="FFFFFF" w:themeColor="background1"/>
                <w:sz w:val="28"/>
                <w:szCs w:val="28"/>
              </w:rPr>
              <w:t xml:space="preserve">                 </w:t>
            </w:r>
            <w:commentRangeEnd w:id="25"/>
            <w:r>
              <w:rPr>
                <w:rStyle w:val="CommentReference"/>
                <w:rFonts w:ascii="Arial" w:hAnsi="Arial"/>
              </w:rPr>
              <w:commentReference w:id="25"/>
            </w:r>
          </w:p>
        </w:tc>
      </w:tr>
      <w:tr w14:paraId="785F2BAE" w14:textId="77777777" w:rsidTr="00BF2AE3">
        <w:tblPrEx>
          <w:tblW w:w="15981" w:type="dxa"/>
          <w:tblLayout w:type="fixed"/>
          <w:tblLook w:val="04A0"/>
        </w:tblPrEx>
        <w:trPr>
          <w:trHeight w:val="544"/>
        </w:trPr>
        <w:tc>
          <w:tcPr>
            <w:tcW w:w="5529" w:type="dxa"/>
            <w:gridSpan w:val="3"/>
            <w:tcBorders>
              <w:top w:val="nil"/>
              <w:left w:val="nil"/>
              <w:bottom w:val="nil"/>
              <w:right w:val="nil"/>
            </w:tcBorders>
            <w:shd w:val="clear" w:color="auto" w:fill="00B050"/>
          </w:tcPr>
          <w:p w:rsidR="002A2BC5" w:rsidP="00BF2AE3" w14:paraId="30E7E06E" w14:textId="77777777">
            <w:pPr>
              <w:pStyle w:val="Header"/>
              <w:jc w:val="left"/>
              <w:rPr>
                <w:b/>
                <w:color w:val="FFFFFF" w:themeColor="background1"/>
                <w:sz w:val="24"/>
                <w:szCs w:val="24"/>
              </w:rPr>
            </w:pPr>
            <w:r w:rsidRPr="00424589">
              <w:rPr>
                <w:b/>
                <w:color w:val="FFFFFF" w:themeColor="background1"/>
                <w:sz w:val="24"/>
                <w:szCs w:val="24"/>
              </w:rPr>
              <w:t xml:space="preserve">Specific area for improvement </w:t>
            </w:r>
          </w:p>
          <w:p w:rsidR="002A2BC5" w:rsidP="00BF2AE3" w14:paraId="4A99A23E"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2105A9" w:rsidRPr="002105A9" w:rsidP="002105A9" w14:paraId="62D174CE" w14:textId="77777777">
            <w:pPr>
              <w:pStyle w:val="Header"/>
              <w:rPr>
                <w:b/>
                <w:i/>
                <w:iCs/>
                <w:color w:val="FFFFFF" w:themeColor="background1"/>
                <w:sz w:val="24"/>
                <w:szCs w:val="24"/>
              </w:rPr>
            </w:pPr>
            <w:r w:rsidRPr="002105A9">
              <w:rPr>
                <w:b/>
                <w:i/>
                <w:iCs/>
                <w:color w:val="FFFFFF" w:themeColor="background1"/>
                <w:sz w:val="24"/>
                <w:szCs w:val="24"/>
              </w:rPr>
              <w:t xml:space="preserve">Increase </w:t>
            </w:r>
            <w:r w:rsidRPr="002105A9">
              <w:rPr>
                <w:b/>
                <w:bCs/>
                <w:i/>
                <w:iCs/>
                <w:color w:val="FFFFFF" w:themeColor="background1"/>
                <w:sz w:val="24"/>
                <w:szCs w:val="24"/>
              </w:rPr>
              <w:t xml:space="preserve">Positive Leaver Destination to 97% </w:t>
            </w:r>
            <w:r w:rsidRPr="002105A9">
              <w:rPr>
                <w:b/>
                <w:i/>
                <w:iCs/>
                <w:color w:val="FFFFFF" w:themeColor="background1"/>
                <w:sz w:val="24"/>
                <w:szCs w:val="24"/>
              </w:rPr>
              <w:t>by Feb 2026</w:t>
            </w:r>
          </w:p>
          <w:p w:rsidR="002A2BC5" w:rsidRPr="00424589" w:rsidP="002105A9" w14:paraId="1AE5AE5F" w14:textId="6AF17D3C">
            <w:pPr>
              <w:pStyle w:val="Header"/>
              <w:jc w:val="left"/>
              <w:rPr>
                <w:b/>
                <w:i/>
                <w:iCs/>
                <w:color w:val="FFFFFF" w:themeColor="background1"/>
                <w:sz w:val="24"/>
                <w:szCs w:val="24"/>
              </w:rPr>
            </w:pPr>
          </w:p>
        </w:tc>
      </w:tr>
      <w:tr w14:paraId="7EF8854D" w14:textId="77777777" w:rsidTr="00BF2AE3">
        <w:tblPrEx>
          <w:tblW w:w="15981" w:type="dxa"/>
          <w:tblLayout w:type="fixed"/>
          <w:tblLook w:val="04A0"/>
        </w:tblPrEx>
        <w:trPr>
          <w:trHeight w:val="611"/>
        </w:trPr>
        <w:tc>
          <w:tcPr>
            <w:tcW w:w="5529" w:type="dxa"/>
            <w:gridSpan w:val="3"/>
            <w:tcBorders>
              <w:top w:val="nil"/>
              <w:left w:val="nil"/>
              <w:bottom w:val="nil"/>
              <w:right w:val="nil"/>
            </w:tcBorders>
            <w:shd w:val="clear" w:color="auto" w:fill="00B050"/>
          </w:tcPr>
          <w:p w:rsidR="002A2BC5" w:rsidRPr="009E26E6" w:rsidP="00BF2AE3" w14:paraId="761BB9C1" w14:textId="77777777">
            <w:pPr>
              <w:pStyle w:val="Header"/>
              <w:jc w:val="left"/>
              <w:rPr>
                <w:b/>
                <w:color w:val="FFFFFF" w:themeColor="background1"/>
                <w:sz w:val="24"/>
                <w:szCs w:val="24"/>
              </w:rPr>
            </w:pPr>
            <w:r w:rsidRPr="009E26E6">
              <w:rPr>
                <w:b/>
                <w:color w:val="FFFFFF" w:themeColor="background1"/>
                <w:sz w:val="24"/>
                <w:szCs w:val="24"/>
              </w:rPr>
              <w:t xml:space="preserve">Rationale for Improvement </w:t>
            </w:r>
          </w:p>
          <w:p w:rsidR="002A2BC5" w:rsidRPr="009E26E6" w:rsidP="00BF2AE3" w14:paraId="20B21195" w14:textId="77777777">
            <w:pPr>
              <w:pStyle w:val="Header"/>
              <w:jc w:val="left"/>
              <w:rPr>
                <w:b/>
                <w:color w:val="FFFFFF" w:themeColor="background1"/>
                <w:sz w:val="24"/>
                <w:szCs w:val="24"/>
              </w:rPr>
            </w:pPr>
            <w:r w:rsidRPr="009E26E6">
              <w:rPr>
                <w:b/>
                <w:color w:val="FFFFFF" w:themeColor="background1"/>
                <w:sz w:val="24"/>
                <w:szCs w:val="24"/>
              </w:rPr>
              <w:t>(based on evidence from key stakeholders)</w:t>
            </w:r>
            <w:r>
              <w:rPr>
                <w:b/>
                <w:color w:val="FFFFFF" w:themeColor="background1"/>
                <w:sz w:val="24"/>
                <w:szCs w:val="24"/>
              </w:rPr>
              <w:t xml:space="preserve">  </w:t>
            </w:r>
          </w:p>
        </w:tc>
        <w:tc>
          <w:tcPr>
            <w:tcW w:w="10452" w:type="dxa"/>
            <w:gridSpan w:val="8"/>
            <w:tcBorders>
              <w:top w:val="nil"/>
              <w:left w:val="nil"/>
              <w:bottom w:val="nil"/>
              <w:right w:val="nil"/>
            </w:tcBorders>
            <w:shd w:val="clear" w:color="auto" w:fill="00B050"/>
          </w:tcPr>
          <w:p w:rsidR="002A2BC5" w:rsidRPr="009E26E6" w:rsidP="00BF2AE3" w14:paraId="6A594D54" w14:textId="0C8BEFEB">
            <w:pPr>
              <w:pStyle w:val="Header"/>
              <w:jc w:val="left"/>
              <w:rPr>
                <w:b/>
                <w:i/>
                <w:iCs/>
                <w:color w:val="FFFFFF" w:themeColor="background1"/>
                <w:sz w:val="24"/>
                <w:szCs w:val="24"/>
              </w:rPr>
            </w:pPr>
            <w:r>
              <w:rPr>
                <w:b/>
                <w:i/>
                <w:iCs/>
                <w:color w:val="FFFFFF" w:themeColor="background1"/>
                <w:sz w:val="24"/>
                <w:szCs w:val="24"/>
              </w:rPr>
              <w:t>Feb 202</w:t>
            </w:r>
            <w:r w:rsidR="00ED67A3">
              <w:rPr>
                <w:b/>
                <w:i/>
                <w:iCs/>
                <w:color w:val="FFFFFF" w:themeColor="background1"/>
                <w:sz w:val="24"/>
                <w:szCs w:val="24"/>
              </w:rPr>
              <w:t>5</w:t>
            </w:r>
            <w:r>
              <w:rPr>
                <w:b/>
                <w:i/>
                <w:iCs/>
                <w:color w:val="FFFFFF" w:themeColor="background1"/>
                <w:sz w:val="24"/>
                <w:szCs w:val="24"/>
              </w:rPr>
              <w:t xml:space="preserve"> Insight showed 95</w:t>
            </w:r>
            <w:r w:rsidR="00ED67A3">
              <w:rPr>
                <w:b/>
                <w:i/>
                <w:iCs/>
                <w:color w:val="FFFFFF" w:themeColor="background1"/>
                <w:sz w:val="24"/>
                <w:szCs w:val="24"/>
              </w:rPr>
              <w:t>.76</w:t>
            </w:r>
            <w:r>
              <w:rPr>
                <w:b/>
                <w:i/>
                <w:iCs/>
                <w:color w:val="FFFFFF" w:themeColor="background1"/>
                <w:sz w:val="24"/>
                <w:szCs w:val="24"/>
              </w:rPr>
              <w:t>% found a positive destination.</w:t>
            </w:r>
            <w:r w:rsidR="00ED67A3">
              <w:rPr>
                <w:b/>
                <w:i/>
                <w:iCs/>
                <w:color w:val="FFFFFF" w:themeColor="background1"/>
                <w:sz w:val="24"/>
                <w:szCs w:val="24"/>
              </w:rPr>
              <w:t xml:space="preserve"> </w:t>
            </w:r>
            <w:r w:rsidR="00ED67A3">
              <w:rPr>
                <w:b/>
                <w:i/>
                <w:iCs/>
                <w:color w:val="FFFFFF" w:themeColor="background1"/>
                <w:sz w:val="24"/>
                <w:szCs w:val="24"/>
              </w:rPr>
              <w:t>( greater</w:t>
            </w:r>
            <w:r w:rsidR="00ED67A3">
              <w:rPr>
                <w:b/>
                <w:i/>
                <w:iCs/>
                <w:color w:val="FFFFFF" w:themeColor="background1"/>
                <w:sz w:val="24"/>
                <w:szCs w:val="24"/>
              </w:rPr>
              <w:t xml:space="preserve"> than VC by 2.62 PP and greater than </w:t>
            </w:r>
            <w:r w:rsidR="00DA5860">
              <w:rPr>
                <w:b/>
                <w:i/>
                <w:iCs/>
                <w:color w:val="FFFFFF" w:themeColor="background1"/>
                <w:sz w:val="24"/>
                <w:szCs w:val="24"/>
              </w:rPr>
              <w:t xml:space="preserve">DCC by 1 PP. </w:t>
            </w:r>
            <w:r>
              <w:rPr>
                <w:b/>
                <w:i/>
                <w:iCs/>
                <w:color w:val="FFFFFF" w:themeColor="background1"/>
                <w:sz w:val="24"/>
                <w:szCs w:val="24"/>
              </w:rPr>
              <w:t xml:space="preserve"> </w:t>
            </w:r>
            <w:r w:rsidRPr="00DA5860">
              <w:rPr>
                <w:b/>
                <w:i/>
                <w:iCs/>
                <w:color w:val="EE0000"/>
                <w:sz w:val="24"/>
                <w:szCs w:val="24"/>
              </w:rPr>
              <w:t>Le</w:t>
            </w:r>
            <w:r w:rsidRPr="00DA5860" w:rsidR="00003CC1">
              <w:rPr>
                <w:b/>
                <w:i/>
                <w:iCs/>
                <w:color w:val="EE0000"/>
                <w:sz w:val="24"/>
                <w:szCs w:val="24"/>
              </w:rPr>
              <w:t>s</w:t>
            </w:r>
            <w:r w:rsidRPr="00DA5860">
              <w:rPr>
                <w:b/>
                <w:i/>
                <w:iCs/>
                <w:color w:val="EE0000"/>
                <w:sz w:val="24"/>
                <w:szCs w:val="24"/>
              </w:rPr>
              <w:t xml:space="preserve">s than half of the pupils felt they were encouraged to do the best they can </w:t>
            </w:r>
            <w:r w:rsidRPr="00DA5860">
              <w:rPr>
                <w:b/>
                <w:i/>
                <w:iCs/>
                <w:color w:val="EE0000"/>
                <w:sz w:val="24"/>
                <w:szCs w:val="24"/>
              </w:rPr>
              <w:t>all of</w:t>
            </w:r>
            <w:r w:rsidRPr="00DA5860">
              <w:rPr>
                <w:b/>
                <w:i/>
                <w:iCs/>
                <w:color w:val="EE0000"/>
                <w:sz w:val="24"/>
                <w:szCs w:val="24"/>
              </w:rPr>
              <w:t xml:space="preserve"> the time.</w:t>
            </w:r>
            <w:r w:rsidR="00005A64">
              <w:rPr>
                <w:b/>
                <w:i/>
                <w:iCs/>
                <w:color w:val="EE0000"/>
                <w:sz w:val="24"/>
                <w:szCs w:val="24"/>
              </w:rPr>
              <w:t xml:space="preserve"> – Already surpassed DCC Stre</w:t>
            </w:r>
            <w:r w:rsidR="003769CC">
              <w:rPr>
                <w:b/>
                <w:i/>
                <w:iCs/>
                <w:color w:val="EE0000"/>
                <w:sz w:val="24"/>
                <w:szCs w:val="24"/>
              </w:rPr>
              <w:t>t</w:t>
            </w:r>
            <w:r w:rsidR="00005A64">
              <w:rPr>
                <w:b/>
                <w:i/>
                <w:iCs/>
                <w:color w:val="EE0000"/>
                <w:sz w:val="24"/>
                <w:szCs w:val="24"/>
              </w:rPr>
              <w:t>ch Aim for 2025/26.</w:t>
            </w:r>
          </w:p>
        </w:tc>
      </w:tr>
      <w:tr w14:paraId="330625AB" w14:textId="77777777" w:rsidTr="00BF2AE3">
        <w:tblPrEx>
          <w:tblW w:w="15981" w:type="dxa"/>
          <w:tblLayout w:type="fixed"/>
          <w:tblLook w:val="04A0"/>
        </w:tblPrEx>
        <w:trPr>
          <w:trHeight w:val="645"/>
        </w:trPr>
        <w:tc>
          <w:tcPr>
            <w:tcW w:w="5529" w:type="dxa"/>
            <w:gridSpan w:val="3"/>
            <w:tcBorders>
              <w:top w:val="nil"/>
              <w:left w:val="nil"/>
              <w:bottom w:val="nil"/>
              <w:right w:val="nil"/>
            </w:tcBorders>
            <w:shd w:val="clear" w:color="auto" w:fill="00B050"/>
          </w:tcPr>
          <w:p w:rsidR="002A2BC5" w:rsidRPr="009E26E6" w:rsidP="00BF2AE3" w14:paraId="1F1EC97F" w14:textId="77777777">
            <w:pPr>
              <w:pStyle w:val="Header"/>
              <w:jc w:val="left"/>
              <w:rPr>
                <w:b/>
                <w:color w:val="FFFFFF" w:themeColor="background1"/>
                <w:sz w:val="24"/>
                <w:szCs w:val="24"/>
              </w:rPr>
            </w:pPr>
            <w:r w:rsidRPr="009E26E6">
              <w:rPr>
                <w:b/>
                <w:color w:val="FFFFFF" w:themeColor="background1"/>
                <w:sz w:val="24"/>
                <w:szCs w:val="24"/>
              </w:rPr>
              <w:t>Equity Gap (if relevant)</w:t>
            </w:r>
          </w:p>
          <w:p w:rsidR="002A2BC5" w:rsidRPr="009E26E6" w:rsidP="00BF2AE3" w14:paraId="7B24BD9D" w14:textId="77777777">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2A2BC5" w:rsidP="00BF2AE3" w14:paraId="7F03C4F8" w14:textId="77777777">
            <w:pPr>
              <w:pStyle w:val="Header"/>
              <w:jc w:val="left"/>
              <w:rPr>
                <w:b/>
                <w:i/>
                <w:iCs/>
                <w:color w:val="FFFFFF" w:themeColor="background1"/>
                <w:sz w:val="24"/>
                <w:szCs w:val="24"/>
              </w:rPr>
            </w:pPr>
          </w:p>
          <w:p w:rsidR="00DA5860" w:rsidP="00BF2AE3" w14:paraId="0348429C" w14:textId="5F05B26B">
            <w:pPr>
              <w:pStyle w:val="Header"/>
              <w:jc w:val="left"/>
              <w:rPr>
                <w:b/>
                <w:i/>
                <w:iCs/>
                <w:color w:val="FFFFFF" w:themeColor="background1"/>
                <w:sz w:val="24"/>
                <w:szCs w:val="24"/>
              </w:rPr>
            </w:pPr>
            <w:r>
              <w:rPr>
                <w:b/>
                <w:i/>
                <w:iCs/>
                <w:color w:val="FFFFFF" w:themeColor="background1"/>
                <w:sz w:val="24"/>
                <w:szCs w:val="24"/>
              </w:rPr>
              <w:t xml:space="preserve">Quintile </w:t>
            </w:r>
            <w:r>
              <w:rPr>
                <w:b/>
                <w:i/>
                <w:iCs/>
                <w:color w:val="FFFFFF" w:themeColor="background1"/>
                <w:sz w:val="24"/>
                <w:szCs w:val="24"/>
              </w:rPr>
              <w:t>1 significantly higher than VC by 3.67 PP 2023/24 Leavers</w:t>
            </w:r>
          </w:p>
          <w:p w:rsidR="002105A9" w:rsidRPr="009E26E6" w:rsidP="00BF2AE3" w14:paraId="4B8B1DE1" w14:textId="370C44A5">
            <w:pPr>
              <w:pStyle w:val="Header"/>
              <w:jc w:val="left"/>
              <w:rPr>
                <w:b/>
                <w:i/>
                <w:iCs/>
                <w:color w:val="FFFFFF" w:themeColor="background1"/>
                <w:sz w:val="24"/>
                <w:szCs w:val="24"/>
              </w:rPr>
            </w:pPr>
            <w:r>
              <w:rPr>
                <w:b/>
                <w:i/>
                <w:iCs/>
                <w:color w:val="FFFFFF" w:themeColor="background1"/>
                <w:sz w:val="24"/>
                <w:szCs w:val="24"/>
              </w:rPr>
              <w:t xml:space="preserve"> Quintile </w:t>
            </w:r>
            <w:r>
              <w:rPr>
                <w:b/>
                <w:i/>
                <w:iCs/>
                <w:color w:val="FFFFFF" w:themeColor="background1"/>
                <w:sz w:val="24"/>
                <w:szCs w:val="24"/>
              </w:rPr>
              <w:t>2</w:t>
            </w:r>
            <w:r>
              <w:rPr>
                <w:b/>
                <w:i/>
                <w:iCs/>
                <w:color w:val="FFFFFF" w:themeColor="background1"/>
                <w:sz w:val="24"/>
                <w:szCs w:val="24"/>
              </w:rPr>
              <w:t xml:space="preserve"> </w:t>
            </w:r>
            <w:r>
              <w:rPr>
                <w:b/>
                <w:i/>
                <w:iCs/>
                <w:color w:val="FFFFFF" w:themeColor="background1"/>
                <w:sz w:val="24"/>
                <w:szCs w:val="24"/>
              </w:rPr>
              <w:t xml:space="preserve">lower than </w:t>
            </w:r>
            <w:r>
              <w:rPr>
                <w:b/>
                <w:i/>
                <w:iCs/>
                <w:color w:val="FFFFFF" w:themeColor="background1"/>
                <w:sz w:val="24"/>
                <w:szCs w:val="24"/>
              </w:rPr>
              <w:t xml:space="preserve">VC </w:t>
            </w:r>
            <w:r>
              <w:rPr>
                <w:b/>
                <w:i/>
                <w:iCs/>
                <w:color w:val="FFFFFF" w:themeColor="background1"/>
                <w:sz w:val="24"/>
                <w:szCs w:val="24"/>
              </w:rPr>
              <w:t>,</w:t>
            </w:r>
            <w:r>
              <w:rPr>
                <w:b/>
                <w:i/>
                <w:iCs/>
                <w:color w:val="FFFFFF" w:themeColor="background1"/>
                <w:sz w:val="24"/>
                <w:szCs w:val="24"/>
              </w:rPr>
              <w:t xml:space="preserve"> Quintile 3, 4 and </w:t>
            </w:r>
            <w:r>
              <w:rPr>
                <w:b/>
                <w:i/>
                <w:iCs/>
                <w:color w:val="FFFFFF" w:themeColor="background1"/>
                <w:sz w:val="24"/>
                <w:szCs w:val="24"/>
              </w:rPr>
              <w:t>5  –</w:t>
            </w:r>
            <w:r>
              <w:rPr>
                <w:b/>
                <w:i/>
                <w:iCs/>
                <w:color w:val="FFFFFF" w:themeColor="background1"/>
                <w:sz w:val="24"/>
                <w:szCs w:val="24"/>
              </w:rPr>
              <w:t xml:space="preserve"> 100% Leaver destination.</w:t>
            </w:r>
          </w:p>
        </w:tc>
      </w:tr>
      <w:tr w14:paraId="797646A6" w14:textId="77777777" w:rsidTr="00BF2AE3">
        <w:tblPrEx>
          <w:tblW w:w="15981" w:type="dxa"/>
          <w:tblLayout w:type="fixed"/>
          <w:tblLook w:val="04A0"/>
        </w:tblPrEx>
        <w:trPr>
          <w:trHeight w:val="4442"/>
        </w:trPr>
        <w:tc>
          <w:tcPr>
            <w:tcW w:w="3196" w:type="dxa"/>
            <w:tcBorders>
              <w:top w:val="nil"/>
            </w:tcBorders>
          </w:tcPr>
          <w:p w:rsidR="002A2BC5" w:rsidRPr="009E26E6" w:rsidP="00BF2AE3" w14:paraId="0DDFDE4D" w14:textId="77777777">
            <w:pPr>
              <w:pStyle w:val="Heading2"/>
              <w:spacing w:after="120"/>
              <w:jc w:val="center"/>
              <w:rPr>
                <w:sz w:val="28"/>
                <w:szCs w:val="28"/>
                <w:u w:val="none"/>
              </w:rPr>
            </w:pPr>
            <w:r w:rsidRPr="009E26E6">
              <w:rPr>
                <w:sz w:val="28"/>
                <w:szCs w:val="28"/>
                <w:u w:val="none"/>
              </w:rPr>
              <w:t>NIF PRIORIT</w:t>
            </w:r>
            <w:r>
              <w:rPr>
                <w:sz w:val="28"/>
                <w:szCs w:val="28"/>
                <w:u w:val="none"/>
              </w:rPr>
              <w:t>IES</w:t>
            </w:r>
          </w:p>
          <w:sdt>
            <w:sdtPr>
              <w:rPr>
                <w:rStyle w:val="Style6"/>
              </w:rPr>
              <w:id w:val="-706414434"/>
              <w:placeholder>
                <w:docPart w:val="D56E7A6A401841AF9513E0D7EC66C3B1"/>
              </w:placeholder>
              <w:dropDownList w:lastValue="Improvement in skills and sustained, positive school-leaver destinations for all young people">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2A2BC5" w:rsidRPr="00641F4D" w:rsidP="00BF2AE3" w14:paraId="605FE6E5" w14:textId="6247CD71">
                <w:pPr>
                  <w:spacing w:after="120"/>
                  <w:jc w:val="left"/>
                  <w:rPr>
                    <w:rStyle w:val="Style1"/>
                    <w:sz w:val="24"/>
                    <w:szCs w:val="24"/>
                  </w:rPr>
                </w:pPr>
                <w:r>
                  <w:rPr>
                    <w:rStyle w:val="Style6"/>
                  </w:rPr>
                  <w:t>Improvement in skills and sustained, positive school-leaver destinations for all young people</w:t>
                </w:r>
              </w:p>
            </w:sdtContent>
          </w:sdt>
          <w:sdt>
            <w:sdtPr>
              <w:rPr>
                <w:rStyle w:val="Style6"/>
              </w:rPr>
              <w:id w:val="1082342300"/>
              <w:placeholder>
                <w:docPart w:val="B9420BA7E29A46A7A8D3021C77EDB2A3"/>
              </w:placeholder>
              <w:dropDownList w:lastValue="Placing the human rights and needs of every child and young person at the centre of education">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2A2BC5" w:rsidP="00BF2AE3" w14:paraId="5A29BE80" w14:textId="2A787DD1">
                <w:pPr>
                  <w:spacing w:after="120"/>
                  <w:jc w:val="left"/>
                  <w:rPr>
                    <w:rStyle w:val="Style6"/>
                  </w:rPr>
                </w:pPr>
                <w:r>
                  <w:rPr>
                    <w:rStyle w:val="Style6"/>
                  </w:rPr>
                  <w:t>Placing the human rights and needs of every child and young person at the centre of education</w:t>
                </w:r>
              </w:p>
            </w:sdtContent>
          </w:sdt>
          <w:sdt>
            <w:sdtPr>
              <w:rPr>
                <w:rStyle w:val="Style6"/>
              </w:rPr>
              <w:id w:val="387157326"/>
              <w:placeholder>
                <w:docPart w:val="E79A1BFC248B47B5B835B1EF8FB46126"/>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2A2BC5" w:rsidP="00BF2AE3" w14:paraId="0E7E1024" w14:textId="56C8AB1D">
                <w:pPr>
                  <w:spacing w:after="120"/>
                  <w:jc w:val="left"/>
                  <w:rPr>
                    <w:rStyle w:val="Style6"/>
                  </w:rPr>
                </w:pPr>
                <w:r w:rsidRPr="009E26E6">
                  <w:rPr>
                    <w:rStyle w:val="PlaceholderText"/>
                  </w:rPr>
                  <w:t>Choose an item.</w:t>
                </w:r>
              </w:p>
            </w:sdtContent>
          </w:sdt>
          <w:sdt>
            <w:sdtPr>
              <w:rPr>
                <w:rStyle w:val="Style6"/>
              </w:rPr>
              <w:id w:val="1463305382"/>
              <w:placeholder>
                <w:docPart w:val="AF2B7D4D113C4E38B00A19C33B9BC179"/>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2A2BC5" w:rsidP="00BF2AE3" w14:paraId="153DEE2D" w14:textId="77777777">
                <w:pPr>
                  <w:spacing w:after="120"/>
                  <w:jc w:val="left"/>
                  <w:rPr>
                    <w:rStyle w:val="Style6"/>
                  </w:rPr>
                </w:pPr>
                <w:r w:rsidRPr="009E26E6">
                  <w:rPr>
                    <w:rStyle w:val="PlaceholderText"/>
                  </w:rPr>
                  <w:t>Choose an item.</w:t>
                </w:r>
              </w:p>
            </w:sdtContent>
          </w:sdt>
          <w:sdt>
            <w:sdtPr>
              <w:rPr>
                <w:rStyle w:val="Style6"/>
              </w:rPr>
              <w:id w:val="-205099592"/>
              <w:placeholder>
                <w:docPart w:val="376BAF7AF0624B8D92C99FB312824DD1"/>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2"/>
              </w:rPr>
            </w:sdtEndPr>
            <w:sdtContent>
              <w:p w:rsidR="002A2BC5" w:rsidRPr="0013360B" w:rsidP="00BF2AE3" w14:paraId="03E6F790" w14:textId="77777777">
                <w:pPr>
                  <w:spacing w:after="120"/>
                  <w:jc w:val="left"/>
                  <w:rPr>
                    <w:color w:val="000000" w:themeColor="text1"/>
                    <w:sz w:val="20"/>
                  </w:rPr>
                </w:pPr>
                <w:r w:rsidRPr="009E26E6">
                  <w:rPr>
                    <w:rStyle w:val="PlaceholderText"/>
                  </w:rPr>
                  <w:t>Choose an item.</w:t>
                </w:r>
              </w:p>
            </w:sdtContent>
          </w:sdt>
        </w:tc>
        <w:tc>
          <w:tcPr>
            <w:tcW w:w="3196" w:type="dxa"/>
            <w:gridSpan w:val="3"/>
            <w:tcBorders>
              <w:top w:val="nil"/>
            </w:tcBorders>
          </w:tcPr>
          <w:p w:rsidR="002A2BC5" w:rsidP="00BF2AE3" w14:paraId="4EB4002A" w14:textId="77777777">
            <w:pPr>
              <w:pStyle w:val="Heading2"/>
              <w:jc w:val="center"/>
              <w:rPr>
                <w:sz w:val="28"/>
                <w:szCs w:val="28"/>
                <w:u w:val="none"/>
              </w:rPr>
            </w:pPr>
            <w:r w:rsidRPr="009E26E6">
              <w:rPr>
                <w:sz w:val="28"/>
                <w:szCs w:val="28"/>
                <w:u w:val="none"/>
              </w:rPr>
              <w:t>NIF DRIVER</w:t>
            </w:r>
            <w:r>
              <w:rPr>
                <w:sz w:val="28"/>
                <w:szCs w:val="28"/>
                <w:u w:val="none"/>
              </w:rPr>
              <w:t>S</w:t>
            </w:r>
          </w:p>
          <w:p w:rsidR="002A2BC5" w:rsidRPr="00641F4D" w:rsidP="00BF2AE3" w14:paraId="6A773594" w14:textId="77777777">
            <w:pPr>
              <w:spacing w:after="120"/>
              <w:jc w:val="center"/>
            </w:pPr>
          </w:p>
          <w:sdt>
            <w:sdtPr>
              <w:rPr>
                <w:rStyle w:val="Style7"/>
              </w:rPr>
              <w:id w:val="-1947067166"/>
              <w:placeholder>
                <w:docPart w:val="6C29A07F30024F5C8F8A2937E5B8914B"/>
              </w:placeholder>
              <w:dropDownList w:lastValue="School Improvemen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7A4F654D" w14:textId="3C0B62A2">
                <w:pPr>
                  <w:spacing w:after="120"/>
                  <w:jc w:val="center"/>
                  <w:rPr>
                    <w:rStyle w:val="Style2"/>
                  </w:rPr>
                </w:pPr>
                <w:r>
                  <w:rPr>
                    <w:rStyle w:val="Style7"/>
                  </w:rPr>
                  <w:t>School Improvement</w:t>
                </w:r>
              </w:p>
            </w:sdtContent>
          </w:sdt>
          <w:sdt>
            <w:sdtPr>
              <w:rPr>
                <w:rStyle w:val="Style7"/>
              </w:rPr>
              <w:id w:val="1212608413"/>
              <w:placeholder>
                <w:docPart w:val="34BD768461F04C85B6CCA2B09E5EC295"/>
              </w:placeholder>
              <w:dropDownList w:lastValue="Assessment of Children's Progress">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52EE2273" w14:textId="20FF1465">
                <w:pPr>
                  <w:spacing w:after="120"/>
                  <w:jc w:val="center"/>
                  <w:rPr>
                    <w:rStyle w:val="Style7"/>
                  </w:rPr>
                </w:pPr>
                <w:r>
                  <w:rPr>
                    <w:rStyle w:val="Style7"/>
                  </w:rPr>
                  <w:t>Assessment of Children's Progress</w:t>
                </w:r>
              </w:p>
            </w:sdtContent>
          </w:sdt>
          <w:sdt>
            <w:sdtPr>
              <w:rPr>
                <w:rStyle w:val="Style7"/>
              </w:rPr>
              <w:id w:val="-965651457"/>
              <w:placeholder>
                <w:docPart w:val="30677F404E0342EBA77BCAC52C438173"/>
              </w:placeholder>
              <w:dropDownList w:lastValue="Performance Information">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14AC69C6" w14:textId="0FF48E74">
                <w:pPr>
                  <w:spacing w:after="120"/>
                  <w:jc w:val="center"/>
                  <w:rPr>
                    <w:rStyle w:val="Style7"/>
                  </w:rPr>
                </w:pPr>
                <w:r>
                  <w:rPr>
                    <w:rStyle w:val="Style7"/>
                  </w:rPr>
                  <w:t>Performance Information</w:t>
                </w:r>
              </w:p>
            </w:sdtContent>
          </w:sdt>
          <w:sdt>
            <w:sdtPr>
              <w:rPr>
                <w:rStyle w:val="Style7"/>
              </w:rPr>
              <w:id w:val="-1158613372"/>
              <w:placeholder>
                <w:docPart w:val="3FBD96EF286640EEB8CA3CAE05711F0A"/>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35629C29" w14:textId="77777777">
                <w:pPr>
                  <w:spacing w:after="120"/>
                  <w:jc w:val="center"/>
                  <w:rPr>
                    <w:rStyle w:val="Style7"/>
                  </w:rPr>
                </w:pPr>
                <w:r w:rsidRPr="009E26E6">
                  <w:rPr>
                    <w:rStyle w:val="PlaceholderText"/>
                  </w:rPr>
                  <w:t>Choose an item.</w:t>
                </w:r>
              </w:p>
            </w:sdtContent>
          </w:sdt>
          <w:sdt>
            <w:sdtPr>
              <w:rPr>
                <w:rStyle w:val="Style7"/>
              </w:rPr>
              <w:id w:val="-2024622264"/>
              <w:placeholder>
                <w:docPart w:val="5F71A0EF9C4B4368B56FD3BF154D425A"/>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230D9275" w14:textId="77777777">
                <w:pPr>
                  <w:spacing w:after="120"/>
                  <w:jc w:val="center"/>
                  <w:rPr>
                    <w:rStyle w:val="Style7"/>
                  </w:rPr>
                </w:pPr>
                <w:r w:rsidRPr="009E26E6">
                  <w:rPr>
                    <w:rStyle w:val="PlaceholderText"/>
                  </w:rPr>
                  <w:t>Choose an item.</w:t>
                </w:r>
              </w:p>
            </w:sdtContent>
          </w:sdt>
          <w:sdt>
            <w:sdtPr>
              <w:rPr>
                <w:rStyle w:val="Style7"/>
              </w:rPr>
              <w:id w:val="-1354719072"/>
              <w:placeholder>
                <w:docPart w:val="56E677CA97C240BAA575B72865394275"/>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2A2BC5" w:rsidP="00BF2AE3" w14:paraId="5AB869DE" w14:textId="77777777">
                <w:pPr>
                  <w:spacing w:after="120"/>
                  <w:jc w:val="center"/>
                  <w:rPr>
                    <w:rStyle w:val="Style7"/>
                  </w:rPr>
                </w:pPr>
                <w:r w:rsidRPr="009E26E6">
                  <w:rPr>
                    <w:rStyle w:val="PlaceholderText"/>
                  </w:rPr>
                  <w:t>Choose an item.</w:t>
                </w:r>
              </w:p>
            </w:sdtContent>
          </w:sdt>
          <w:p w:rsidR="002A2BC5" w:rsidP="00BF2AE3" w14:paraId="6FC261E8" w14:textId="77777777">
            <w:pPr>
              <w:spacing w:after="120"/>
              <w:jc w:val="center"/>
              <w:rPr>
                <w:sz w:val="32"/>
                <w:szCs w:val="32"/>
              </w:rPr>
            </w:pPr>
          </w:p>
          <w:p w:rsidR="002A2BC5" w:rsidRPr="009E26E6" w:rsidP="00BF2AE3" w14:paraId="0F32EF94" w14:textId="77777777">
            <w:pPr>
              <w:spacing w:after="120"/>
              <w:jc w:val="center"/>
              <w:rPr>
                <w:sz w:val="32"/>
                <w:szCs w:val="32"/>
              </w:rPr>
            </w:pPr>
          </w:p>
        </w:tc>
        <w:tc>
          <w:tcPr>
            <w:tcW w:w="3196" w:type="dxa"/>
            <w:gridSpan w:val="2"/>
            <w:tcBorders>
              <w:top w:val="nil"/>
            </w:tcBorders>
          </w:tcPr>
          <w:p w:rsidR="002A2BC5" w:rsidRPr="009E26E6" w:rsidP="00BF2AE3" w14:paraId="301DC2A1" w14:textId="77777777">
            <w:pPr>
              <w:jc w:val="center"/>
              <w:rPr>
                <w:b/>
                <w:sz w:val="28"/>
                <w:szCs w:val="28"/>
              </w:rPr>
            </w:pPr>
            <w:commentRangeStart w:id="26"/>
            <w:r w:rsidRPr="009E26E6">
              <w:rPr>
                <w:b/>
                <w:sz w:val="28"/>
                <w:szCs w:val="28"/>
              </w:rPr>
              <w:t>EDLM PRIORITY</w:t>
            </w:r>
            <w:commentRangeEnd w:id="26"/>
            <w:r w:rsidRPr="009E26E6">
              <w:rPr>
                <w:rStyle w:val="CommentReference"/>
                <w:rFonts w:ascii="Arial" w:hAnsi="Arial"/>
                <w:sz w:val="28"/>
                <w:szCs w:val="28"/>
              </w:rPr>
              <w:commentReference w:id="26"/>
            </w:r>
          </w:p>
          <w:p w:rsidR="002A2BC5" w:rsidRPr="009E26E6" w:rsidP="00BF2AE3" w14:paraId="00C0675E" w14:textId="77777777">
            <w:pPr>
              <w:jc w:val="center"/>
              <w:rPr>
                <w:b/>
                <w:sz w:val="40"/>
                <w:szCs w:val="40"/>
              </w:rPr>
            </w:pPr>
            <w:r w:rsidRPr="009E26E6">
              <w:rPr>
                <w:rFonts w:cs="Arial"/>
                <w:noProof/>
                <w:color w:val="00B050"/>
                <w:sz w:val="40"/>
                <w:szCs w:val="40"/>
                <w:lang w:val="en-US"/>
              </w:rPr>
              <w:drawing>
                <wp:anchor distT="0" distB="0" distL="114300" distR="114300" simplePos="0" relativeHeight="251688960" behindDoc="1" locked="0" layoutInCell="1" allowOverlap="1">
                  <wp:simplePos x="0" y="0"/>
                  <wp:positionH relativeFrom="column">
                    <wp:posOffset>472440</wp:posOffset>
                  </wp:positionH>
                  <wp:positionV relativeFrom="paragraph">
                    <wp:posOffset>131445</wp:posOffset>
                  </wp:positionV>
                  <wp:extent cx="939800" cy="761365"/>
                  <wp:effectExtent l="0" t="0" r="0" b="635"/>
                  <wp:wrapTight wrapText="bothSides">
                    <wp:wrapPolygon>
                      <wp:start x="0" y="0"/>
                      <wp:lineTo x="0" y="21078"/>
                      <wp:lineTo x="21016" y="21078"/>
                      <wp:lineTo x="21016" y="0"/>
                      <wp:lineTo x="0" y="0"/>
                    </wp:wrapPolygon>
                  </wp:wrapTight>
                  <wp:docPr id="1657656989" name="Picture 1657656989"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56989" name="Picture 1" descr="A picture containing company name&#10;&#10;Description automatically generated"/>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39800" cy="761365"/>
                          </a:xfrm>
                          <a:prstGeom prst="rect">
                            <a:avLst/>
                          </a:prstGeom>
                        </pic:spPr>
                      </pic:pic>
                    </a:graphicData>
                  </a:graphic>
                </wp:anchor>
              </w:drawing>
            </w:r>
          </w:p>
          <w:p w:rsidR="002A2BC5" w:rsidRPr="009E26E6" w:rsidP="00BF2AE3" w14:paraId="704A428F" w14:textId="77777777">
            <w:pPr>
              <w:jc w:val="center"/>
              <w:rPr>
                <w:b/>
                <w:sz w:val="40"/>
                <w:szCs w:val="40"/>
              </w:rPr>
            </w:pPr>
          </w:p>
          <w:p w:rsidR="002A2BC5" w:rsidP="00BF2AE3" w14:paraId="6BE857BE" w14:textId="77777777">
            <w:pPr>
              <w:jc w:val="center"/>
              <w:rPr>
                <w:rStyle w:val="Style1"/>
              </w:rPr>
            </w:pPr>
          </w:p>
          <w:sdt>
            <w:sdtPr>
              <w:rPr>
                <w:rStyle w:val="Style1"/>
              </w:rPr>
              <w:id w:val="-1928177230"/>
              <w:placeholder>
                <w:docPart w:val="870006EC24F94077A67CCCB5C2532775"/>
              </w:placeholder>
              <w:dropDownList w:lastValue="Participation">
                <w:listItem w:value="Choose an item."/>
                <w:listItem w:value="Presence" w:displayText="Presence"/>
                <w:listItem w:value="Participation" w:displayText="Participation"/>
                <w:listItem w:value="Progress" w:displayText="Progress"/>
              </w:dropDownList>
            </w:sdtPr>
            <w:sdtEndPr>
              <w:rPr>
                <w:rStyle w:val="DefaultParagraphFont"/>
                <w:rFonts w:asciiTheme="minorHAnsi" w:hAnsiTheme="minorHAnsi"/>
                <w:b w:val="0"/>
                <w:color w:val="auto"/>
                <w:sz w:val="22"/>
              </w:rPr>
            </w:sdtEndPr>
            <w:sdtContent>
              <w:p w:rsidR="002A2BC5" w:rsidP="00BF2AE3" w14:paraId="4B7AF9B3" w14:textId="74980226">
                <w:pPr>
                  <w:jc w:val="center"/>
                  <w:rPr>
                    <w:rStyle w:val="Style1"/>
                  </w:rPr>
                </w:pPr>
                <w:r>
                  <w:rPr>
                    <w:rStyle w:val="Style1"/>
                  </w:rPr>
                  <w:t>Participation</w:t>
                </w:r>
              </w:p>
            </w:sdtContent>
          </w:sdt>
          <w:p w:rsidR="002A2BC5" w:rsidP="00BF2AE3" w14:paraId="47CA3499" w14:textId="77777777">
            <w:pPr>
              <w:jc w:val="center"/>
              <w:rPr>
                <w:rFonts w:ascii="Calibri" w:hAnsi="Calibri"/>
                <w:b/>
                <w:color w:val="C2260C" w:themeColor="accent6" w:themeShade="BF"/>
                <w:sz w:val="36"/>
              </w:rPr>
            </w:pPr>
          </w:p>
          <w:p w:rsidR="002A2BC5" w:rsidRPr="009E26E6" w:rsidP="00BF2AE3" w14:paraId="3350B2FD" w14:textId="77777777">
            <w:pPr>
              <w:jc w:val="center"/>
              <w:rPr>
                <w:rFonts w:ascii="Calibri" w:hAnsi="Calibri"/>
                <w:b/>
                <w:color w:val="C2260C" w:themeColor="accent6" w:themeShade="BF"/>
                <w:sz w:val="36"/>
              </w:rPr>
            </w:pPr>
          </w:p>
        </w:tc>
        <w:tc>
          <w:tcPr>
            <w:tcW w:w="3196" w:type="dxa"/>
            <w:gridSpan w:val="2"/>
            <w:tcBorders>
              <w:top w:val="nil"/>
            </w:tcBorders>
          </w:tcPr>
          <w:p w:rsidR="002A2BC5" w:rsidRPr="009E26E6" w:rsidP="00BF2AE3" w14:paraId="39EF72D8" w14:textId="77777777">
            <w:pPr>
              <w:jc w:val="center"/>
              <w:rPr>
                <w:b/>
                <w:sz w:val="28"/>
                <w:szCs w:val="28"/>
              </w:rPr>
            </w:pPr>
            <w:commentRangeStart w:id="27"/>
            <w:r w:rsidRPr="009E26E6">
              <w:rPr>
                <w:b/>
                <w:sz w:val="28"/>
                <w:szCs w:val="28"/>
              </w:rPr>
              <w:t xml:space="preserve">PEF </w:t>
            </w:r>
            <w:r w:rsidRPr="009E26E6">
              <w:rPr>
                <w:b/>
                <w:szCs w:val="22"/>
              </w:rPr>
              <w:t>(where applicable)</w:t>
            </w:r>
            <w:commentRangeEnd w:id="27"/>
            <w:r w:rsidRPr="009E26E6">
              <w:rPr>
                <w:rStyle w:val="CommentReference"/>
                <w:rFonts w:ascii="Arial" w:hAnsi="Arial"/>
                <w:sz w:val="22"/>
                <w:szCs w:val="22"/>
              </w:rPr>
              <w:commentReference w:id="27"/>
            </w:r>
          </w:p>
          <w:p w:rsidR="002A2BC5" w:rsidRPr="009E26E6" w:rsidP="00BF2AE3" w14:paraId="3215A7A1" w14:textId="77777777">
            <w:pPr>
              <w:jc w:val="center"/>
              <w:rPr>
                <w:b/>
                <w:i/>
                <w:iCs/>
                <w:sz w:val="20"/>
              </w:rPr>
            </w:pPr>
            <w:r w:rsidRPr="009E26E6">
              <w:rPr>
                <w:b/>
                <w:i/>
                <w:iCs/>
                <w:sz w:val="20"/>
              </w:rPr>
              <w:t>Intervention for equity &amp; cost</w:t>
            </w:r>
          </w:p>
          <w:p w:rsidR="002A2BC5" w:rsidRPr="009E26E6" w:rsidP="00BF2AE3" w14:paraId="03CC9931" w14:textId="77777777">
            <w:pPr>
              <w:jc w:val="center"/>
              <w:rPr>
                <w:b/>
                <w:i/>
                <w:iCs/>
                <w:sz w:val="20"/>
              </w:rPr>
            </w:pPr>
            <w:r w:rsidRPr="009E26E6">
              <w:rPr>
                <w:b/>
                <w:noProof/>
                <w:sz w:val="20"/>
              </w:rPr>
              <w:drawing>
                <wp:anchor distT="0" distB="0" distL="114300" distR="114300" simplePos="0" relativeHeight="251686912" behindDoc="1" locked="0" layoutInCell="1" allowOverlap="1">
                  <wp:simplePos x="0" y="0"/>
                  <wp:positionH relativeFrom="column">
                    <wp:posOffset>671830</wp:posOffset>
                  </wp:positionH>
                  <wp:positionV relativeFrom="paragraph">
                    <wp:posOffset>119380</wp:posOffset>
                  </wp:positionV>
                  <wp:extent cx="876300" cy="659130"/>
                  <wp:effectExtent l="0" t="0" r="0" b="7620"/>
                  <wp:wrapTight wrapText="bothSides">
                    <wp:wrapPolygon>
                      <wp:start x="0" y="0"/>
                      <wp:lineTo x="0" y="21225"/>
                      <wp:lineTo x="21130" y="21225"/>
                      <wp:lineTo x="21130" y="0"/>
                      <wp:lineTo x="0" y="0"/>
                    </wp:wrapPolygon>
                  </wp:wrapTight>
                  <wp:docPr id="734532781" name="Picture 73453278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32781" name="Picture 11" descr="Diagram&#10;&#10;Description automatically generated with low confidence"/>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2BC5" w:rsidRPr="009E26E6" w:rsidP="00BF2AE3" w14:paraId="5B1DAE23" w14:textId="77777777">
            <w:pPr>
              <w:jc w:val="center"/>
              <w:rPr>
                <w:b/>
                <w:i/>
                <w:iCs/>
                <w:sz w:val="20"/>
              </w:rPr>
            </w:pPr>
          </w:p>
          <w:p w:rsidR="002A2BC5" w:rsidRPr="009E26E6" w:rsidP="00BF2AE3" w14:paraId="1CAE5D8B" w14:textId="77777777">
            <w:pPr>
              <w:jc w:val="center"/>
              <w:rPr>
                <w:b/>
                <w:i/>
                <w:iCs/>
                <w:sz w:val="20"/>
              </w:rPr>
            </w:pPr>
          </w:p>
          <w:p w:rsidR="002A2BC5" w:rsidRPr="009E26E6" w:rsidP="00BF2AE3" w14:paraId="68475564" w14:textId="77777777">
            <w:pPr>
              <w:jc w:val="center"/>
              <w:rPr>
                <w:b/>
                <w:i/>
                <w:iCs/>
                <w:sz w:val="20"/>
              </w:rPr>
            </w:pPr>
          </w:p>
          <w:p w:rsidR="002A2BC5" w:rsidRPr="009E26E6" w:rsidP="00BF2AE3" w14:paraId="13A3CA80" w14:textId="77777777">
            <w:pPr>
              <w:jc w:val="center"/>
              <w:rPr>
                <w:b/>
                <w:i/>
                <w:iCs/>
                <w:sz w:val="20"/>
              </w:rPr>
            </w:pPr>
          </w:p>
          <w:p w:rsidR="002A2BC5" w:rsidP="00BF2AE3" w14:paraId="0D9C5CEE" w14:textId="77777777">
            <w:pPr>
              <w:jc w:val="center"/>
              <w:rPr>
                <w:rStyle w:val="Style3"/>
              </w:rPr>
            </w:pPr>
          </w:p>
          <w:p w:rsidR="002A2BC5" w:rsidP="00BF2AE3" w14:paraId="42A5D46D" w14:textId="28FA9109">
            <w:pPr>
              <w:jc w:val="center"/>
              <w:rPr>
                <w:rStyle w:val="Style3"/>
              </w:rPr>
            </w:pPr>
            <w:sdt>
              <w:sdtPr>
                <w:rPr>
                  <w:rStyle w:val="Style3"/>
                </w:rPr>
                <w:id w:val="1161347580"/>
                <w:placeholder>
                  <w:docPart w:val="C9A062553DE94F9DAC6BA183079A9F37"/>
                </w:placeholder>
                <w:dropDownList w:lastValue="9. Engaging beyond the school">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9. Engaging beyond the school</w:t>
                </w:r>
              </w:sdtContent>
            </w:sdt>
          </w:p>
          <w:p w:rsidR="002A2BC5" w:rsidP="00BF2AE3" w14:paraId="6ED33BC0" w14:textId="626C512A">
            <w:pPr>
              <w:jc w:val="center"/>
              <w:rPr>
                <w:rStyle w:val="Style3"/>
              </w:rPr>
            </w:pPr>
            <w:sdt>
              <w:sdtPr>
                <w:rPr>
                  <w:rStyle w:val="Style3"/>
                </w:rPr>
                <w:id w:val="1109626006"/>
                <w:placeholder>
                  <w:docPart w:val="A05BE3FFFC714A8BAC9745B6F45F7D76"/>
                </w:placeholder>
                <w:dropDownList w:lastValue="10. Partnership working">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10. Partnership working</w:t>
                </w:r>
              </w:sdtContent>
            </w:sdt>
          </w:p>
          <w:p w:rsidR="002A2BC5" w:rsidP="00BF2AE3" w14:paraId="38A83301" w14:textId="76A93742">
            <w:pPr>
              <w:jc w:val="center"/>
              <w:rPr>
                <w:rStyle w:val="Style3"/>
              </w:rPr>
            </w:pPr>
            <w:sdt>
              <w:sdtPr>
                <w:rPr>
                  <w:rStyle w:val="Style3"/>
                </w:rPr>
                <w:id w:val="-1208714773"/>
                <w:placeholder>
                  <w:docPart w:val="39EAF7452B664FE9A856A882E845F48B"/>
                </w:placeholder>
                <w:dropDownList w:lastValue="11.  Professional learning and leadership">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Pr>
                    <w:rStyle w:val="Style3"/>
                  </w:rPr>
                  <w:t>11.  Professional learning and leadership</w:t>
                </w:r>
              </w:sdtContent>
            </w:sdt>
          </w:p>
          <w:p w:rsidR="002A2BC5" w:rsidRPr="009E26E6" w:rsidP="00BF2AE3" w14:paraId="27B989C0" w14:textId="77777777">
            <w:pPr>
              <w:jc w:val="center"/>
              <w:rPr>
                <w:b/>
                <w:sz w:val="24"/>
                <w:szCs w:val="24"/>
              </w:rPr>
            </w:pPr>
          </w:p>
        </w:tc>
        <w:tc>
          <w:tcPr>
            <w:tcW w:w="3197" w:type="dxa"/>
            <w:gridSpan w:val="3"/>
            <w:tcBorders>
              <w:top w:val="nil"/>
            </w:tcBorders>
          </w:tcPr>
          <w:p w:rsidR="002A2BC5" w:rsidRPr="009E26E6" w:rsidP="00BF2AE3" w14:paraId="13E6632B" w14:textId="77777777">
            <w:pPr>
              <w:jc w:val="center"/>
              <w:rPr>
                <w:b/>
                <w:sz w:val="28"/>
                <w:szCs w:val="28"/>
              </w:rPr>
            </w:pPr>
            <w:commentRangeStart w:id="28"/>
            <w:r w:rsidRPr="009E26E6">
              <w:rPr>
                <w:b/>
                <w:sz w:val="28"/>
                <w:szCs w:val="28"/>
              </w:rPr>
              <w:t>HGIOS QI</w:t>
            </w:r>
            <w:commentRangeEnd w:id="28"/>
            <w:r w:rsidRPr="009E26E6">
              <w:rPr>
                <w:rStyle w:val="CommentReference"/>
                <w:rFonts w:ascii="Arial" w:hAnsi="Arial"/>
                <w:sz w:val="28"/>
                <w:szCs w:val="28"/>
              </w:rPr>
              <w:commentReference w:id="28"/>
            </w:r>
          </w:p>
          <w:p w:rsidR="002A2BC5" w:rsidRPr="009E26E6" w:rsidP="00BF2AE3" w14:paraId="087728FD" w14:textId="77777777">
            <w:pPr>
              <w:jc w:val="center"/>
              <w:rPr>
                <w:b/>
                <w:sz w:val="24"/>
                <w:szCs w:val="24"/>
              </w:rPr>
            </w:pPr>
            <w:r w:rsidRPr="009E26E6">
              <w:rPr>
                <w:b/>
                <w:noProof/>
              </w:rPr>
              <w:drawing>
                <wp:anchor distT="0" distB="0" distL="114300" distR="114300" simplePos="0" relativeHeight="251687936" behindDoc="1" locked="0" layoutInCell="1" allowOverlap="1">
                  <wp:simplePos x="0" y="0"/>
                  <wp:positionH relativeFrom="column">
                    <wp:posOffset>642620</wp:posOffset>
                  </wp:positionH>
                  <wp:positionV relativeFrom="paragraph">
                    <wp:posOffset>140970</wp:posOffset>
                  </wp:positionV>
                  <wp:extent cx="768350" cy="736600"/>
                  <wp:effectExtent l="0" t="0" r="0" b="6350"/>
                  <wp:wrapTight wrapText="bothSides">
                    <wp:wrapPolygon>
                      <wp:start x="0" y="0"/>
                      <wp:lineTo x="0" y="21228"/>
                      <wp:lineTo x="20886" y="21228"/>
                      <wp:lineTo x="20886" y="0"/>
                      <wp:lineTo x="0" y="0"/>
                    </wp:wrapPolygon>
                  </wp:wrapTight>
                  <wp:docPr id="1217077948" name="Picture 121707794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77948" name="Picture 13" descr="A picture containing calendar&#10;&#10;Description automatically generated"/>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2BC5" w:rsidRPr="009E26E6" w:rsidP="00BF2AE3" w14:paraId="5E6C2682" w14:textId="77777777">
            <w:pPr>
              <w:jc w:val="center"/>
              <w:rPr>
                <w:b/>
                <w:sz w:val="24"/>
                <w:szCs w:val="24"/>
              </w:rPr>
            </w:pPr>
          </w:p>
          <w:p w:rsidR="002A2BC5" w:rsidRPr="009E26E6" w:rsidP="00BF2AE3" w14:paraId="760E36B2" w14:textId="77777777">
            <w:pPr>
              <w:jc w:val="center"/>
              <w:rPr>
                <w:b/>
                <w:sz w:val="24"/>
                <w:szCs w:val="24"/>
              </w:rPr>
            </w:pPr>
          </w:p>
          <w:p w:rsidR="002A2BC5" w:rsidRPr="009E26E6" w:rsidP="00BF2AE3" w14:paraId="1A5532F8" w14:textId="77777777">
            <w:pPr>
              <w:jc w:val="center"/>
              <w:rPr>
                <w:b/>
                <w:sz w:val="24"/>
                <w:szCs w:val="24"/>
              </w:rPr>
            </w:pPr>
          </w:p>
          <w:p w:rsidR="002A2BC5" w:rsidP="00BF2AE3" w14:paraId="51910193" w14:textId="77777777">
            <w:pPr>
              <w:jc w:val="center"/>
              <w:rPr>
                <w:b/>
                <w:sz w:val="24"/>
                <w:szCs w:val="24"/>
              </w:rPr>
            </w:pPr>
          </w:p>
          <w:p w:rsidR="002A2BC5" w:rsidRPr="009E26E6" w:rsidP="00BF2AE3" w14:paraId="42F6480F" w14:textId="77777777">
            <w:pPr>
              <w:jc w:val="center"/>
              <w:rPr>
                <w:b/>
                <w:sz w:val="24"/>
                <w:szCs w:val="24"/>
              </w:rPr>
            </w:pPr>
          </w:p>
          <w:sdt>
            <w:sdtPr>
              <w:rPr>
                <w:rStyle w:val="Style3"/>
              </w:rPr>
              <w:id w:val="-1741711685"/>
              <w:placeholder>
                <w:docPart w:val="6FF86203F7F84CEE9E4E58107ABE1FEF"/>
              </w:placeholder>
              <w:dropDownList w:lastValue="1.3 Leadership of change">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2A2BC5" w:rsidRPr="009E26E6" w:rsidP="00BF2AE3" w14:paraId="7D373140" w14:textId="7A37F381">
                <w:pPr>
                  <w:jc w:val="center"/>
                  <w:rPr>
                    <w:b/>
                    <w:sz w:val="24"/>
                    <w:szCs w:val="24"/>
                  </w:rPr>
                </w:pPr>
                <w:r>
                  <w:rPr>
                    <w:rStyle w:val="Style3"/>
                  </w:rPr>
                  <w:t>1.3 Leadership of change</w:t>
                </w:r>
              </w:p>
            </w:sdtContent>
          </w:sdt>
          <w:sdt>
            <w:sdtPr>
              <w:rPr>
                <w:rStyle w:val="Style3"/>
              </w:rPr>
              <w:id w:val="-394896087"/>
              <w:placeholder>
                <w:docPart w:val="C0B747C29AD64C8897C5A66973D11FF6"/>
              </w:placeholder>
              <w:dropDownList w:lastValue="3.3 Increasing creativity and employabiity">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2A2BC5" w:rsidRPr="009E26E6" w:rsidP="00BF2AE3" w14:paraId="4969613B" w14:textId="7F313B86">
                <w:pPr>
                  <w:jc w:val="center"/>
                  <w:rPr>
                    <w:rStyle w:val="Style3"/>
                  </w:rPr>
                </w:pPr>
                <w:r>
                  <w:rPr>
                    <w:rStyle w:val="Style3"/>
                  </w:rPr>
                  <w:t>3.3 Increasing creativity and employabiity</w:t>
                </w:r>
              </w:p>
            </w:sdtContent>
          </w:sdt>
          <w:p w:rsidR="002A2BC5" w:rsidRPr="009E26E6" w:rsidP="00BF2AE3" w14:paraId="6AC3ED5F" w14:textId="77777777">
            <w:pPr>
              <w:jc w:val="center"/>
              <w:rPr>
                <w:b/>
                <w:sz w:val="24"/>
                <w:szCs w:val="24"/>
              </w:rPr>
            </w:pPr>
          </w:p>
        </w:tc>
      </w:tr>
      <w:tr w14:paraId="17212837" w14:textId="77777777" w:rsidTr="00BF2AE3">
        <w:tblPrEx>
          <w:tblW w:w="15981" w:type="dxa"/>
          <w:tblLayout w:type="fixed"/>
          <w:tblLook w:val="04A0"/>
        </w:tblPrEx>
        <w:trPr>
          <w:trHeight w:val="339"/>
        </w:trPr>
        <w:tc>
          <w:tcPr>
            <w:tcW w:w="3922" w:type="dxa"/>
            <w:gridSpan w:val="2"/>
          </w:tcPr>
          <w:p w:rsidR="002A2BC5" w:rsidRPr="009E26E6" w:rsidP="00BF2AE3" w14:paraId="49815926" w14:textId="77777777">
            <w:pPr>
              <w:pStyle w:val="Heading2"/>
              <w:jc w:val="center"/>
              <w:rPr>
                <w:sz w:val="32"/>
                <w:szCs w:val="32"/>
                <w:u w:val="none"/>
              </w:rPr>
            </w:pPr>
            <w:r w:rsidRPr="009E26E6">
              <w:rPr>
                <w:bCs/>
                <w:sz w:val="24"/>
                <w:szCs w:val="24"/>
                <w:u w:val="none"/>
              </w:rPr>
              <w:t>Intended Outcome (impact)</w:t>
            </w:r>
          </w:p>
        </w:tc>
        <w:tc>
          <w:tcPr>
            <w:tcW w:w="4578" w:type="dxa"/>
            <w:gridSpan w:val="3"/>
          </w:tcPr>
          <w:p w:rsidR="002A2BC5" w:rsidRPr="009E26E6" w:rsidP="00BF2AE3" w14:paraId="0245D09D" w14:textId="77777777">
            <w:pPr>
              <w:jc w:val="center"/>
              <w:rPr>
                <w:b/>
                <w:bCs/>
                <w:sz w:val="24"/>
                <w:szCs w:val="24"/>
              </w:rPr>
            </w:pPr>
            <w:r w:rsidRPr="009E26E6">
              <w:rPr>
                <w:b/>
                <w:bCs/>
                <w:sz w:val="24"/>
                <w:szCs w:val="24"/>
              </w:rPr>
              <w:t>Actions required to reach desired outcome</w:t>
            </w:r>
          </w:p>
        </w:tc>
        <w:tc>
          <w:tcPr>
            <w:tcW w:w="3402" w:type="dxa"/>
            <w:gridSpan w:val="2"/>
          </w:tcPr>
          <w:p w:rsidR="002A2BC5" w:rsidRPr="009E26E6" w:rsidP="00BF2AE3" w14:paraId="4B60C74A" w14:textId="77777777">
            <w:pPr>
              <w:jc w:val="center"/>
              <w:rPr>
                <w:rFonts w:cstheme="minorHAnsi"/>
                <w:b/>
                <w:bCs/>
                <w:sz w:val="24"/>
                <w:szCs w:val="24"/>
              </w:rPr>
            </w:pPr>
            <w:r w:rsidRPr="009E26E6">
              <w:rPr>
                <w:rFonts w:cstheme="minorHAnsi"/>
                <w:b/>
                <w:bCs/>
                <w:sz w:val="24"/>
                <w:szCs w:val="24"/>
              </w:rPr>
              <w:t>Measurement &amp; Evidence</w:t>
            </w:r>
          </w:p>
        </w:tc>
        <w:tc>
          <w:tcPr>
            <w:tcW w:w="1276" w:type="dxa"/>
            <w:gridSpan w:val="2"/>
          </w:tcPr>
          <w:p w:rsidR="002A2BC5" w:rsidRPr="009E26E6" w:rsidP="00BF2AE3" w14:paraId="5ACA3AD3" w14:textId="77777777">
            <w:pPr>
              <w:jc w:val="center"/>
              <w:rPr>
                <w:b/>
                <w:sz w:val="24"/>
                <w:szCs w:val="24"/>
              </w:rPr>
            </w:pPr>
            <w:r w:rsidRPr="009E26E6">
              <w:rPr>
                <w:b/>
                <w:sz w:val="24"/>
                <w:szCs w:val="24"/>
              </w:rPr>
              <w:t>Who</w:t>
            </w:r>
          </w:p>
        </w:tc>
        <w:tc>
          <w:tcPr>
            <w:tcW w:w="1418" w:type="dxa"/>
          </w:tcPr>
          <w:p w:rsidR="002A2BC5" w:rsidRPr="009E26E6" w:rsidP="00BF2AE3" w14:paraId="1B3F9270" w14:textId="77777777">
            <w:pPr>
              <w:jc w:val="center"/>
              <w:rPr>
                <w:b/>
                <w:sz w:val="24"/>
                <w:szCs w:val="24"/>
              </w:rPr>
            </w:pPr>
            <w:r w:rsidRPr="009E26E6">
              <w:rPr>
                <w:b/>
                <w:sz w:val="24"/>
                <w:szCs w:val="24"/>
              </w:rPr>
              <w:t>When</w:t>
            </w:r>
          </w:p>
        </w:tc>
        <w:tc>
          <w:tcPr>
            <w:tcW w:w="1385" w:type="dxa"/>
          </w:tcPr>
          <w:p w:rsidR="002A2BC5" w:rsidRPr="009E26E6" w:rsidP="00BF2AE3" w14:paraId="70E187BC" w14:textId="77777777">
            <w:pPr>
              <w:jc w:val="center"/>
              <w:rPr>
                <w:b/>
                <w:sz w:val="24"/>
                <w:szCs w:val="24"/>
              </w:rPr>
            </w:pPr>
            <w:r w:rsidRPr="00381943">
              <w:rPr>
                <w:b/>
                <w:sz w:val="24"/>
                <w:szCs w:val="24"/>
              </w:rPr>
              <w:t>Resources</w:t>
            </w:r>
          </w:p>
        </w:tc>
      </w:tr>
      <w:tr w14:paraId="302CC33F" w14:textId="77777777" w:rsidTr="00BF2AE3">
        <w:tblPrEx>
          <w:tblW w:w="15981" w:type="dxa"/>
          <w:tblLayout w:type="fixed"/>
          <w:tblLook w:val="04A0"/>
        </w:tblPrEx>
        <w:trPr>
          <w:trHeight w:val="825"/>
        </w:trPr>
        <w:tc>
          <w:tcPr>
            <w:tcW w:w="3922" w:type="dxa"/>
            <w:gridSpan w:val="2"/>
          </w:tcPr>
          <w:p w:rsidR="002A2BC5" w:rsidRPr="003769CC" w:rsidP="00BF2AE3" w14:paraId="6E1095A0" w14:textId="666A2094">
            <w:pPr>
              <w:rPr>
                <w:b/>
                <w:bCs/>
                <w:sz w:val="24"/>
                <w:szCs w:val="24"/>
              </w:rPr>
            </w:pPr>
            <w:r w:rsidRPr="003769CC">
              <w:rPr>
                <w:b/>
                <w:bCs/>
                <w:sz w:val="24"/>
                <w:szCs w:val="24"/>
              </w:rPr>
              <w:t xml:space="preserve">That the maximum possible of pupils leave to go to an identified Positive Destination including those who access Outreach Support.  The </w:t>
            </w:r>
            <w:r w:rsidRPr="003769CC">
              <w:rPr>
                <w:b/>
                <w:bCs/>
                <w:sz w:val="24"/>
                <w:szCs w:val="24"/>
              </w:rPr>
              <w:t xml:space="preserve">Stretch </w:t>
            </w:r>
            <w:r w:rsidRPr="003769CC" w:rsidR="00515B69">
              <w:rPr>
                <w:b/>
                <w:bCs/>
                <w:sz w:val="24"/>
                <w:szCs w:val="24"/>
              </w:rPr>
              <w:t>A</w:t>
            </w:r>
            <w:r w:rsidRPr="003769CC">
              <w:rPr>
                <w:b/>
                <w:bCs/>
                <w:sz w:val="24"/>
                <w:szCs w:val="24"/>
              </w:rPr>
              <w:t>im would be for 97% by Feb 2026 data release.</w:t>
            </w:r>
          </w:p>
        </w:tc>
        <w:tc>
          <w:tcPr>
            <w:tcW w:w="4578" w:type="dxa"/>
            <w:gridSpan w:val="3"/>
          </w:tcPr>
          <w:p w:rsidR="00FF6D6F" w:rsidP="00FF6D6F" w14:paraId="42B941C8" w14:textId="77777777">
            <w:pPr>
              <w:pStyle w:val="ListParagraph"/>
              <w:numPr>
                <w:ilvl w:val="1"/>
                <w:numId w:val="14"/>
              </w:numPr>
              <w:ind w:left="504" w:hanging="425"/>
              <w:rPr>
                <w:b/>
                <w:bCs/>
                <w:sz w:val="24"/>
                <w:szCs w:val="24"/>
              </w:rPr>
            </w:pPr>
            <w:r w:rsidRPr="003769CC">
              <w:rPr>
                <w:b/>
                <w:bCs/>
                <w:sz w:val="24"/>
                <w:szCs w:val="24"/>
              </w:rPr>
              <w:t xml:space="preserve">Use of the Inclusion Hub and Outreach Teacher to ensure that all children leave with the minimum of Literacy and Numeracy National </w:t>
            </w:r>
            <w:r w:rsidRPr="003769CC">
              <w:rPr>
                <w:b/>
                <w:bCs/>
                <w:sz w:val="24"/>
                <w:szCs w:val="24"/>
              </w:rPr>
              <w:t xml:space="preserve">Level </w:t>
            </w:r>
            <w:r w:rsidRPr="003769CC" w:rsidR="00324A99">
              <w:rPr>
                <w:b/>
                <w:bCs/>
                <w:sz w:val="24"/>
                <w:szCs w:val="24"/>
              </w:rPr>
              <w:t xml:space="preserve"> including</w:t>
            </w:r>
            <w:r w:rsidRPr="003769CC" w:rsidR="00324A99">
              <w:rPr>
                <w:b/>
                <w:bCs/>
                <w:sz w:val="24"/>
                <w:szCs w:val="24"/>
              </w:rPr>
              <w:t xml:space="preserve"> </w:t>
            </w:r>
            <w:r w:rsidRPr="003769CC" w:rsidR="00324A99">
              <w:rPr>
                <w:b/>
                <w:bCs/>
                <w:sz w:val="24"/>
                <w:szCs w:val="24"/>
              </w:rPr>
              <w:t>SSW .</w:t>
            </w:r>
            <w:r w:rsidRPr="003769CC" w:rsidR="00324A99">
              <w:rPr>
                <w:b/>
                <w:bCs/>
                <w:sz w:val="24"/>
                <w:szCs w:val="24"/>
              </w:rPr>
              <w:t xml:space="preserve"> </w:t>
            </w:r>
          </w:p>
          <w:p w:rsidR="00572645" w:rsidP="00572645" w14:paraId="277EC480" w14:textId="77777777">
            <w:pPr>
              <w:pStyle w:val="ListParagraph"/>
              <w:numPr>
                <w:ilvl w:val="1"/>
                <w:numId w:val="14"/>
              </w:numPr>
              <w:ind w:left="504" w:hanging="425"/>
              <w:rPr>
                <w:b/>
                <w:bCs/>
                <w:sz w:val="24"/>
                <w:szCs w:val="24"/>
              </w:rPr>
            </w:pPr>
            <w:r w:rsidRPr="00FF6D6F">
              <w:rPr>
                <w:b/>
                <w:bCs/>
                <w:sz w:val="24"/>
                <w:szCs w:val="24"/>
              </w:rPr>
              <w:t xml:space="preserve">Dept meetings with </w:t>
            </w:r>
            <w:r w:rsidRPr="00FF6D6F" w:rsidR="00BF2AE3">
              <w:rPr>
                <w:b/>
                <w:bCs/>
                <w:sz w:val="24"/>
                <w:szCs w:val="24"/>
              </w:rPr>
              <w:t>DYW</w:t>
            </w:r>
            <w:r w:rsidRPr="00FF6D6F" w:rsidR="00662E41">
              <w:rPr>
                <w:b/>
                <w:bCs/>
                <w:sz w:val="24"/>
                <w:szCs w:val="24"/>
              </w:rPr>
              <w:t xml:space="preserve"> worker to</w:t>
            </w:r>
            <w:r w:rsidRPr="00FF6D6F" w:rsidR="00027C68">
              <w:rPr>
                <w:b/>
                <w:bCs/>
                <w:sz w:val="24"/>
                <w:szCs w:val="24"/>
              </w:rPr>
              <w:t xml:space="preserve"> ensure that opportunities as shared for a variety of pathways and to experience different industries/</w:t>
            </w:r>
            <w:r w:rsidRPr="00FF6D6F" w:rsidR="00BF2AE3">
              <w:rPr>
                <w:b/>
                <w:bCs/>
                <w:sz w:val="24"/>
                <w:szCs w:val="24"/>
              </w:rPr>
              <w:t xml:space="preserve"> </w:t>
            </w:r>
            <w:r w:rsidRPr="00FF6D6F" w:rsidR="00027C68">
              <w:rPr>
                <w:b/>
                <w:bCs/>
                <w:sz w:val="24"/>
                <w:szCs w:val="24"/>
              </w:rPr>
              <w:t xml:space="preserve">sectors </w:t>
            </w:r>
            <w:r w:rsidRPr="00FF6D6F">
              <w:rPr>
                <w:b/>
                <w:bCs/>
                <w:sz w:val="24"/>
                <w:szCs w:val="24"/>
              </w:rPr>
              <w:t xml:space="preserve">to </w:t>
            </w:r>
            <w:r w:rsidRPr="00FF6D6F" w:rsidR="00027C68">
              <w:rPr>
                <w:b/>
                <w:bCs/>
                <w:sz w:val="24"/>
                <w:szCs w:val="24"/>
              </w:rPr>
              <w:t>see how this can be promoted or linked to their subject.</w:t>
            </w:r>
          </w:p>
          <w:p w:rsidR="0004158D" w:rsidP="0004158D" w14:paraId="7EED8F2A" w14:textId="77777777">
            <w:pPr>
              <w:rPr>
                <w:b/>
                <w:bCs/>
                <w:sz w:val="24"/>
                <w:szCs w:val="24"/>
              </w:rPr>
            </w:pPr>
          </w:p>
          <w:p w:rsidR="0004158D" w:rsidRPr="0004158D" w:rsidP="0004158D" w14:paraId="2E10208C" w14:textId="77777777">
            <w:pPr>
              <w:rPr>
                <w:b/>
                <w:bCs/>
                <w:sz w:val="24"/>
                <w:szCs w:val="24"/>
              </w:rPr>
            </w:pPr>
          </w:p>
          <w:p w:rsidR="00572645" w:rsidRPr="00572645" w:rsidP="00572645" w14:paraId="4925D1C7" w14:textId="4B7812C3">
            <w:pPr>
              <w:pStyle w:val="ListParagraph"/>
              <w:numPr>
                <w:ilvl w:val="1"/>
                <w:numId w:val="14"/>
              </w:numPr>
              <w:ind w:left="504" w:hanging="425"/>
              <w:rPr>
                <w:b/>
                <w:bCs/>
                <w:sz w:val="24"/>
                <w:szCs w:val="24"/>
              </w:rPr>
            </w:pPr>
            <w:r>
              <w:rPr>
                <w:b/>
                <w:bCs/>
                <w:sz w:val="24"/>
                <w:szCs w:val="24"/>
              </w:rPr>
              <w:t>Targeted work with early identification of STARS via the CIG</w:t>
            </w:r>
            <w:r w:rsidR="006F55D1">
              <w:rPr>
                <w:b/>
                <w:bCs/>
                <w:sz w:val="24"/>
                <w:szCs w:val="24"/>
              </w:rPr>
              <w:t>.  Outward Bound also supporting development of Employability Skills.</w:t>
            </w:r>
          </w:p>
        </w:tc>
        <w:tc>
          <w:tcPr>
            <w:tcW w:w="3402" w:type="dxa"/>
            <w:gridSpan w:val="2"/>
          </w:tcPr>
          <w:p w:rsidR="002A2BC5" w:rsidRPr="00FF6D6F" w:rsidP="00911BA0" w14:paraId="56803BEE" w14:textId="295F973F">
            <w:pPr>
              <w:jc w:val="left"/>
              <w:rPr>
                <w:b/>
                <w:bCs/>
                <w:sz w:val="24"/>
                <w:szCs w:val="24"/>
              </w:rPr>
            </w:pPr>
            <w:r w:rsidRPr="00FF6D6F">
              <w:rPr>
                <w:b/>
                <w:bCs/>
                <w:sz w:val="24"/>
                <w:szCs w:val="24"/>
              </w:rPr>
              <w:t xml:space="preserve">Insight </w:t>
            </w:r>
            <w:r w:rsidRPr="00FF6D6F" w:rsidR="00662E41">
              <w:rPr>
                <w:b/>
                <w:bCs/>
                <w:sz w:val="24"/>
                <w:szCs w:val="24"/>
              </w:rPr>
              <w:t>figure</w:t>
            </w:r>
            <w:r w:rsidRPr="00FF6D6F" w:rsidR="004602A7">
              <w:rPr>
                <w:b/>
                <w:bCs/>
                <w:sz w:val="24"/>
                <w:szCs w:val="24"/>
              </w:rPr>
              <w:t>s</w:t>
            </w:r>
            <w:r w:rsidRPr="00FF6D6F" w:rsidR="00662E41">
              <w:rPr>
                <w:b/>
                <w:bCs/>
                <w:sz w:val="24"/>
                <w:szCs w:val="24"/>
              </w:rPr>
              <w:t xml:space="preserve"> of Positive Destinations – 95.</w:t>
            </w:r>
            <w:r w:rsidRPr="00FF6D6F">
              <w:rPr>
                <w:b/>
                <w:bCs/>
                <w:sz w:val="24"/>
                <w:szCs w:val="24"/>
              </w:rPr>
              <w:t>76</w:t>
            </w:r>
            <w:r w:rsidRPr="00FF6D6F" w:rsidR="00662E41">
              <w:rPr>
                <w:b/>
                <w:bCs/>
                <w:sz w:val="24"/>
                <w:szCs w:val="24"/>
              </w:rPr>
              <w:t>%</w:t>
            </w:r>
          </w:p>
          <w:p w:rsidR="00572645" w:rsidRPr="006F55D1" w:rsidP="006F55D1" w14:paraId="4142D3D3" w14:textId="1690197E">
            <w:pPr>
              <w:jc w:val="left"/>
              <w:rPr>
                <w:b/>
                <w:sz w:val="24"/>
                <w:szCs w:val="24"/>
              </w:rPr>
            </w:pPr>
            <w:r>
              <w:rPr>
                <w:b/>
                <w:sz w:val="24"/>
                <w:szCs w:val="24"/>
              </w:rPr>
              <w:t>SDS Management Information Reports on School Service Office</w:t>
            </w:r>
          </w:p>
          <w:p w:rsidR="00572645" w:rsidP="00911BA0" w14:paraId="4FF905DA" w14:textId="77777777">
            <w:pPr>
              <w:jc w:val="left"/>
              <w:rPr>
                <w:b/>
                <w:sz w:val="24"/>
                <w:szCs w:val="24"/>
              </w:rPr>
            </w:pPr>
            <w:r>
              <w:rPr>
                <w:b/>
                <w:sz w:val="24"/>
                <w:szCs w:val="24"/>
              </w:rPr>
              <w:t>Feedback from DM’s and DYW Monthly Log</w:t>
            </w:r>
          </w:p>
          <w:p w:rsidR="00572645" w:rsidP="00911BA0" w14:paraId="113F7A03" w14:textId="77777777">
            <w:pPr>
              <w:jc w:val="left"/>
              <w:rPr>
                <w:b/>
                <w:sz w:val="24"/>
                <w:szCs w:val="24"/>
              </w:rPr>
            </w:pPr>
          </w:p>
          <w:p w:rsidR="00572645" w:rsidP="00911BA0" w14:paraId="5381214D" w14:textId="77777777">
            <w:pPr>
              <w:jc w:val="left"/>
              <w:rPr>
                <w:b/>
                <w:sz w:val="24"/>
                <w:szCs w:val="24"/>
              </w:rPr>
            </w:pPr>
          </w:p>
          <w:p w:rsidR="00572645" w:rsidP="00911BA0" w14:paraId="15C4C563" w14:textId="77777777">
            <w:pPr>
              <w:jc w:val="left"/>
              <w:rPr>
                <w:b/>
                <w:sz w:val="24"/>
                <w:szCs w:val="24"/>
              </w:rPr>
            </w:pPr>
          </w:p>
          <w:p w:rsidR="00572645" w:rsidP="00911BA0" w14:paraId="60FCE2E3" w14:textId="77777777">
            <w:pPr>
              <w:jc w:val="left"/>
              <w:rPr>
                <w:b/>
                <w:sz w:val="24"/>
                <w:szCs w:val="24"/>
              </w:rPr>
            </w:pPr>
          </w:p>
          <w:p w:rsidR="00572645" w:rsidP="00911BA0" w14:paraId="69DEDE76" w14:textId="77777777">
            <w:pPr>
              <w:jc w:val="left"/>
              <w:rPr>
                <w:b/>
                <w:sz w:val="24"/>
                <w:szCs w:val="24"/>
              </w:rPr>
            </w:pPr>
          </w:p>
          <w:p w:rsidR="00C151DB" w:rsidP="00911BA0" w14:paraId="1F91246B" w14:textId="77777777">
            <w:pPr>
              <w:jc w:val="left"/>
              <w:rPr>
                <w:b/>
                <w:sz w:val="24"/>
                <w:szCs w:val="24"/>
              </w:rPr>
            </w:pPr>
          </w:p>
          <w:p w:rsidR="00C151DB" w:rsidP="00911BA0" w14:paraId="5FF11D2C" w14:textId="77777777">
            <w:pPr>
              <w:jc w:val="left"/>
              <w:rPr>
                <w:b/>
                <w:sz w:val="24"/>
                <w:szCs w:val="24"/>
              </w:rPr>
            </w:pPr>
            <w:r>
              <w:rPr>
                <w:b/>
                <w:sz w:val="24"/>
                <w:szCs w:val="24"/>
              </w:rPr>
              <w:t>Positive Destination Framework CIG Tracking and Monitoring of STARS.</w:t>
            </w:r>
            <w:r w:rsidR="006F55D1">
              <w:rPr>
                <w:b/>
                <w:sz w:val="24"/>
                <w:szCs w:val="24"/>
              </w:rPr>
              <w:t xml:space="preserve"> </w:t>
            </w:r>
          </w:p>
          <w:p w:rsidR="006F55D1" w:rsidP="00911BA0" w14:paraId="1755F68E" w14:textId="77777777">
            <w:pPr>
              <w:jc w:val="left"/>
              <w:rPr>
                <w:b/>
                <w:sz w:val="24"/>
                <w:szCs w:val="24"/>
              </w:rPr>
            </w:pPr>
          </w:p>
          <w:p w:rsidR="006F55D1" w:rsidP="00911BA0" w14:paraId="554F8647" w14:textId="4AA248E2">
            <w:pPr>
              <w:jc w:val="left"/>
              <w:rPr>
                <w:b/>
                <w:sz w:val="24"/>
                <w:szCs w:val="24"/>
              </w:rPr>
            </w:pPr>
            <w:r>
              <w:rPr>
                <w:b/>
                <w:sz w:val="24"/>
                <w:szCs w:val="24"/>
              </w:rPr>
              <w:t xml:space="preserve">Outward Bound Evaluations </w:t>
            </w:r>
            <w:r w:rsidR="009B0B5D">
              <w:rPr>
                <w:b/>
                <w:sz w:val="24"/>
                <w:szCs w:val="24"/>
              </w:rPr>
              <w:t>a</w:t>
            </w:r>
            <w:r>
              <w:rPr>
                <w:b/>
                <w:sz w:val="24"/>
                <w:szCs w:val="24"/>
              </w:rPr>
              <w:t>n</w:t>
            </w:r>
            <w:r w:rsidR="009B0B5D">
              <w:rPr>
                <w:b/>
                <w:sz w:val="24"/>
                <w:szCs w:val="24"/>
              </w:rPr>
              <w:t>d</w:t>
            </w:r>
            <w:r>
              <w:rPr>
                <w:b/>
                <w:sz w:val="24"/>
                <w:szCs w:val="24"/>
              </w:rPr>
              <w:t xml:space="preserve"> Data Tracking</w:t>
            </w:r>
          </w:p>
          <w:p w:rsidR="006F55D1" w:rsidRPr="009E26E6" w:rsidP="00911BA0" w14:paraId="4AED8EDE" w14:textId="312EB112">
            <w:pPr>
              <w:jc w:val="left"/>
              <w:rPr>
                <w:b/>
                <w:sz w:val="24"/>
                <w:szCs w:val="24"/>
              </w:rPr>
            </w:pPr>
          </w:p>
        </w:tc>
        <w:tc>
          <w:tcPr>
            <w:tcW w:w="1276" w:type="dxa"/>
            <w:gridSpan w:val="2"/>
          </w:tcPr>
          <w:p w:rsidR="00027C68" w:rsidRPr="003769CC" w:rsidP="00FF6D6F" w14:paraId="7DA3B18B" w14:textId="3DD03BDE">
            <w:pPr>
              <w:pStyle w:val="ListParagraph"/>
              <w:numPr>
                <w:ilvl w:val="0"/>
                <w:numId w:val="15"/>
              </w:numPr>
              <w:ind w:left="175" w:hanging="284"/>
              <w:jc w:val="left"/>
              <w:rPr>
                <w:b/>
                <w:sz w:val="24"/>
                <w:szCs w:val="24"/>
              </w:rPr>
            </w:pPr>
            <w:r>
              <w:rPr>
                <w:b/>
                <w:sz w:val="24"/>
                <w:szCs w:val="24"/>
              </w:rPr>
              <w:t xml:space="preserve">A </w:t>
            </w:r>
            <w:r>
              <w:rPr>
                <w:b/>
                <w:sz w:val="24"/>
                <w:szCs w:val="24"/>
              </w:rPr>
              <w:t>McF</w:t>
            </w:r>
            <w:r w:rsidR="00FF6D6F">
              <w:rPr>
                <w:b/>
                <w:sz w:val="24"/>
                <w:szCs w:val="24"/>
              </w:rPr>
              <w:t>/ TR/ JD</w:t>
            </w:r>
          </w:p>
          <w:p w:rsidR="00027C68" w:rsidP="00911BA0" w14:paraId="07650113" w14:textId="77777777">
            <w:pPr>
              <w:jc w:val="left"/>
              <w:rPr>
                <w:b/>
                <w:sz w:val="24"/>
                <w:szCs w:val="24"/>
              </w:rPr>
            </w:pPr>
          </w:p>
          <w:p w:rsidR="00027C68" w:rsidP="00911BA0" w14:paraId="5E8854EA" w14:textId="77777777">
            <w:pPr>
              <w:jc w:val="left"/>
              <w:rPr>
                <w:b/>
                <w:sz w:val="24"/>
                <w:szCs w:val="24"/>
              </w:rPr>
            </w:pPr>
          </w:p>
          <w:p w:rsidR="00FF6D6F" w:rsidP="00911BA0" w14:paraId="1E057334" w14:textId="77777777">
            <w:pPr>
              <w:jc w:val="left"/>
              <w:rPr>
                <w:b/>
                <w:sz w:val="24"/>
                <w:szCs w:val="24"/>
              </w:rPr>
            </w:pPr>
          </w:p>
          <w:p w:rsidR="00FF6D6F" w:rsidP="00911BA0" w14:paraId="632F64A5" w14:textId="77777777">
            <w:pPr>
              <w:jc w:val="left"/>
              <w:rPr>
                <w:b/>
                <w:sz w:val="24"/>
                <w:szCs w:val="24"/>
              </w:rPr>
            </w:pPr>
          </w:p>
          <w:p w:rsidR="00FF6D6F" w:rsidP="00911BA0" w14:paraId="05FFE612" w14:textId="77777777">
            <w:pPr>
              <w:jc w:val="left"/>
              <w:rPr>
                <w:b/>
                <w:sz w:val="24"/>
                <w:szCs w:val="24"/>
              </w:rPr>
            </w:pPr>
          </w:p>
          <w:p w:rsidR="00FF6D6F" w:rsidP="00FF6D6F" w14:paraId="774EFA6E" w14:textId="35F358EE">
            <w:pPr>
              <w:pStyle w:val="ListParagraph"/>
              <w:numPr>
                <w:ilvl w:val="0"/>
                <w:numId w:val="15"/>
              </w:numPr>
              <w:ind w:left="317" w:hanging="317"/>
              <w:jc w:val="left"/>
              <w:rPr>
                <w:b/>
                <w:sz w:val="24"/>
                <w:szCs w:val="24"/>
              </w:rPr>
            </w:pPr>
            <w:r>
              <w:rPr>
                <w:b/>
                <w:sz w:val="24"/>
                <w:szCs w:val="24"/>
              </w:rPr>
              <w:t>AMcF</w:t>
            </w:r>
            <w:r w:rsidR="00C02D9F">
              <w:rPr>
                <w:b/>
                <w:sz w:val="24"/>
                <w:szCs w:val="24"/>
              </w:rPr>
              <w:t xml:space="preserve">/ </w:t>
            </w:r>
            <w:r w:rsidR="009B0B5D">
              <w:rPr>
                <w:b/>
                <w:sz w:val="24"/>
                <w:szCs w:val="24"/>
              </w:rPr>
              <w:t xml:space="preserve">RB </w:t>
            </w:r>
            <w:r w:rsidR="00682FA6">
              <w:rPr>
                <w:b/>
                <w:sz w:val="24"/>
                <w:szCs w:val="24"/>
              </w:rPr>
              <w:t>(DYW)</w:t>
            </w:r>
          </w:p>
          <w:p w:rsidR="00174812" w:rsidP="00174812" w14:paraId="7828442C" w14:textId="77777777">
            <w:pPr>
              <w:jc w:val="left"/>
              <w:rPr>
                <w:b/>
                <w:sz w:val="24"/>
                <w:szCs w:val="24"/>
              </w:rPr>
            </w:pPr>
          </w:p>
          <w:p w:rsidR="00174812" w:rsidP="00174812" w14:paraId="282638AA" w14:textId="77777777">
            <w:pPr>
              <w:jc w:val="left"/>
              <w:rPr>
                <w:b/>
                <w:sz w:val="24"/>
                <w:szCs w:val="24"/>
              </w:rPr>
            </w:pPr>
          </w:p>
          <w:p w:rsidR="00174812" w:rsidP="00174812" w14:paraId="2D0106A9" w14:textId="77777777">
            <w:pPr>
              <w:jc w:val="left"/>
              <w:rPr>
                <w:b/>
                <w:sz w:val="24"/>
                <w:szCs w:val="24"/>
              </w:rPr>
            </w:pPr>
          </w:p>
          <w:p w:rsidR="00174812" w:rsidRPr="00174812" w:rsidP="00174812" w14:paraId="7F7E30BA" w14:textId="3AFB5DB6">
            <w:pPr>
              <w:pStyle w:val="ListParagraph"/>
              <w:numPr>
                <w:ilvl w:val="0"/>
                <w:numId w:val="15"/>
              </w:numPr>
              <w:ind w:left="317" w:hanging="317"/>
              <w:jc w:val="left"/>
              <w:rPr>
                <w:b/>
                <w:sz w:val="24"/>
                <w:szCs w:val="24"/>
              </w:rPr>
            </w:pPr>
            <w:r>
              <w:rPr>
                <w:b/>
                <w:sz w:val="24"/>
                <w:szCs w:val="24"/>
              </w:rPr>
              <w:t>AMcF</w:t>
            </w:r>
            <w:r>
              <w:rPr>
                <w:b/>
                <w:sz w:val="24"/>
                <w:szCs w:val="24"/>
              </w:rPr>
              <w:t xml:space="preserve"> </w:t>
            </w:r>
            <w:r>
              <w:rPr>
                <w:b/>
                <w:sz w:val="24"/>
                <w:szCs w:val="24"/>
              </w:rPr>
              <w:t>/  F</w:t>
            </w:r>
            <w:r>
              <w:rPr>
                <w:b/>
                <w:sz w:val="24"/>
                <w:szCs w:val="24"/>
              </w:rPr>
              <w:t xml:space="preserve"> McC </w:t>
            </w:r>
            <w:r w:rsidR="00682FA6">
              <w:rPr>
                <w:b/>
                <w:sz w:val="24"/>
                <w:szCs w:val="24"/>
              </w:rPr>
              <w:t>(</w:t>
            </w:r>
            <w:r>
              <w:rPr>
                <w:b/>
                <w:sz w:val="24"/>
                <w:szCs w:val="24"/>
              </w:rPr>
              <w:t>PTG</w:t>
            </w:r>
            <w:r w:rsidR="00682FA6">
              <w:rPr>
                <w:b/>
                <w:sz w:val="24"/>
                <w:szCs w:val="24"/>
              </w:rPr>
              <w:t>)</w:t>
            </w:r>
          </w:p>
          <w:p w:rsidR="00027C68" w:rsidP="00911BA0" w14:paraId="284D33BB" w14:textId="77777777">
            <w:pPr>
              <w:jc w:val="left"/>
              <w:rPr>
                <w:b/>
                <w:sz w:val="24"/>
                <w:szCs w:val="24"/>
              </w:rPr>
            </w:pPr>
          </w:p>
          <w:p w:rsidR="00027C68" w:rsidRPr="009E26E6" w:rsidP="00911BA0" w14:paraId="7B1F378C" w14:textId="5F10F112">
            <w:pPr>
              <w:jc w:val="left"/>
              <w:rPr>
                <w:b/>
                <w:sz w:val="24"/>
                <w:szCs w:val="24"/>
              </w:rPr>
            </w:pPr>
          </w:p>
        </w:tc>
        <w:tc>
          <w:tcPr>
            <w:tcW w:w="1418" w:type="dxa"/>
          </w:tcPr>
          <w:p w:rsidR="002A2BC5" w:rsidRPr="009E26E6" w:rsidP="00BF2AE3" w14:paraId="77A2DD7B" w14:textId="6AB0A18C">
            <w:pPr>
              <w:jc w:val="center"/>
              <w:rPr>
                <w:b/>
                <w:sz w:val="24"/>
                <w:szCs w:val="24"/>
              </w:rPr>
            </w:pPr>
            <w:r>
              <w:rPr>
                <w:b/>
                <w:sz w:val="24"/>
                <w:szCs w:val="24"/>
              </w:rPr>
              <w:t>February 2026 Insight Data</w:t>
            </w:r>
          </w:p>
        </w:tc>
        <w:tc>
          <w:tcPr>
            <w:tcW w:w="1385" w:type="dxa"/>
          </w:tcPr>
          <w:p w:rsidR="002A2BC5" w:rsidP="00BF2AE3" w14:paraId="1B92BD36" w14:textId="77777777">
            <w:pPr>
              <w:jc w:val="center"/>
              <w:rPr>
                <w:b/>
                <w:sz w:val="24"/>
                <w:szCs w:val="24"/>
              </w:rPr>
            </w:pPr>
            <w:r>
              <w:rPr>
                <w:b/>
                <w:sz w:val="24"/>
                <w:szCs w:val="24"/>
              </w:rPr>
              <w:t xml:space="preserve">Outreach Support </w:t>
            </w:r>
            <w:r>
              <w:rPr>
                <w:b/>
                <w:sz w:val="24"/>
                <w:szCs w:val="24"/>
              </w:rPr>
              <w:t>Teacher  0.4</w:t>
            </w:r>
            <w:r>
              <w:rPr>
                <w:b/>
                <w:sz w:val="24"/>
                <w:szCs w:val="24"/>
              </w:rPr>
              <w:t xml:space="preserve"> FTE</w:t>
            </w:r>
          </w:p>
          <w:p w:rsidR="00623E37" w:rsidP="00BF2AE3" w14:paraId="099EAA71" w14:textId="77777777">
            <w:pPr>
              <w:jc w:val="center"/>
              <w:rPr>
                <w:b/>
                <w:sz w:val="24"/>
                <w:szCs w:val="24"/>
              </w:rPr>
            </w:pPr>
          </w:p>
          <w:p w:rsidR="00623E37" w:rsidRPr="009E26E6" w:rsidP="00BF2AE3" w14:paraId="3E17BFFB" w14:textId="3ABBE1FE">
            <w:pPr>
              <w:jc w:val="center"/>
              <w:rPr>
                <w:b/>
                <w:sz w:val="24"/>
                <w:szCs w:val="24"/>
              </w:rPr>
            </w:pPr>
            <w:hyperlink r:id="rId39" w:history="1">
              <w:r w:rsidRPr="00623E37">
                <w:rPr>
                  <w:rStyle w:val="Hyperlink"/>
                  <w:b/>
                  <w:sz w:val="24"/>
                  <w:szCs w:val="24"/>
                </w:rPr>
                <w:t>Annual Participation Measure - Skills Development Scotland</w:t>
              </w:r>
            </w:hyperlink>
          </w:p>
        </w:tc>
      </w:tr>
      <w:tr w14:paraId="61B4F013" w14:textId="77777777" w:rsidTr="00BF2AE3">
        <w:tblPrEx>
          <w:tblW w:w="15981" w:type="dxa"/>
          <w:tblLayout w:type="fixed"/>
          <w:tblLook w:val="04A0"/>
        </w:tblPrEx>
        <w:trPr>
          <w:trHeight w:val="564"/>
        </w:trPr>
        <w:tc>
          <w:tcPr>
            <w:tcW w:w="15981" w:type="dxa"/>
            <w:gridSpan w:val="11"/>
          </w:tcPr>
          <w:p w:rsidR="002A2BC5" w:rsidP="00BF2AE3" w14:paraId="404B112B" w14:textId="77777777">
            <w:pPr>
              <w:jc w:val="left"/>
              <w:rPr>
                <w:rFonts w:cstheme="minorHAnsi"/>
                <w:b/>
                <w:bCs/>
                <w:sz w:val="24"/>
                <w:szCs w:val="24"/>
              </w:rPr>
            </w:pPr>
            <w:r w:rsidRPr="009E26E6">
              <w:rPr>
                <w:rFonts w:cstheme="minorHAnsi"/>
                <w:b/>
                <w:bCs/>
                <w:sz w:val="24"/>
                <w:szCs w:val="24"/>
              </w:rPr>
              <w:t>Progress</w:t>
            </w:r>
          </w:p>
          <w:p w:rsidR="00E14AFF" w:rsidP="00BF2AE3" w14:paraId="5562B1B3" w14:textId="5FD0119E">
            <w:pPr>
              <w:jc w:val="left"/>
              <w:rPr>
                <w:rFonts w:cstheme="minorHAnsi"/>
                <w:b/>
                <w:bCs/>
                <w:sz w:val="24"/>
                <w:szCs w:val="24"/>
              </w:rPr>
            </w:pPr>
            <w:r>
              <w:rPr>
                <w:rFonts w:cstheme="minorHAnsi"/>
                <w:b/>
                <w:bCs/>
                <w:sz w:val="24"/>
                <w:szCs w:val="24"/>
              </w:rPr>
              <w:t>Term 1</w:t>
            </w:r>
          </w:p>
          <w:p w:rsidR="00E14AFF" w:rsidP="00BF2AE3" w14:paraId="6AE1C7B9" w14:textId="076E117F">
            <w:pPr>
              <w:jc w:val="left"/>
              <w:rPr>
                <w:rFonts w:cstheme="minorHAnsi"/>
                <w:b/>
                <w:bCs/>
                <w:sz w:val="24"/>
                <w:szCs w:val="24"/>
              </w:rPr>
            </w:pPr>
            <w:r>
              <w:rPr>
                <w:rFonts w:cstheme="minorHAnsi"/>
                <w:b/>
                <w:bCs/>
                <w:sz w:val="24"/>
                <w:szCs w:val="24"/>
              </w:rPr>
              <w:t xml:space="preserve">DCC Stretch Aim </w:t>
            </w:r>
            <w:r w:rsidR="00452E5F">
              <w:rPr>
                <w:rFonts w:cstheme="minorHAnsi"/>
                <w:b/>
                <w:bCs/>
                <w:sz w:val="24"/>
                <w:szCs w:val="24"/>
              </w:rPr>
              <w:t>for 2025/26 – 95%</w:t>
            </w:r>
            <w:r w:rsidR="00867E37">
              <w:rPr>
                <w:rFonts w:cstheme="minorHAnsi"/>
                <w:b/>
                <w:bCs/>
                <w:sz w:val="24"/>
                <w:szCs w:val="24"/>
              </w:rPr>
              <w:t xml:space="preserve"> </w:t>
            </w:r>
            <w:r w:rsidR="00867E37">
              <w:t xml:space="preserve"> </w:t>
            </w:r>
          </w:p>
          <w:p w:rsidR="00F33414" w:rsidRPr="00904BC6" w:rsidP="00F33414" w14:paraId="74EA5103" w14:textId="24F36484">
            <w:pPr>
              <w:jc w:val="left"/>
              <w:rPr>
                <w:sz w:val="24"/>
                <w:szCs w:val="24"/>
              </w:rPr>
            </w:pPr>
            <w:r>
              <w:rPr>
                <w:rFonts w:cstheme="minorHAnsi"/>
                <w:b/>
                <w:bCs/>
                <w:sz w:val="24"/>
                <w:szCs w:val="24"/>
              </w:rPr>
              <w:t xml:space="preserve">Baseline – </w:t>
            </w:r>
            <w:r>
              <w:rPr>
                <w:rFonts w:cstheme="minorHAnsi"/>
                <w:b/>
                <w:bCs/>
                <w:sz w:val="24"/>
                <w:szCs w:val="24"/>
              </w:rPr>
              <w:t xml:space="preserve">Feb </w:t>
            </w:r>
            <w:r>
              <w:rPr>
                <w:sz w:val="24"/>
                <w:szCs w:val="24"/>
              </w:rPr>
              <w:t xml:space="preserve"> Insight</w:t>
            </w:r>
            <w:r>
              <w:rPr>
                <w:sz w:val="24"/>
                <w:szCs w:val="24"/>
              </w:rPr>
              <w:t xml:space="preserve"> </w:t>
            </w:r>
            <w:r w:rsidRPr="00904BC6">
              <w:rPr>
                <w:sz w:val="24"/>
                <w:szCs w:val="24"/>
              </w:rPr>
              <w:t>Feb 202</w:t>
            </w:r>
            <w:r>
              <w:rPr>
                <w:sz w:val="24"/>
                <w:szCs w:val="24"/>
              </w:rPr>
              <w:t>5</w:t>
            </w:r>
            <w:r w:rsidRPr="00904BC6">
              <w:rPr>
                <w:sz w:val="24"/>
                <w:szCs w:val="24"/>
              </w:rPr>
              <w:t xml:space="preserve"> Baseline figure of Positive Destinations – 95.</w:t>
            </w:r>
            <w:r>
              <w:rPr>
                <w:sz w:val="24"/>
                <w:szCs w:val="24"/>
              </w:rPr>
              <w:t>76</w:t>
            </w:r>
            <w:r w:rsidRPr="00904BC6">
              <w:rPr>
                <w:sz w:val="24"/>
                <w:szCs w:val="24"/>
              </w:rPr>
              <w:t>%</w:t>
            </w:r>
          </w:p>
          <w:p w:rsidR="00F33414" w:rsidRPr="009E26E6" w:rsidP="00BF2AE3" w14:paraId="3D914C03" w14:textId="5C32D3C7">
            <w:pPr>
              <w:jc w:val="left"/>
              <w:rPr>
                <w:rFonts w:cstheme="minorHAnsi"/>
                <w:b/>
                <w:bCs/>
                <w:sz w:val="24"/>
                <w:szCs w:val="24"/>
              </w:rPr>
            </w:pPr>
          </w:p>
          <w:p w:rsidR="0079211D" w:rsidRPr="0079211D" w:rsidP="00BF2AE3" w14:paraId="1C2ED92F" w14:textId="77777777">
            <w:pPr>
              <w:jc w:val="left"/>
              <w:rPr>
                <w:rFonts w:cstheme="minorHAnsi"/>
                <w:sz w:val="24"/>
                <w:szCs w:val="24"/>
              </w:rPr>
            </w:pPr>
            <w:r w:rsidRPr="0079211D">
              <w:rPr>
                <w:rFonts w:cstheme="minorHAnsi"/>
                <w:sz w:val="24"/>
                <w:szCs w:val="24"/>
              </w:rPr>
              <w:t>Feb Insight Data read at higher than VC, DCC and National.</w:t>
            </w:r>
          </w:p>
          <w:p w:rsidR="0079211D" w:rsidRPr="0079211D" w:rsidP="00BF2AE3" w14:paraId="3914AD26" w14:textId="3896BAD5">
            <w:pPr>
              <w:jc w:val="left"/>
              <w:rPr>
                <w:rFonts w:cstheme="minorHAnsi"/>
                <w:sz w:val="24"/>
                <w:szCs w:val="24"/>
              </w:rPr>
            </w:pPr>
            <w:r w:rsidRPr="0079211D">
              <w:rPr>
                <w:rFonts w:cstheme="minorHAnsi"/>
                <w:sz w:val="24"/>
                <w:szCs w:val="24"/>
              </w:rPr>
              <w:t xml:space="preserve">Positive Destination Framework work beginning with a focus on targeted STARS </w:t>
            </w:r>
          </w:p>
          <w:p w:rsidR="002A2BC5" w:rsidRPr="009E26E6" w:rsidP="00BF2AE3" w14:paraId="1ADE6AD3" w14:textId="13494A7F">
            <w:pPr>
              <w:jc w:val="left"/>
              <w:rPr>
                <w:rFonts w:cstheme="minorHAnsi"/>
                <w:color w:val="808080" w:themeColor="background1" w:themeShade="80"/>
                <w:sz w:val="24"/>
                <w:szCs w:val="24"/>
              </w:rPr>
            </w:pPr>
          </w:p>
        </w:tc>
      </w:tr>
    </w:tbl>
    <w:p w:rsidR="002512A7" w14:paraId="330C861B" w14:textId="33C00904">
      <w:pPr>
        <w:spacing w:line="259" w:lineRule="auto"/>
        <w:jc w:val="left"/>
      </w:pPr>
    </w:p>
    <w:p w:rsidR="002512A7" w14:paraId="69269C57" w14:textId="77777777">
      <w:pPr>
        <w:spacing w:line="259" w:lineRule="auto"/>
        <w:jc w:val="left"/>
      </w:pPr>
      <w:r>
        <w:br w:type="page"/>
      </w:r>
    </w:p>
    <w:p w:rsidR="00DA4B96" w14:paraId="1D82889F" w14:textId="77777777">
      <w:pPr>
        <w:spacing w:line="259" w:lineRule="auto"/>
        <w:jc w:val="left"/>
      </w:pPr>
    </w:p>
    <w:tbl>
      <w:tblPr>
        <w:tblStyle w:val="TableGrid"/>
        <w:tblpPr w:leftFromText="180" w:rightFromText="180" w:vertAnchor="text" w:horzAnchor="margin" w:tblpXSpec="center" w:tblpY="75"/>
        <w:tblW w:w="14943" w:type="dxa"/>
        <w:tblLayout w:type="fixed"/>
        <w:tblLook w:val="04A0"/>
      </w:tblPr>
      <w:tblGrid>
        <w:gridCol w:w="3201"/>
        <w:gridCol w:w="6344"/>
        <w:gridCol w:w="2699"/>
        <w:gridCol w:w="2699"/>
      </w:tblGrid>
      <w:tr w14:paraId="465547AB" w14:textId="77777777" w:rsidTr="00E86AD8">
        <w:tblPrEx>
          <w:tblW w:w="14943" w:type="dxa"/>
          <w:tblLayout w:type="fixed"/>
          <w:tblLook w:val="04A0"/>
        </w:tblPrEx>
        <w:trPr>
          <w:trHeight w:val="571"/>
        </w:trPr>
        <w:tc>
          <w:tcPr>
            <w:tcW w:w="14943" w:type="dxa"/>
            <w:gridSpan w:val="4"/>
            <w:tcBorders>
              <w:top w:val="nil"/>
              <w:left w:val="nil"/>
              <w:bottom w:val="nil"/>
              <w:right w:val="nil"/>
            </w:tcBorders>
            <w:shd w:val="clear" w:color="auto" w:fill="00B050"/>
          </w:tcPr>
          <w:p w:rsidR="00DA4B96" w:rsidRPr="00004BAF" w:rsidP="00BF2AE3" w14:paraId="50D995D1" w14:textId="77777777">
            <w:pPr>
              <w:pStyle w:val="Header"/>
              <w:jc w:val="left"/>
              <w:rPr>
                <w:b/>
                <w:color w:val="FFFFFF" w:themeColor="background1"/>
                <w:sz w:val="36"/>
                <w:szCs w:val="36"/>
              </w:rPr>
            </w:pPr>
            <w:r w:rsidRPr="00004BAF">
              <w:rPr>
                <w:b/>
                <w:color w:val="FFFFFF" w:themeColor="background1"/>
                <w:sz w:val="36"/>
                <w:szCs w:val="36"/>
              </w:rPr>
              <w:t>Summary of PEF Spend</w:t>
            </w:r>
          </w:p>
        </w:tc>
      </w:tr>
      <w:tr w14:paraId="54C230E5" w14:textId="77777777" w:rsidTr="00E86AD8">
        <w:tblPrEx>
          <w:tblW w:w="14943" w:type="dxa"/>
          <w:tblLayout w:type="fixed"/>
          <w:tblLook w:val="04A0"/>
        </w:tblPrEx>
        <w:trPr>
          <w:trHeight w:val="573"/>
        </w:trPr>
        <w:tc>
          <w:tcPr>
            <w:tcW w:w="3201" w:type="dxa"/>
            <w:tcBorders>
              <w:top w:val="nil"/>
              <w:left w:val="nil"/>
              <w:bottom w:val="nil"/>
              <w:right w:val="nil"/>
            </w:tcBorders>
            <w:shd w:val="clear" w:color="auto" w:fill="00B050"/>
            <w:vAlign w:val="center"/>
          </w:tcPr>
          <w:p w:rsidR="00DA4B96" w:rsidRPr="00574674" w:rsidP="00BF2AE3" w14:paraId="50AB55AB" w14:textId="77777777">
            <w:pPr>
              <w:jc w:val="center"/>
              <w:rPr>
                <w:b/>
                <w:bCs/>
                <w:color w:val="FFFFFF" w:themeColor="background1"/>
                <w:sz w:val="28"/>
                <w:szCs w:val="28"/>
              </w:rPr>
            </w:pPr>
            <w:r w:rsidRPr="00574674">
              <w:rPr>
                <w:b/>
                <w:bCs/>
                <w:color w:val="FFFFFF" w:themeColor="background1"/>
                <w:sz w:val="28"/>
                <w:szCs w:val="28"/>
              </w:rPr>
              <w:t>Area of expenditure</w:t>
            </w:r>
          </w:p>
        </w:tc>
        <w:tc>
          <w:tcPr>
            <w:tcW w:w="6344" w:type="dxa"/>
            <w:tcBorders>
              <w:top w:val="nil"/>
              <w:left w:val="nil"/>
              <w:bottom w:val="nil"/>
              <w:right w:val="nil"/>
            </w:tcBorders>
            <w:shd w:val="clear" w:color="auto" w:fill="00B050"/>
            <w:vAlign w:val="center"/>
          </w:tcPr>
          <w:p w:rsidR="00DA4B96" w:rsidRPr="00574674" w:rsidP="00BF2AE3" w14:paraId="58026633" w14:textId="77777777">
            <w:pPr>
              <w:jc w:val="center"/>
              <w:rPr>
                <w:b/>
                <w:bCs/>
                <w:color w:val="FFFFFF" w:themeColor="background1"/>
                <w:sz w:val="28"/>
                <w:szCs w:val="28"/>
              </w:rPr>
            </w:pPr>
            <w:r w:rsidRPr="00574674">
              <w:rPr>
                <w:b/>
                <w:bCs/>
                <w:color w:val="FFFFFF" w:themeColor="background1"/>
                <w:sz w:val="28"/>
                <w:szCs w:val="28"/>
              </w:rPr>
              <w:t>Details</w:t>
            </w:r>
          </w:p>
        </w:tc>
        <w:tc>
          <w:tcPr>
            <w:tcW w:w="2699" w:type="dxa"/>
            <w:tcBorders>
              <w:top w:val="nil"/>
              <w:left w:val="nil"/>
              <w:bottom w:val="nil"/>
              <w:right w:val="nil"/>
            </w:tcBorders>
            <w:shd w:val="clear" w:color="auto" w:fill="00B050"/>
            <w:vAlign w:val="center"/>
          </w:tcPr>
          <w:p w:rsidR="00DA4B96" w:rsidRPr="00574674" w:rsidP="00BF2AE3" w14:paraId="6F178DA3" w14:textId="77777777">
            <w:pPr>
              <w:jc w:val="center"/>
              <w:rPr>
                <w:rFonts w:cstheme="minorHAnsi"/>
                <w:b/>
                <w:bCs/>
                <w:color w:val="FFFFFF" w:themeColor="background1"/>
                <w:sz w:val="28"/>
                <w:szCs w:val="28"/>
              </w:rPr>
            </w:pPr>
            <w:r w:rsidRPr="00574674">
              <w:rPr>
                <w:rFonts w:cstheme="minorHAnsi"/>
                <w:b/>
                <w:bCs/>
                <w:color w:val="FFFFFF" w:themeColor="background1"/>
                <w:sz w:val="28"/>
                <w:szCs w:val="28"/>
              </w:rPr>
              <w:t>Reference to Plan</w:t>
            </w:r>
          </w:p>
        </w:tc>
        <w:tc>
          <w:tcPr>
            <w:tcW w:w="2699" w:type="dxa"/>
            <w:tcBorders>
              <w:top w:val="nil"/>
              <w:left w:val="nil"/>
              <w:bottom w:val="nil"/>
              <w:right w:val="nil"/>
            </w:tcBorders>
            <w:shd w:val="clear" w:color="auto" w:fill="00B050"/>
            <w:vAlign w:val="center"/>
          </w:tcPr>
          <w:p w:rsidR="00DA4B96" w:rsidRPr="00574674" w:rsidP="00BF2AE3" w14:paraId="75A1A19E" w14:textId="77777777">
            <w:pPr>
              <w:jc w:val="center"/>
              <w:rPr>
                <w:rFonts w:cstheme="minorHAnsi"/>
                <w:b/>
                <w:bCs/>
                <w:color w:val="FFFFFF" w:themeColor="background1"/>
                <w:sz w:val="28"/>
                <w:szCs w:val="28"/>
              </w:rPr>
            </w:pPr>
            <w:r w:rsidRPr="00574674">
              <w:rPr>
                <w:rFonts w:cstheme="minorHAnsi"/>
                <w:b/>
                <w:bCs/>
                <w:color w:val="FFFFFF" w:themeColor="background1"/>
                <w:sz w:val="28"/>
                <w:szCs w:val="28"/>
              </w:rPr>
              <w:t>Budgeted allocated</w:t>
            </w:r>
          </w:p>
        </w:tc>
      </w:tr>
      <w:tr w14:paraId="43414916" w14:textId="77777777" w:rsidTr="00BF2AE3">
        <w:tblPrEx>
          <w:tblW w:w="14943" w:type="dxa"/>
          <w:tblLayout w:type="fixed"/>
          <w:tblLook w:val="04A0"/>
        </w:tblPrEx>
        <w:trPr>
          <w:trHeight w:val="573"/>
        </w:trPr>
        <w:tc>
          <w:tcPr>
            <w:tcW w:w="3201" w:type="dxa"/>
            <w:tcBorders>
              <w:top w:val="nil"/>
            </w:tcBorders>
          </w:tcPr>
          <w:p w:rsidR="00DA4B96" w:rsidP="00BF2AE3" w14:paraId="38DA9CD4" w14:textId="77777777">
            <w:pPr>
              <w:jc w:val="left"/>
              <w:rPr>
                <w:b/>
                <w:bCs/>
                <w:sz w:val="24"/>
                <w:szCs w:val="24"/>
              </w:rPr>
            </w:pPr>
            <w:r>
              <w:rPr>
                <w:b/>
                <w:bCs/>
                <w:sz w:val="24"/>
                <w:szCs w:val="24"/>
              </w:rPr>
              <w:t>Teaching staff</w:t>
            </w:r>
          </w:p>
        </w:tc>
        <w:tc>
          <w:tcPr>
            <w:tcW w:w="6344" w:type="dxa"/>
            <w:tcBorders>
              <w:top w:val="nil"/>
            </w:tcBorders>
          </w:tcPr>
          <w:p w:rsidR="00DA4B96" w:rsidP="00BF2AE3" w14:paraId="0A5922C8" w14:textId="77777777">
            <w:pPr>
              <w:rPr>
                <w:b/>
                <w:bCs/>
                <w:sz w:val="24"/>
                <w:szCs w:val="24"/>
              </w:rPr>
            </w:pPr>
            <w:r>
              <w:rPr>
                <w:b/>
                <w:bCs/>
                <w:sz w:val="24"/>
                <w:szCs w:val="24"/>
              </w:rPr>
              <w:t>0.4 FTE Outreach Teacher</w:t>
            </w:r>
          </w:p>
          <w:p w:rsidR="00C62B1C" w:rsidP="00BF2AE3" w14:paraId="0F6E93FF" w14:textId="77777777">
            <w:pPr>
              <w:rPr>
                <w:b/>
                <w:bCs/>
                <w:sz w:val="24"/>
                <w:szCs w:val="24"/>
              </w:rPr>
            </w:pPr>
            <w:r>
              <w:rPr>
                <w:b/>
                <w:bCs/>
                <w:sz w:val="24"/>
                <w:szCs w:val="24"/>
              </w:rPr>
              <w:t>1.0 FTE PT Inclusion</w:t>
            </w:r>
          </w:p>
          <w:p w:rsidR="00CD257C" w:rsidP="00BF2AE3" w14:paraId="35BF507A" w14:textId="2030449A">
            <w:pPr>
              <w:rPr>
                <w:b/>
                <w:bCs/>
                <w:sz w:val="24"/>
                <w:szCs w:val="24"/>
              </w:rPr>
            </w:pPr>
            <w:r>
              <w:rPr>
                <w:b/>
                <w:bCs/>
                <w:sz w:val="24"/>
                <w:szCs w:val="24"/>
              </w:rPr>
              <w:t>DofE Additional Days for Expeditions/Practice Walks</w:t>
            </w:r>
          </w:p>
        </w:tc>
        <w:tc>
          <w:tcPr>
            <w:tcW w:w="2699" w:type="dxa"/>
            <w:tcBorders>
              <w:top w:val="nil"/>
            </w:tcBorders>
            <w:shd w:val="clear" w:color="auto" w:fill="D9D9D9" w:themeFill="background1" w:themeFillShade="D9"/>
          </w:tcPr>
          <w:p w:rsidR="00CD257C" w:rsidP="00BF2AE3" w14:paraId="61B7633A" w14:textId="30D15D8B">
            <w:pPr>
              <w:jc w:val="left"/>
              <w:rPr>
                <w:rFonts w:cstheme="minorHAnsi"/>
                <w:b/>
                <w:bCs/>
                <w:sz w:val="24"/>
                <w:szCs w:val="24"/>
              </w:rPr>
            </w:pPr>
            <w:r>
              <w:rPr>
                <w:rFonts w:cstheme="minorHAnsi"/>
                <w:b/>
                <w:bCs/>
                <w:sz w:val="24"/>
                <w:szCs w:val="24"/>
              </w:rPr>
              <w:t>As per SIP above</w:t>
            </w:r>
          </w:p>
          <w:p w:rsidR="00CD257C" w:rsidP="00BF2AE3" w14:paraId="4BDD51D6" w14:textId="77777777">
            <w:pPr>
              <w:jc w:val="left"/>
              <w:rPr>
                <w:rFonts w:cstheme="minorHAnsi"/>
                <w:b/>
                <w:bCs/>
                <w:sz w:val="24"/>
                <w:szCs w:val="24"/>
              </w:rPr>
            </w:pPr>
            <w:r>
              <w:rPr>
                <w:rFonts w:cstheme="minorHAnsi"/>
                <w:b/>
                <w:bCs/>
                <w:sz w:val="24"/>
                <w:szCs w:val="24"/>
              </w:rPr>
              <w:t>Plan/Additional PEF</w:t>
            </w:r>
          </w:p>
          <w:p w:rsidR="00CD257C" w:rsidP="00BF2AE3" w14:paraId="077F1B89" w14:textId="06A4680F">
            <w:pPr>
              <w:jc w:val="left"/>
              <w:rPr>
                <w:rFonts w:cstheme="minorHAnsi"/>
                <w:b/>
                <w:bCs/>
                <w:sz w:val="24"/>
                <w:szCs w:val="24"/>
              </w:rPr>
            </w:pPr>
            <w:r>
              <w:rPr>
                <w:rFonts w:cstheme="minorHAnsi"/>
                <w:b/>
                <w:bCs/>
                <w:sz w:val="24"/>
                <w:szCs w:val="24"/>
              </w:rPr>
              <w:t>As per SIP above</w:t>
            </w:r>
          </w:p>
        </w:tc>
        <w:tc>
          <w:tcPr>
            <w:tcW w:w="2699" w:type="dxa"/>
            <w:tcBorders>
              <w:top w:val="nil"/>
            </w:tcBorders>
            <w:shd w:val="clear" w:color="auto" w:fill="D9D9D9" w:themeFill="background1" w:themeFillShade="D9"/>
          </w:tcPr>
          <w:p w:rsidR="00DA4B96" w:rsidP="00BF2AE3" w14:paraId="325007A0" w14:textId="1F37D80A">
            <w:pPr>
              <w:jc w:val="left"/>
              <w:rPr>
                <w:rFonts w:cstheme="minorHAnsi"/>
                <w:b/>
                <w:bCs/>
                <w:sz w:val="24"/>
                <w:szCs w:val="24"/>
              </w:rPr>
            </w:pPr>
            <w:r>
              <w:rPr>
                <w:rFonts w:cstheme="minorHAnsi"/>
                <w:b/>
                <w:bCs/>
                <w:sz w:val="24"/>
                <w:szCs w:val="24"/>
              </w:rPr>
              <w:t>£110,000</w:t>
            </w:r>
          </w:p>
        </w:tc>
      </w:tr>
      <w:tr w14:paraId="50DBF2FE" w14:textId="77777777" w:rsidTr="00BF2AE3">
        <w:tblPrEx>
          <w:tblW w:w="14943" w:type="dxa"/>
          <w:tblLayout w:type="fixed"/>
          <w:tblLook w:val="04A0"/>
        </w:tblPrEx>
        <w:trPr>
          <w:trHeight w:val="573"/>
        </w:trPr>
        <w:tc>
          <w:tcPr>
            <w:tcW w:w="3201" w:type="dxa"/>
          </w:tcPr>
          <w:p w:rsidR="00DA4B96" w:rsidP="00BF2AE3" w14:paraId="3A9DA12B" w14:textId="77777777">
            <w:pPr>
              <w:jc w:val="left"/>
              <w:rPr>
                <w:b/>
                <w:bCs/>
                <w:sz w:val="24"/>
                <w:szCs w:val="24"/>
              </w:rPr>
            </w:pPr>
            <w:r>
              <w:rPr>
                <w:b/>
                <w:bCs/>
                <w:sz w:val="24"/>
                <w:szCs w:val="24"/>
              </w:rPr>
              <w:t>Support staff</w:t>
            </w:r>
          </w:p>
        </w:tc>
        <w:tc>
          <w:tcPr>
            <w:tcW w:w="6344" w:type="dxa"/>
          </w:tcPr>
          <w:p w:rsidR="00623729" w:rsidP="00CD257C" w14:paraId="6D01E225" w14:textId="76C48CCD">
            <w:pPr>
              <w:jc w:val="left"/>
              <w:rPr>
                <w:b/>
                <w:bCs/>
                <w:sz w:val="24"/>
                <w:szCs w:val="24"/>
              </w:rPr>
            </w:pPr>
            <w:r>
              <w:rPr>
                <w:b/>
                <w:bCs/>
                <w:sz w:val="24"/>
                <w:szCs w:val="24"/>
              </w:rPr>
              <w:t>0.6 FTE Pupil Support Worker</w:t>
            </w:r>
          </w:p>
          <w:p w:rsidR="00ED67A3" w:rsidP="00CD257C" w14:paraId="1AF73993" w14:textId="4ED2D107">
            <w:pPr>
              <w:jc w:val="left"/>
              <w:rPr>
                <w:b/>
                <w:bCs/>
                <w:sz w:val="24"/>
                <w:szCs w:val="24"/>
              </w:rPr>
            </w:pPr>
            <w:r>
              <w:rPr>
                <w:b/>
                <w:bCs/>
                <w:sz w:val="24"/>
                <w:szCs w:val="24"/>
              </w:rPr>
              <w:t>1.8 Lea</w:t>
            </w:r>
            <w:r w:rsidR="009B0B5D">
              <w:rPr>
                <w:b/>
                <w:bCs/>
                <w:sz w:val="24"/>
                <w:szCs w:val="24"/>
              </w:rPr>
              <w:t>r</w:t>
            </w:r>
            <w:r>
              <w:rPr>
                <w:b/>
                <w:bCs/>
                <w:sz w:val="24"/>
                <w:szCs w:val="24"/>
              </w:rPr>
              <w:t>ning and Care Assistant</w:t>
            </w:r>
          </w:p>
          <w:p w:rsidR="00623729" w:rsidRPr="00CD257C" w:rsidP="00CD257C" w14:paraId="4C3CAFBC" w14:textId="644575C0">
            <w:pPr>
              <w:jc w:val="left"/>
              <w:rPr>
                <w:b/>
                <w:bCs/>
                <w:sz w:val="24"/>
                <w:szCs w:val="24"/>
              </w:rPr>
            </w:pPr>
            <w:r>
              <w:rPr>
                <w:b/>
                <w:bCs/>
                <w:sz w:val="24"/>
                <w:szCs w:val="24"/>
              </w:rPr>
              <w:t>Young Carers School Support Worker Fees</w:t>
            </w:r>
          </w:p>
        </w:tc>
        <w:tc>
          <w:tcPr>
            <w:tcW w:w="2699" w:type="dxa"/>
            <w:shd w:val="clear" w:color="auto" w:fill="D9D9D9" w:themeFill="background1" w:themeFillShade="D9"/>
          </w:tcPr>
          <w:p w:rsidR="00CD257C" w:rsidP="00BF2AE3" w14:paraId="5E80849A" w14:textId="6D5A91E6">
            <w:pPr>
              <w:jc w:val="left"/>
              <w:rPr>
                <w:rFonts w:cstheme="minorHAnsi"/>
                <w:b/>
                <w:bCs/>
                <w:sz w:val="24"/>
                <w:szCs w:val="24"/>
              </w:rPr>
            </w:pPr>
            <w:r>
              <w:rPr>
                <w:rFonts w:cstheme="minorHAnsi"/>
                <w:b/>
                <w:bCs/>
                <w:sz w:val="24"/>
                <w:szCs w:val="24"/>
              </w:rPr>
              <w:t xml:space="preserve">See </w:t>
            </w:r>
            <w:r>
              <w:rPr>
                <w:rFonts w:cstheme="minorHAnsi"/>
                <w:b/>
                <w:bCs/>
                <w:sz w:val="24"/>
                <w:szCs w:val="24"/>
              </w:rPr>
              <w:t>CoSD</w:t>
            </w:r>
            <w:r>
              <w:rPr>
                <w:rFonts w:cstheme="minorHAnsi"/>
                <w:b/>
                <w:bCs/>
                <w:sz w:val="24"/>
                <w:szCs w:val="24"/>
              </w:rPr>
              <w:t xml:space="preserve"> Plan</w:t>
            </w:r>
          </w:p>
          <w:p w:rsidR="00CD257C" w:rsidP="00BF2AE3" w14:paraId="4A84F4EE" w14:textId="77777777">
            <w:pPr>
              <w:jc w:val="left"/>
              <w:rPr>
                <w:rFonts w:cstheme="minorHAnsi"/>
                <w:b/>
                <w:bCs/>
                <w:sz w:val="24"/>
                <w:szCs w:val="24"/>
              </w:rPr>
            </w:pPr>
            <w:r>
              <w:rPr>
                <w:rFonts w:cstheme="minorHAnsi"/>
                <w:b/>
                <w:bCs/>
                <w:sz w:val="24"/>
                <w:szCs w:val="24"/>
              </w:rPr>
              <w:t xml:space="preserve">As per SIP above </w:t>
            </w:r>
          </w:p>
          <w:p w:rsidR="00623729" w:rsidP="00BF2AE3" w14:paraId="73EE50B7" w14:textId="67B3498B">
            <w:pPr>
              <w:jc w:val="left"/>
              <w:rPr>
                <w:rFonts w:cstheme="minorHAnsi"/>
                <w:b/>
                <w:bCs/>
                <w:sz w:val="24"/>
                <w:szCs w:val="24"/>
              </w:rPr>
            </w:pPr>
            <w:r>
              <w:rPr>
                <w:rFonts w:cstheme="minorHAnsi"/>
                <w:b/>
                <w:bCs/>
                <w:sz w:val="24"/>
                <w:szCs w:val="24"/>
              </w:rPr>
              <w:t>Additional PEF</w:t>
            </w:r>
          </w:p>
          <w:p w:rsidR="00623729" w:rsidP="00BF2AE3" w14:paraId="4F2E9337" w14:textId="439E5BAF">
            <w:pPr>
              <w:jc w:val="left"/>
              <w:rPr>
                <w:rFonts w:cstheme="minorHAnsi"/>
                <w:b/>
                <w:bCs/>
                <w:sz w:val="24"/>
                <w:szCs w:val="24"/>
              </w:rPr>
            </w:pPr>
          </w:p>
        </w:tc>
        <w:tc>
          <w:tcPr>
            <w:tcW w:w="2699" w:type="dxa"/>
            <w:shd w:val="clear" w:color="auto" w:fill="D9D9D9" w:themeFill="background1" w:themeFillShade="D9"/>
          </w:tcPr>
          <w:p w:rsidR="00DA4B96" w:rsidP="00BF2AE3" w14:paraId="48D28F9A" w14:textId="1C2935DB">
            <w:pPr>
              <w:jc w:val="left"/>
              <w:rPr>
                <w:rFonts w:cstheme="minorHAnsi"/>
                <w:b/>
                <w:bCs/>
                <w:sz w:val="24"/>
                <w:szCs w:val="24"/>
              </w:rPr>
            </w:pPr>
            <w:r>
              <w:rPr>
                <w:rFonts w:cstheme="minorHAnsi"/>
                <w:b/>
                <w:bCs/>
                <w:sz w:val="24"/>
                <w:szCs w:val="24"/>
              </w:rPr>
              <w:t>£</w:t>
            </w:r>
            <w:r w:rsidR="005E1204">
              <w:rPr>
                <w:rFonts w:cstheme="minorHAnsi"/>
                <w:b/>
                <w:bCs/>
                <w:sz w:val="24"/>
                <w:szCs w:val="24"/>
              </w:rPr>
              <w:t>42,000</w:t>
            </w:r>
          </w:p>
        </w:tc>
      </w:tr>
      <w:tr w14:paraId="3CB10D39" w14:textId="77777777" w:rsidTr="00BF2AE3">
        <w:tblPrEx>
          <w:tblW w:w="14943" w:type="dxa"/>
          <w:tblLayout w:type="fixed"/>
          <w:tblLook w:val="04A0"/>
        </w:tblPrEx>
        <w:trPr>
          <w:trHeight w:val="573"/>
        </w:trPr>
        <w:tc>
          <w:tcPr>
            <w:tcW w:w="3201" w:type="dxa"/>
          </w:tcPr>
          <w:p w:rsidR="00DA4B96" w:rsidP="00BF2AE3" w14:paraId="2105D144" w14:textId="77777777">
            <w:pPr>
              <w:jc w:val="left"/>
              <w:rPr>
                <w:b/>
                <w:bCs/>
                <w:sz w:val="24"/>
                <w:szCs w:val="24"/>
              </w:rPr>
            </w:pPr>
            <w:r>
              <w:rPr>
                <w:b/>
                <w:bCs/>
                <w:sz w:val="24"/>
                <w:szCs w:val="24"/>
              </w:rPr>
              <w:t>Supported study</w:t>
            </w:r>
          </w:p>
        </w:tc>
        <w:tc>
          <w:tcPr>
            <w:tcW w:w="6344" w:type="dxa"/>
          </w:tcPr>
          <w:p w:rsidR="00DA4B96" w:rsidP="00BF2AE3" w14:paraId="7739F31E" w14:textId="77777777">
            <w:pPr>
              <w:jc w:val="left"/>
              <w:rPr>
                <w:b/>
                <w:bCs/>
                <w:sz w:val="24"/>
                <w:szCs w:val="24"/>
              </w:rPr>
            </w:pPr>
          </w:p>
        </w:tc>
        <w:tc>
          <w:tcPr>
            <w:tcW w:w="2699" w:type="dxa"/>
            <w:shd w:val="clear" w:color="auto" w:fill="D9D9D9" w:themeFill="background1" w:themeFillShade="D9"/>
          </w:tcPr>
          <w:p w:rsidR="00DA4B96" w:rsidP="00BF2AE3" w14:paraId="0530C8CD" w14:textId="4827055B">
            <w:pPr>
              <w:jc w:val="left"/>
              <w:rPr>
                <w:rFonts w:cstheme="minorHAnsi"/>
                <w:b/>
                <w:bCs/>
                <w:sz w:val="24"/>
                <w:szCs w:val="24"/>
              </w:rPr>
            </w:pPr>
          </w:p>
        </w:tc>
        <w:tc>
          <w:tcPr>
            <w:tcW w:w="2699" w:type="dxa"/>
            <w:shd w:val="clear" w:color="auto" w:fill="D9D9D9" w:themeFill="background1" w:themeFillShade="D9"/>
          </w:tcPr>
          <w:p w:rsidR="00DA4B96" w:rsidP="00BF2AE3" w14:paraId="3B942089" w14:textId="6E832329">
            <w:pPr>
              <w:jc w:val="left"/>
              <w:rPr>
                <w:rFonts w:cstheme="minorHAnsi"/>
                <w:b/>
                <w:bCs/>
                <w:sz w:val="24"/>
                <w:szCs w:val="24"/>
              </w:rPr>
            </w:pPr>
            <w:r>
              <w:rPr>
                <w:rFonts w:cstheme="minorHAnsi"/>
                <w:b/>
                <w:bCs/>
                <w:sz w:val="24"/>
                <w:szCs w:val="24"/>
              </w:rPr>
              <w:t>TBC</w:t>
            </w:r>
          </w:p>
        </w:tc>
      </w:tr>
      <w:tr w14:paraId="145B8514" w14:textId="77777777" w:rsidTr="00BF2AE3">
        <w:tblPrEx>
          <w:tblW w:w="14943" w:type="dxa"/>
          <w:tblLayout w:type="fixed"/>
          <w:tblLook w:val="04A0"/>
        </w:tblPrEx>
        <w:trPr>
          <w:trHeight w:val="573"/>
        </w:trPr>
        <w:tc>
          <w:tcPr>
            <w:tcW w:w="3201" w:type="dxa"/>
          </w:tcPr>
          <w:p w:rsidR="00DA4B96" w:rsidP="00BF2AE3" w14:paraId="6F551B4C" w14:textId="77777777">
            <w:pPr>
              <w:jc w:val="left"/>
              <w:rPr>
                <w:b/>
                <w:bCs/>
                <w:sz w:val="24"/>
                <w:szCs w:val="24"/>
              </w:rPr>
            </w:pPr>
            <w:r>
              <w:rPr>
                <w:b/>
                <w:bCs/>
                <w:sz w:val="24"/>
                <w:szCs w:val="24"/>
              </w:rPr>
              <w:t>Transport</w:t>
            </w:r>
          </w:p>
        </w:tc>
        <w:tc>
          <w:tcPr>
            <w:tcW w:w="6344" w:type="dxa"/>
          </w:tcPr>
          <w:p w:rsidR="00DA4B96" w:rsidP="00BF2AE3" w14:paraId="2F05196A" w14:textId="14A4D1B0">
            <w:pPr>
              <w:jc w:val="left"/>
              <w:rPr>
                <w:b/>
                <w:bCs/>
                <w:sz w:val="24"/>
                <w:szCs w:val="24"/>
              </w:rPr>
            </w:pPr>
            <w:r>
              <w:rPr>
                <w:b/>
                <w:bCs/>
                <w:sz w:val="24"/>
                <w:szCs w:val="24"/>
              </w:rPr>
              <w:t xml:space="preserve">Transport </w:t>
            </w:r>
            <w:r>
              <w:rPr>
                <w:b/>
                <w:bCs/>
                <w:sz w:val="24"/>
                <w:szCs w:val="24"/>
              </w:rPr>
              <w:t>funding  for</w:t>
            </w:r>
            <w:r>
              <w:rPr>
                <w:b/>
                <w:bCs/>
                <w:sz w:val="24"/>
                <w:szCs w:val="24"/>
              </w:rPr>
              <w:t xml:space="preserve"> trips or those unable to fund the full cost of a trip including Residential. </w:t>
            </w:r>
          </w:p>
        </w:tc>
        <w:tc>
          <w:tcPr>
            <w:tcW w:w="2699" w:type="dxa"/>
            <w:shd w:val="clear" w:color="auto" w:fill="D9D9D9" w:themeFill="background1" w:themeFillShade="D9"/>
          </w:tcPr>
          <w:p w:rsidR="00CD257C" w:rsidP="00BF2AE3" w14:paraId="71ACB313" w14:textId="3A0061A5">
            <w:pPr>
              <w:jc w:val="left"/>
              <w:rPr>
                <w:rFonts w:cstheme="minorHAnsi"/>
                <w:b/>
                <w:bCs/>
                <w:sz w:val="24"/>
                <w:szCs w:val="24"/>
              </w:rPr>
            </w:pPr>
            <w:r>
              <w:rPr>
                <w:rFonts w:cstheme="minorHAnsi"/>
                <w:b/>
                <w:bCs/>
                <w:sz w:val="24"/>
                <w:szCs w:val="24"/>
              </w:rPr>
              <w:t xml:space="preserve">See </w:t>
            </w:r>
            <w:r>
              <w:rPr>
                <w:rFonts w:cstheme="minorHAnsi"/>
                <w:b/>
                <w:bCs/>
                <w:sz w:val="24"/>
                <w:szCs w:val="24"/>
              </w:rPr>
              <w:t>CoSD</w:t>
            </w:r>
            <w:r>
              <w:rPr>
                <w:rFonts w:cstheme="minorHAnsi"/>
                <w:b/>
                <w:bCs/>
                <w:sz w:val="24"/>
                <w:szCs w:val="24"/>
              </w:rPr>
              <w:t xml:space="preserve"> Plan</w:t>
            </w:r>
          </w:p>
        </w:tc>
        <w:tc>
          <w:tcPr>
            <w:tcW w:w="2699" w:type="dxa"/>
            <w:shd w:val="clear" w:color="auto" w:fill="D9D9D9" w:themeFill="background1" w:themeFillShade="D9"/>
          </w:tcPr>
          <w:p w:rsidR="00DA4B96" w:rsidP="00BF2AE3" w14:paraId="095EC941" w14:textId="57DB8784">
            <w:pPr>
              <w:jc w:val="left"/>
              <w:rPr>
                <w:rFonts w:cstheme="minorHAnsi"/>
                <w:b/>
                <w:bCs/>
                <w:sz w:val="24"/>
                <w:szCs w:val="24"/>
              </w:rPr>
            </w:pPr>
            <w:r>
              <w:rPr>
                <w:rFonts w:cstheme="minorHAnsi"/>
                <w:b/>
                <w:bCs/>
                <w:sz w:val="24"/>
                <w:szCs w:val="24"/>
              </w:rPr>
              <w:t>£10,000</w:t>
            </w:r>
          </w:p>
        </w:tc>
      </w:tr>
      <w:tr w14:paraId="0B477197" w14:textId="77777777" w:rsidTr="00BF2AE3">
        <w:tblPrEx>
          <w:tblW w:w="14943" w:type="dxa"/>
          <w:tblLayout w:type="fixed"/>
          <w:tblLook w:val="04A0"/>
        </w:tblPrEx>
        <w:trPr>
          <w:trHeight w:val="573"/>
        </w:trPr>
        <w:tc>
          <w:tcPr>
            <w:tcW w:w="3201" w:type="dxa"/>
          </w:tcPr>
          <w:p w:rsidR="00DA4B96" w:rsidP="00BF2AE3" w14:paraId="160D082A" w14:textId="77777777">
            <w:pPr>
              <w:jc w:val="left"/>
              <w:rPr>
                <w:b/>
                <w:bCs/>
                <w:sz w:val="24"/>
                <w:szCs w:val="24"/>
              </w:rPr>
            </w:pPr>
            <w:r>
              <w:rPr>
                <w:b/>
                <w:bCs/>
                <w:sz w:val="24"/>
                <w:szCs w:val="24"/>
              </w:rPr>
              <w:t>CLPL</w:t>
            </w:r>
          </w:p>
        </w:tc>
        <w:tc>
          <w:tcPr>
            <w:tcW w:w="6344" w:type="dxa"/>
          </w:tcPr>
          <w:p w:rsidR="00DA4B96" w:rsidP="00BF2AE3" w14:paraId="0CFEFA12" w14:textId="77777777">
            <w:pPr>
              <w:jc w:val="left"/>
              <w:rPr>
                <w:b/>
                <w:bCs/>
                <w:sz w:val="24"/>
                <w:szCs w:val="24"/>
              </w:rPr>
            </w:pPr>
          </w:p>
        </w:tc>
        <w:tc>
          <w:tcPr>
            <w:tcW w:w="2699" w:type="dxa"/>
            <w:shd w:val="clear" w:color="auto" w:fill="D9D9D9" w:themeFill="background1" w:themeFillShade="D9"/>
          </w:tcPr>
          <w:p w:rsidR="00DA4B96" w:rsidP="00BF2AE3" w14:paraId="2CCC2A9B" w14:textId="77777777">
            <w:pPr>
              <w:jc w:val="left"/>
              <w:rPr>
                <w:rFonts w:cstheme="minorHAnsi"/>
                <w:b/>
                <w:bCs/>
                <w:sz w:val="24"/>
                <w:szCs w:val="24"/>
              </w:rPr>
            </w:pPr>
          </w:p>
        </w:tc>
        <w:tc>
          <w:tcPr>
            <w:tcW w:w="2699" w:type="dxa"/>
            <w:shd w:val="clear" w:color="auto" w:fill="D9D9D9" w:themeFill="background1" w:themeFillShade="D9"/>
          </w:tcPr>
          <w:p w:rsidR="00DA4B96" w:rsidP="00BF2AE3" w14:paraId="2F8B3A47" w14:textId="57285648">
            <w:pPr>
              <w:jc w:val="left"/>
              <w:rPr>
                <w:rFonts w:cstheme="minorHAnsi"/>
                <w:b/>
                <w:bCs/>
                <w:sz w:val="24"/>
                <w:szCs w:val="24"/>
              </w:rPr>
            </w:pPr>
            <w:r>
              <w:rPr>
                <w:rFonts w:cstheme="minorHAnsi"/>
                <w:b/>
                <w:bCs/>
                <w:sz w:val="24"/>
                <w:szCs w:val="24"/>
              </w:rPr>
              <w:t>£</w:t>
            </w:r>
            <w:r w:rsidR="00E94A4C">
              <w:rPr>
                <w:rFonts w:cstheme="minorHAnsi"/>
                <w:b/>
                <w:bCs/>
                <w:sz w:val="24"/>
                <w:szCs w:val="24"/>
              </w:rPr>
              <w:t>4</w:t>
            </w:r>
            <w:r>
              <w:rPr>
                <w:rFonts w:cstheme="minorHAnsi"/>
                <w:b/>
                <w:bCs/>
                <w:sz w:val="24"/>
                <w:szCs w:val="24"/>
              </w:rPr>
              <w:t>000</w:t>
            </w:r>
          </w:p>
        </w:tc>
      </w:tr>
      <w:tr w14:paraId="36041880" w14:textId="77777777" w:rsidTr="00BF2AE3">
        <w:tblPrEx>
          <w:tblW w:w="14943" w:type="dxa"/>
          <w:tblLayout w:type="fixed"/>
          <w:tblLook w:val="04A0"/>
        </w:tblPrEx>
        <w:trPr>
          <w:trHeight w:val="573"/>
        </w:trPr>
        <w:tc>
          <w:tcPr>
            <w:tcW w:w="3201" w:type="dxa"/>
          </w:tcPr>
          <w:p w:rsidR="00DA4B96" w:rsidP="00BF2AE3" w14:paraId="4EDD5F62" w14:textId="77777777">
            <w:pPr>
              <w:jc w:val="left"/>
              <w:rPr>
                <w:b/>
                <w:bCs/>
                <w:sz w:val="24"/>
                <w:szCs w:val="24"/>
              </w:rPr>
            </w:pPr>
            <w:r>
              <w:rPr>
                <w:b/>
                <w:bCs/>
                <w:sz w:val="24"/>
                <w:szCs w:val="24"/>
              </w:rPr>
              <w:t>Resources</w:t>
            </w:r>
          </w:p>
        </w:tc>
        <w:tc>
          <w:tcPr>
            <w:tcW w:w="6344" w:type="dxa"/>
          </w:tcPr>
          <w:p w:rsidR="00E94A4C" w:rsidRPr="00E94A4C" w:rsidP="00BF2AE3" w14:paraId="092E090B" w14:textId="4424CE4C">
            <w:pPr>
              <w:jc w:val="left"/>
              <w:rPr>
                <w:b/>
                <w:bCs/>
                <w:sz w:val="24"/>
                <w:szCs w:val="24"/>
                <w:u w:val="single"/>
              </w:rPr>
            </w:pPr>
            <w:r w:rsidRPr="00E94A4C">
              <w:rPr>
                <w:b/>
                <w:bCs/>
                <w:sz w:val="24"/>
                <w:szCs w:val="24"/>
                <w:u w:val="single"/>
              </w:rPr>
              <w:t>Educational Materials</w:t>
            </w:r>
          </w:p>
          <w:p w:rsidR="00E94A4C" w:rsidP="00BF2AE3" w14:paraId="7C353885" w14:textId="05143C68">
            <w:pPr>
              <w:jc w:val="left"/>
              <w:rPr>
                <w:b/>
                <w:bCs/>
                <w:sz w:val="24"/>
                <w:szCs w:val="24"/>
              </w:rPr>
            </w:pPr>
            <w:r>
              <w:rPr>
                <w:b/>
                <w:bCs/>
                <w:sz w:val="24"/>
                <w:szCs w:val="24"/>
              </w:rPr>
              <w:t>Subscriptions</w:t>
            </w:r>
          </w:p>
          <w:p w:rsidR="00E94A4C" w:rsidP="00BF2AE3" w14:paraId="5745C373" w14:textId="77777777">
            <w:pPr>
              <w:jc w:val="left"/>
              <w:rPr>
                <w:b/>
                <w:bCs/>
                <w:sz w:val="24"/>
                <w:szCs w:val="24"/>
              </w:rPr>
            </w:pPr>
          </w:p>
          <w:p w:rsidR="00E94A4C" w:rsidP="00BF2AE3" w14:paraId="738511AF" w14:textId="7FE34733">
            <w:pPr>
              <w:jc w:val="left"/>
              <w:rPr>
                <w:b/>
                <w:bCs/>
                <w:sz w:val="24"/>
                <w:szCs w:val="24"/>
              </w:rPr>
            </w:pPr>
            <w:r>
              <w:rPr>
                <w:b/>
                <w:bCs/>
                <w:sz w:val="24"/>
                <w:szCs w:val="24"/>
              </w:rPr>
              <w:t>Departmental Resources</w:t>
            </w:r>
          </w:p>
          <w:p w:rsidR="00E94A4C" w:rsidP="00BF2AE3" w14:paraId="6E9B0FF2" w14:textId="77777777">
            <w:pPr>
              <w:jc w:val="left"/>
              <w:rPr>
                <w:b/>
                <w:bCs/>
                <w:sz w:val="24"/>
                <w:szCs w:val="24"/>
              </w:rPr>
            </w:pPr>
          </w:p>
          <w:p w:rsidR="00E94A4C" w:rsidRPr="00E94A4C" w:rsidP="00BF2AE3" w14:paraId="375D25F9" w14:textId="77777777">
            <w:pPr>
              <w:jc w:val="left"/>
              <w:rPr>
                <w:b/>
                <w:bCs/>
                <w:sz w:val="24"/>
                <w:szCs w:val="24"/>
                <w:u w:val="single"/>
              </w:rPr>
            </w:pPr>
            <w:r w:rsidRPr="00E94A4C">
              <w:rPr>
                <w:b/>
                <w:bCs/>
                <w:sz w:val="24"/>
                <w:szCs w:val="24"/>
                <w:u w:val="single"/>
              </w:rPr>
              <w:t>Misc Supplies and Services</w:t>
            </w:r>
          </w:p>
          <w:p w:rsidR="00E94A4C" w:rsidP="00BF2AE3" w14:paraId="433E1C0B" w14:textId="77777777">
            <w:pPr>
              <w:jc w:val="left"/>
              <w:rPr>
                <w:b/>
                <w:bCs/>
                <w:sz w:val="24"/>
                <w:szCs w:val="24"/>
              </w:rPr>
            </w:pPr>
          </w:p>
          <w:p w:rsidR="00CD257C" w:rsidP="00BF2AE3" w14:paraId="322B3254" w14:textId="0B8688E3">
            <w:pPr>
              <w:jc w:val="left"/>
              <w:rPr>
                <w:b/>
                <w:bCs/>
                <w:sz w:val="24"/>
                <w:szCs w:val="24"/>
              </w:rPr>
            </w:pPr>
            <w:r>
              <w:rPr>
                <w:b/>
                <w:bCs/>
                <w:sz w:val="24"/>
                <w:szCs w:val="24"/>
              </w:rPr>
              <w:t>School Uniform</w:t>
            </w:r>
            <w:r w:rsidR="00E94A4C">
              <w:rPr>
                <w:b/>
                <w:bCs/>
                <w:sz w:val="24"/>
                <w:szCs w:val="24"/>
              </w:rPr>
              <w:t>/PE Kit</w:t>
            </w:r>
          </w:p>
          <w:p w:rsidR="00CD257C" w:rsidP="00BF2AE3" w14:paraId="0596712D" w14:textId="77777777">
            <w:pPr>
              <w:jc w:val="left"/>
              <w:rPr>
                <w:b/>
                <w:bCs/>
                <w:sz w:val="24"/>
                <w:szCs w:val="24"/>
              </w:rPr>
            </w:pPr>
          </w:p>
          <w:p w:rsidR="00CD257C" w:rsidP="00BF2AE3" w14:paraId="164964F1" w14:textId="7B015186">
            <w:pPr>
              <w:jc w:val="left"/>
              <w:rPr>
                <w:b/>
                <w:bCs/>
                <w:sz w:val="24"/>
                <w:szCs w:val="24"/>
              </w:rPr>
            </w:pPr>
            <w:r>
              <w:rPr>
                <w:b/>
                <w:bCs/>
                <w:sz w:val="24"/>
                <w:szCs w:val="24"/>
              </w:rPr>
              <w:t>Breakfast Club</w:t>
            </w:r>
          </w:p>
          <w:p w:rsidR="00623729" w:rsidP="00BF2AE3" w14:paraId="78ECD45D" w14:textId="77777777">
            <w:pPr>
              <w:jc w:val="left"/>
              <w:rPr>
                <w:b/>
                <w:bCs/>
                <w:sz w:val="24"/>
                <w:szCs w:val="24"/>
              </w:rPr>
            </w:pPr>
          </w:p>
          <w:p w:rsidR="00CD257C" w:rsidP="00623729" w14:paraId="1DA10EEA" w14:textId="173E5ED5">
            <w:pPr>
              <w:jc w:val="left"/>
              <w:rPr>
                <w:b/>
                <w:bCs/>
                <w:sz w:val="24"/>
                <w:szCs w:val="24"/>
              </w:rPr>
            </w:pPr>
          </w:p>
        </w:tc>
        <w:tc>
          <w:tcPr>
            <w:tcW w:w="2699" w:type="dxa"/>
            <w:shd w:val="clear" w:color="auto" w:fill="D9D9D9" w:themeFill="background1" w:themeFillShade="D9"/>
          </w:tcPr>
          <w:p w:rsidR="00E94A4C" w:rsidP="00BF2AE3" w14:paraId="191582D2" w14:textId="77777777">
            <w:pPr>
              <w:jc w:val="left"/>
              <w:rPr>
                <w:rFonts w:cstheme="minorHAnsi"/>
                <w:b/>
                <w:bCs/>
                <w:sz w:val="24"/>
                <w:szCs w:val="24"/>
              </w:rPr>
            </w:pPr>
          </w:p>
          <w:p w:rsidR="00E94A4C" w:rsidP="00BF2AE3" w14:paraId="18AE8ACD" w14:textId="77777777">
            <w:pPr>
              <w:jc w:val="left"/>
              <w:rPr>
                <w:rFonts w:cstheme="minorHAnsi"/>
                <w:b/>
                <w:bCs/>
                <w:sz w:val="24"/>
                <w:szCs w:val="24"/>
              </w:rPr>
            </w:pPr>
          </w:p>
          <w:p w:rsidR="00E94A4C" w:rsidP="00BF2AE3" w14:paraId="2112BA71" w14:textId="77777777">
            <w:pPr>
              <w:jc w:val="left"/>
              <w:rPr>
                <w:rFonts w:cstheme="minorHAnsi"/>
                <w:b/>
                <w:bCs/>
                <w:sz w:val="24"/>
                <w:szCs w:val="24"/>
              </w:rPr>
            </w:pPr>
          </w:p>
          <w:p w:rsidR="00DA4B96" w:rsidP="00BF2AE3" w14:paraId="27350AAE" w14:textId="7B0F9D4E">
            <w:pPr>
              <w:jc w:val="left"/>
              <w:rPr>
                <w:rFonts w:cstheme="minorHAnsi"/>
                <w:b/>
                <w:bCs/>
                <w:sz w:val="24"/>
                <w:szCs w:val="24"/>
              </w:rPr>
            </w:pPr>
            <w:r>
              <w:rPr>
                <w:rFonts w:cstheme="minorHAnsi"/>
                <w:b/>
                <w:bCs/>
                <w:sz w:val="24"/>
                <w:szCs w:val="24"/>
              </w:rPr>
              <w:t>As per SIP above</w:t>
            </w:r>
          </w:p>
          <w:p w:rsidR="00CD257C" w:rsidP="00BF2AE3" w14:paraId="21191C25" w14:textId="77777777">
            <w:pPr>
              <w:jc w:val="left"/>
              <w:rPr>
                <w:rFonts w:cstheme="minorHAnsi"/>
                <w:b/>
                <w:bCs/>
                <w:sz w:val="24"/>
                <w:szCs w:val="24"/>
              </w:rPr>
            </w:pPr>
          </w:p>
          <w:p w:rsidR="00E94A4C" w:rsidP="00BF2AE3" w14:paraId="22B20BC9" w14:textId="77777777">
            <w:pPr>
              <w:jc w:val="left"/>
              <w:rPr>
                <w:rFonts w:cstheme="minorHAnsi"/>
                <w:b/>
                <w:bCs/>
                <w:sz w:val="24"/>
                <w:szCs w:val="24"/>
              </w:rPr>
            </w:pPr>
          </w:p>
          <w:p w:rsidR="00E94A4C" w:rsidP="00BF2AE3" w14:paraId="3ADA9A44" w14:textId="77777777">
            <w:pPr>
              <w:jc w:val="left"/>
              <w:rPr>
                <w:rFonts w:cstheme="minorHAnsi"/>
                <w:b/>
                <w:bCs/>
                <w:sz w:val="24"/>
                <w:szCs w:val="24"/>
              </w:rPr>
            </w:pPr>
          </w:p>
          <w:p w:rsidR="00CD257C" w:rsidP="00BF2AE3" w14:paraId="01A8A1A9" w14:textId="77777777">
            <w:pPr>
              <w:jc w:val="left"/>
              <w:rPr>
                <w:rFonts w:cstheme="minorHAnsi"/>
                <w:b/>
                <w:bCs/>
                <w:sz w:val="24"/>
                <w:szCs w:val="24"/>
              </w:rPr>
            </w:pPr>
            <w:r>
              <w:rPr>
                <w:rFonts w:cstheme="minorHAnsi"/>
                <w:b/>
                <w:bCs/>
                <w:sz w:val="24"/>
                <w:szCs w:val="24"/>
              </w:rPr>
              <w:t xml:space="preserve">See </w:t>
            </w:r>
            <w:r>
              <w:rPr>
                <w:rFonts w:cstheme="minorHAnsi"/>
                <w:b/>
                <w:bCs/>
                <w:sz w:val="24"/>
                <w:szCs w:val="24"/>
              </w:rPr>
              <w:t>CoSD</w:t>
            </w:r>
            <w:r>
              <w:rPr>
                <w:rFonts w:cstheme="minorHAnsi"/>
                <w:b/>
                <w:bCs/>
                <w:sz w:val="24"/>
                <w:szCs w:val="24"/>
              </w:rPr>
              <w:t xml:space="preserve"> Plan</w:t>
            </w:r>
          </w:p>
          <w:p w:rsidR="00CD257C" w:rsidP="00BF2AE3" w14:paraId="3DA281A7" w14:textId="77777777">
            <w:pPr>
              <w:jc w:val="left"/>
              <w:rPr>
                <w:rFonts w:cstheme="minorHAnsi"/>
                <w:b/>
                <w:bCs/>
                <w:sz w:val="24"/>
                <w:szCs w:val="24"/>
              </w:rPr>
            </w:pPr>
          </w:p>
          <w:p w:rsidR="00CD257C" w:rsidP="00BF2AE3" w14:paraId="328146B6" w14:textId="08A0F427">
            <w:pPr>
              <w:jc w:val="left"/>
              <w:rPr>
                <w:rFonts w:cstheme="minorHAnsi"/>
                <w:b/>
                <w:bCs/>
                <w:sz w:val="24"/>
                <w:szCs w:val="24"/>
              </w:rPr>
            </w:pPr>
            <w:r>
              <w:rPr>
                <w:rFonts w:cstheme="minorHAnsi"/>
                <w:b/>
                <w:bCs/>
                <w:sz w:val="24"/>
                <w:szCs w:val="24"/>
              </w:rPr>
              <w:t xml:space="preserve">See </w:t>
            </w:r>
            <w:r>
              <w:rPr>
                <w:rFonts w:cstheme="minorHAnsi"/>
                <w:b/>
                <w:bCs/>
                <w:sz w:val="24"/>
                <w:szCs w:val="24"/>
              </w:rPr>
              <w:t>CoSD</w:t>
            </w:r>
            <w:r>
              <w:rPr>
                <w:rFonts w:cstheme="minorHAnsi"/>
                <w:b/>
                <w:bCs/>
                <w:sz w:val="24"/>
                <w:szCs w:val="24"/>
              </w:rPr>
              <w:t xml:space="preserve"> Plan/Additional PEF</w:t>
            </w:r>
          </w:p>
          <w:p w:rsidR="00CD257C" w:rsidP="00BF2AE3" w14:paraId="46C5F874" w14:textId="298BC0E4">
            <w:pPr>
              <w:jc w:val="left"/>
              <w:rPr>
                <w:rFonts w:cstheme="minorHAnsi"/>
                <w:b/>
                <w:bCs/>
                <w:sz w:val="24"/>
                <w:szCs w:val="24"/>
              </w:rPr>
            </w:pPr>
          </w:p>
        </w:tc>
        <w:tc>
          <w:tcPr>
            <w:tcW w:w="2699" w:type="dxa"/>
            <w:shd w:val="clear" w:color="auto" w:fill="D9D9D9" w:themeFill="background1" w:themeFillShade="D9"/>
          </w:tcPr>
          <w:p w:rsidR="00DA4B96" w:rsidP="00BF2AE3" w14:paraId="4B8D0B6C" w14:textId="42FE3764">
            <w:pPr>
              <w:jc w:val="left"/>
              <w:rPr>
                <w:rFonts w:cstheme="minorHAnsi"/>
                <w:b/>
                <w:bCs/>
                <w:sz w:val="24"/>
                <w:szCs w:val="24"/>
              </w:rPr>
            </w:pPr>
            <w:r>
              <w:rPr>
                <w:rFonts w:cstheme="minorHAnsi"/>
                <w:b/>
                <w:bCs/>
                <w:sz w:val="24"/>
                <w:szCs w:val="24"/>
              </w:rPr>
              <w:t>£43369</w:t>
            </w:r>
          </w:p>
          <w:p w:rsidR="00E94A4C" w:rsidP="00BF2AE3" w14:paraId="70A2AD60" w14:textId="5F42071C">
            <w:pPr>
              <w:jc w:val="left"/>
              <w:rPr>
                <w:rFonts w:cstheme="minorHAnsi"/>
                <w:b/>
                <w:bCs/>
                <w:sz w:val="24"/>
                <w:szCs w:val="24"/>
              </w:rPr>
            </w:pPr>
            <w:r>
              <w:rPr>
                <w:rFonts w:cstheme="minorHAnsi"/>
                <w:b/>
                <w:bCs/>
                <w:sz w:val="24"/>
                <w:szCs w:val="24"/>
              </w:rPr>
              <w:t xml:space="preserve">                             £5489</w:t>
            </w:r>
          </w:p>
          <w:p w:rsidR="00E94A4C" w:rsidP="00BF2AE3" w14:paraId="3E421AA5" w14:textId="77777777">
            <w:pPr>
              <w:jc w:val="left"/>
              <w:rPr>
                <w:rFonts w:cstheme="minorHAnsi"/>
                <w:b/>
                <w:bCs/>
                <w:sz w:val="24"/>
                <w:szCs w:val="24"/>
              </w:rPr>
            </w:pPr>
          </w:p>
          <w:p w:rsidR="00E94A4C" w:rsidP="00BF2AE3" w14:paraId="21A487DC" w14:textId="4EC33924">
            <w:pPr>
              <w:jc w:val="left"/>
              <w:rPr>
                <w:rFonts w:cstheme="minorHAnsi"/>
                <w:b/>
                <w:bCs/>
                <w:sz w:val="24"/>
                <w:szCs w:val="24"/>
              </w:rPr>
            </w:pPr>
            <w:r>
              <w:rPr>
                <w:rFonts w:cstheme="minorHAnsi"/>
                <w:b/>
                <w:bCs/>
                <w:sz w:val="24"/>
                <w:szCs w:val="24"/>
              </w:rPr>
              <w:t xml:space="preserve">                       £37, 871</w:t>
            </w:r>
          </w:p>
          <w:p w:rsidR="00E94A4C" w:rsidP="00BF2AE3" w14:paraId="5AD5EEBF" w14:textId="77777777">
            <w:pPr>
              <w:jc w:val="left"/>
              <w:rPr>
                <w:rFonts w:cstheme="minorHAnsi"/>
                <w:b/>
                <w:bCs/>
                <w:sz w:val="24"/>
                <w:szCs w:val="24"/>
              </w:rPr>
            </w:pPr>
          </w:p>
          <w:p w:rsidR="00E94A4C" w:rsidP="00BF2AE3" w14:paraId="7DF12CD8" w14:textId="5469EDB7">
            <w:pPr>
              <w:jc w:val="left"/>
              <w:rPr>
                <w:rFonts w:cstheme="minorHAnsi"/>
                <w:b/>
                <w:bCs/>
                <w:sz w:val="24"/>
                <w:szCs w:val="24"/>
              </w:rPr>
            </w:pPr>
            <w:r>
              <w:rPr>
                <w:rFonts w:cstheme="minorHAnsi"/>
                <w:b/>
                <w:bCs/>
                <w:sz w:val="24"/>
                <w:szCs w:val="24"/>
              </w:rPr>
              <w:t>£35,500</w:t>
            </w:r>
          </w:p>
          <w:p w:rsidR="00E94A4C" w:rsidP="00BF2AE3" w14:paraId="7781EBDA" w14:textId="77777777">
            <w:pPr>
              <w:jc w:val="left"/>
              <w:rPr>
                <w:rFonts w:cstheme="minorHAnsi"/>
                <w:b/>
                <w:bCs/>
                <w:sz w:val="24"/>
                <w:szCs w:val="24"/>
              </w:rPr>
            </w:pPr>
          </w:p>
          <w:p w:rsidR="00E94A4C" w:rsidP="00BF2AE3" w14:paraId="774A302E" w14:textId="549A457D">
            <w:pPr>
              <w:jc w:val="left"/>
              <w:rPr>
                <w:rFonts w:cstheme="minorHAnsi"/>
                <w:b/>
                <w:bCs/>
                <w:sz w:val="24"/>
                <w:szCs w:val="24"/>
              </w:rPr>
            </w:pPr>
            <w:r>
              <w:rPr>
                <w:rFonts w:cstheme="minorHAnsi"/>
                <w:b/>
                <w:bCs/>
                <w:sz w:val="24"/>
                <w:szCs w:val="24"/>
              </w:rPr>
              <w:t xml:space="preserve">                          £4000</w:t>
            </w:r>
          </w:p>
          <w:p w:rsidR="00E94A4C" w:rsidP="00BF2AE3" w14:paraId="2108E82D" w14:textId="77777777">
            <w:pPr>
              <w:jc w:val="left"/>
              <w:rPr>
                <w:rFonts w:cstheme="minorHAnsi"/>
                <w:b/>
                <w:bCs/>
                <w:sz w:val="24"/>
                <w:szCs w:val="24"/>
              </w:rPr>
            </w:pPr>
          </w:p>
          <w:p w:rsidR="00E94A4C" w:rsidP="00BF2AE3" w14:paraId="33D964FD" w14:textId="2D3B8DBC">
            <w:pPr>
              <w:jc w:val="left"/>
              <w:rPr>
                <w:rFonts w:cstheme="minorHAnsi"/>
                <w:b/>
                <w:bCs/>
                <w:sz w:val="24"/>
                <w:szCs w:val="24"/>
              </w:rPr>
            </w:pPr>
            <w:r>
              <w:rPr>
                <w:rFonts w:cstheme="minorHAnsi"/>
                <w:b/>
                <w:bCs/>
                <w:sz w:val="24"/>
                <w:szCs w:val="24"/>
              </w:rPr>
              <w:t xml:space="preserve">                          £1000</w:t>
            </w:r>
          </w:p>
        </w:tc>
      </w:tr>
      <w:tr w14:paraId="19158ED2" w14:textId="77777777" w:rsidTr="00BF2AE3">
        <w:tblPrEx>
          <w:tblW w:w="14943" w:type="dxa"/>
          <w:tblLayout w:type="fixed"/>
          <w:tblLook w:val="04A0"/>
        </w:tblPrEx>
        <w:trPr>
          <w:trHeight w:val="573"/>
        </w:trPr>
        <w:tc>
          <w:tcPr>
            <w:tcW w:w="3201" w:type="dxa"/>
          </w:tcPr>
          <w:p w:rsidR="00DA4B96" w:rsidP="00BF2AE3" w14:paraId="562CB121" w14:textId="77777777">
            <w:pPr>
              <w:jc w:val="left"/>
              <w:rPr>
                <w:b/>
                <w:bCs/>
                <w:sz w:val="24"/>
                <w:szCs w:val="24"/>
              </w:rPr>
            </w:pPr>
            <w:r>
              <w:rPr>
                <w:b/>
                <w:bCs/>
                <w:sz w:val="24"/>
                <w:szCs w:val="24"/>
              </w:rPr>
              <w:t>Payments to other bodies</w:t>
            </w:r>
          </w:p>
        </w:tc>
        <w:tc>
          <w:tcPr>
            <w:tcW w:w="6344" w:type="dxa"/>
          </w:tcPr>
          <w:p w:rsidR="00DA4B96" w:rsidP="00BF2AE3" w14:paraId="080C3B54" w14:textId="77777777">
            <w:pPr>
              <w:jc w:val="left"/>
              <w:rPr>
                <w:b/>
                <w:bCs/>
                <w:sz w:val="24"/>
                <w:szCs w:val="24"/>
              </w:rPr>
            </w:pPr>
            <w:r>
              <w:rPr>
                <w:b/>
                <w:bCs/>
                <w:sz w:val="24"/>
                <w:szCs w:val="24"/>
              </w:rPr>
              <w:t>Place 2 BE</w:t>
            </w:r>
          </w:p>
          <w:p w:rsidR="00623729" w:rsidP="00623729" w14:paraId="2C80F1BB" w14:textId="77777777">
            <w:pPr>
              <w:jc w:val="left"/>
              <w:rPr>
                <w:b/>
                <w:bCs/>
                <w:sz w:val="24"/>
                <w:szCs w:val="24"/>
              </w:rPr>
            </w:pPr>
            <w:r>
              <w:rPr>
                <w:b/>
                <w:bCs/>
                <w:sz w:val="24"/>
                <w:szCs w:val="24"/>
              </w:rPr>
              <w:t>Includem</w:t>
            </w:r>
            <w:r>
              <w:rPr>
                <w:b/>
                <w:bCs/>
                <w:sz w:val="24"/>
                <w:szCs w:val="24"/>
              </w:rPr>
              <w:t xml:space="preserve"> </w:t>
            </w:r>
          </w:p>
          <w:p w:rsidR="00623729" w:rsidP="00623729" w14:paraId="1F5544AD" w14:textId="75C548A6">
            <w:pPr>
              <w:jc w:val="left"/>
              <w:rPr>
                <w:b/>
                <w:bCs/>
                <w:sz w:val="24"/>
                <w:szCs w:val="24"/>
              </w:rPr>
            </w:pPr>
            <w:r>
              <w:rPr>
                <w:b/>
                <w:bCs/>
                <w:sz w:val="24"/>
                <w:szCs w:val="24"/>
              </w:rPr>
              <w:t>Dundee West</w:t>
            </w:r>
          </w:p>
          <w:p w:rsidR="00623729" w:rsidP="00623729" w14:paraId="79CF560D" w14:textId="7E852AB0">
            <w:pPr>
              <w:jc w:val="left"/>
              <w:rPr>
                <w:b/>
                <w:bCs/>
                <w:sz w:val="24"/>
                <w:szCs w:val="24"/>
              </w:rPr>
            </w:pPr>
            <w:r>
              <w:rPr>
                <w:b/>
                <w:bCs/>
                <w:sz w:val="24"/>
                <w:szCs w:val="24"/>
              </w:rPr>
              <w:t>Outward Bound</w:t>
            </w:r>
          </w:p>
          <w:p w:rsidR="00623729" w:rsidP="00623729" w14:paraId="4F3B3949" w14:textId="5E52E413">
            <w:pPr>
              <w:jc w:val="left"/>
              <w:rPr>
                <w:b/>
                <w:bCs/>
                <w:sz w:val="24"/>
                <w:szCs w:val="24"/>
              </w:rPr>
            </w:pPr>
            <w:r>
              <w:rPr>
                <w:b/>
                <w:bCs/>
                <w:sz w:val="24"/>
                <w:szCs w:val="24"/>
              </w:rPr>
              <w:t>Ancrum Outdoor Centre</w:t>
            </w:r>
          </w:p>
          <w:p w:rsidR="00CD257C" w:rsidP="00BF2AE3" w14:paraId="0B941589" w14:textId="7EC551C6">
            <w:pPr>
              <w:jc w:val="left"/>
              <w:rPr>
                <w:b/>
                <w:bCs/>
                <w:sz w:val="24"/>
                <w:szCs w:val="24"/>
              </w:rPr>
            </w:pPr>
          </w:p>
        </w:tc>
        <w:tc>
          <w:tcPr>
            <w:tcW w:w="2699" w:type="dxa"/>
            <w:shd w:val="clear" w:color="auto" w:fill="D9D9D9" w:themeFill="background1" w:themeFillShade="D9"/>
          </w:tcPr>
          <w:p w:rsidR="00DA4B96" w:rsidP="00BF2AE3" w14:paraId="4B0AD461" w14:textId="77777777">
            <w:pPr>
              <w:jc w:val="left"/>
              <w:rPr>
                <w:rFonts w:cstheme="minorHAnsi"/>
                <w:b/>
                <w:bCs/>
                <w:sz w:val="24"/>
                <w:szCs w:val="24"/>
              </w:rPr>
            </w:pPr>
          </w:p>
        </w:tc>
        <w:tc>
          <w:tcPr>
            <w:tcW w:w="2699" w:type="dxa"/>
            <w:shd w:val="clear" w:color="auto" w:fill="D9D9D9" w:themeFill="background1" w:themeFillShade="D9"/>
          </w:tcPr>
          <w:p w:rsidR="00DA4B96" w:rsidP="00BF2AE3" w14:paraId="79825C22" w14:textId="697246AB">
            <w:pPr>
              <w:jc w:val="left"/>
              <w:rPr>
                <w:rFonts w:cstheme="minorHAnsi"/>
                <w:b/>
                <w:bCs/>
                <w:sz w:val="24"/>
                <w:szCs w:val="24"/>
              </w:rPr>
            </w:pPr>
            <w:r>
              <w:rPr>
                <w:rFonts w:cstheme="minorHAnsi"/>
                <w:b/>
                <w:bCs/>
                <w:sz w:val="24"/>
                <w:szCs w:val="24"/>
              </w:rPr>
              <w:t>£41,</w:t>
            </w:r>
            <w:r w:rsidR="005E1204">
              <w:rPr>
                <w:rFonts w:cstheme="minorHAnsi"/>
                <w:b/>
                <w:bCs/>
                <w:sz w:val="24"/>
                <w:szCs w:val="24"/>
              </w:rPr>
              <w:t>709</w:t>
            </w:r>
          </w:p>
        </w:tc>
      </w:tr>
      <w:tr w14:paraId="256A966E" w14:textId="77777777" w:rsidTr="00BF2AE3">
        <w:tblPrEx>
          <w:tblW w:w="14943" w:type="dxa"/>
          <w:tblLayout w:type="fixed"/>
          <w:tblLook w:val="04A0"/>
        </w:tblPrEx>
        <w:trPr>
          <w:trHeight w:val="573"/>
        </w:trPr>
        <w:tc>
          <w:tcPr>
            <w:tcW w:w="3201" w:type="dxa"/>
          </w:tcPr>
          <w:p w:rsidR="00DA4B96" w:rsidRPr="00DA4A48" w:rsidP="00BF2AE3" w14:paraId="6B14DB8A" w14:textId="77777777">
            <w:pPr>
              <w:jc w:val="left"/>
              <w:rPr>
                <w:i/>
                <w:iCs/>
                <w:sz w:val="24"/>
                <w:szCs w:val="24"/>
              </w:rPr>
            </w:pPr>
            <w:r>
              <w:rPr>
                <w:b/>
                <w:bCs/>
                <w:sz w:val="24"/>
                <w:szCs w:val="24"/>
              </w:rPr>
              <w:t xml:space="preserve">Other </w:t>
            </w:r>
            <w:r>
              <w:rPr>
                <w:i/>
                <w:iCs/>
                <w:sz w:val="24"/>
                <w:szCs w:val="24"/>
              </w:rPr>
              <w:t>(please specify)</w:t>
            </w:r>
          </w:p>
        </w:tc>
        <w:tc>
          <w:tcPr>
            <w:tcW w:w="6344" w:type="dxa"/>
          </w:tcPr>
          <w:p w:rsidR="00DA4B96" w:rsidP="00BF2AE3" w14:paraId="1A372164" w14:textId="6839344F">
            <w:pPr>
              <w:jc w:val="left"/>
              <w:rPr>
                <w:b/>
                <w:bCs/>
                <w:sz w:val="24"/>
                <w:szCs w:val="24"/>
              </w:rPr>
            </w:pPr>
            <w:r>
              <w:rPr>
                <w:b/>
                <w:bCs/>
                <w:sz w:val="24"/>
                <w:szCs w:val="24"/>
              </w:rPr>
              <w:t>Apprenticeship Levy</w:t>
            </w:r>
          </w:p>
        </w:tc>
        <w:tc>
          <w:tcPr>
            <w:tcW w:w="2699" w:type="dxa"/>
            <w:shd w:val="clear" w:color="auto" w:fill="D9D9D9" w:themeFill="background1" w:themeFillShade="D9"/>
          </w:tcPr>
          <w:p w:rsidR="00DA4B96" w:rsidP="00BF2AE3" w14:paraId="5008AE4D" w14:textId="2868AD24">
            <w:pPr>
              <w:jc w:val="left"/>
              <w:rPr>
                <w:rFonts w:cstheme="minorHAnsi"/>
                <w:b/>
                <w:bCs/>
                <w:sz w:val="24"/>
                <w:szCs w:val="24"/>
              </w:rPr>
            </w:pPr>
          </w:p>
        </w:tc>
        <w:tc>
          <w:tcPr>
            <w:tcW w:w="2699" w:type="dxa"/>
            <w:shd w:val="clear" w:color="auto" w:fill="D9D9D9" w:themeFill="background1" w:themeFillShade="D9"/>
          </w:tcPr>
          <w:p w:rsidR="00DA4B96" w:rsidP="00BF2AE3" w14:paraId="7813A9EB" w14:textId="3A34B4A9">
            <w:pPr>
              <w:jc w:val="left"/>
              <w:rPr>
                <w:rFonts w:cstheme="minorHAnsi"/>
                <w:b/>
                <w:bCs/>
                <w:sz w:val="24"/>
                <w:szCs w:val="24"/>
              </w:rPr>
            </w:pPr>
            <w:r>
              <w:rPr>
                <w:rFonts w:cstheme="minorHAnsi"/>
                <w:b/>
                <w:bCs/>
                <w:sz w:val="24"/>
                <w:szCs w:val="24"/>
              </w:rPr>
              <w:t>£158</w:t>
            </w:r>
          </w:p>
        </w:tc>
      </w:tr>
      <w:tr w14:paraId="6143F541" w14:textId="77777777" w:rsidTr="00BF2AE3">
        <w:tblPrEx>
          <w:tblW w:w="14943" w:type="dxa"/>
          <w:tblLayout w:type="fixed"/>
          <w:tblLook w:val="04A0"/>
        </w:tblPrEx>
        <w:trPr>
          <w:trHeight w:val="573"/>
        </w:trPr>
        <w:tc>
          <w:tcPr>
            <w:tcW w:w="3201" w:type="dxa"/>
          </w:tcPr>
          <w:p w:rsidR="00E94A4C" w:rsidP="00BF2AE3" w14:paraId="51C8BFE2" w14:textId="49CB1D31">
            <w:pPr>
              <w:jc w:val="left"/>
              <w:rPr>
                <w:b/>
                <w:bCs/>
                <w:sz w:val="24"/>
                <w:szCs w:val="24"/>
              </w:rPr>
            </w:pPr>
            <w:r>
              <w:rPr>
                <w:b/>
                <w:bCs/>
                <w:sz w:val="24"/>
                <w:szCs w:val="24"/>
              </w:rPr>
              <w:t>OVERALL TOTAL</w:t>
            </w:r>
          </w:p>
        </w:tc>
        <w:tc>
          <w:tcPr>
            <w:tcW w:w="6344" w:type="dxa"/>
          </w:tcPr>
          <w:p w:rsidR="00E94A4C" w:rsidP="00BF2AE3" w14:paraId="1D761EFD" w14:textId="77777777">
            <w:pPr>
              <w:jc w:val="left"/>
              <w:rPr>
                <w:b/>
                <w:bCs/>
                <w:sz w:val="24"/>
                <w:szCs w:val="24"/>
              </w:rPr>
            </w:pPr>
          </w:p>
        </w:tc>
        <w:tc>
          <w:tcPr>
            <w:tcW w:w="2699" w:type="dxa"/>
            <w:shd w:val="clear" w:color="auto" w:fill="D9D9D9" w:themeFill="background1" w:themeFillShade="D9"/>
          </w:tcPr>
          <w:p w:rsidR="00E94A4C" w:rsidP="00BF2AE3" w14:paraId="578F9A3D" w14:textId="77777777">
            <w:pPr>
              <w:jc w:val="left"/>
              <w:rPr>
                <w:rFonts w:cstheme="minorHAnsi"/>
                <w:b/>
                <w:bCs/>
                <w:sz w:val="24"/>
                <w:szCs w:val="24"/>
              </w:rPr>
            </w:pPr>
          </w:p>
        </w:tc>
        <w:tc>
          <w:tcPr>
            <w:tcW w:w="2699" w:type="dxa"/>
            <w:shd w:val="clear" w:color="auto" w:fill="D9D9D9" w:themeFill="background1" w:themeFillShade="D9"/>
          </w:tcPr>
          <w:p w:rsidR="00E94A4C" w:rsidP="00BF2AE3" w14:paraId="3B1CF731" w14:textId="47E6C757">
            <w:pPr>
              <w:jc w:val="left"/>
              <w:rPr>
                <w:rFonts w:cstheme="minorHAnsi"/>
                <w:b/>
                <w:bCs/>
                <w:sz w:val="24"/>
                <w:szCs w:val="24"/>
              </w:rPr>
            </w:pPr>
            <w:r>
              <w:rPr>
                <w:rFonts w:cstheme="minorHAnsi"/>
                <w:b/>
                <w:bCs/>
                <w:sz w:val="24"/>
                <w:szCs w:val="24"/>
              </w:rPr>
              <w:t>£286,736</w:t>
            </w:r>
          </w:p>
        </w:tc>
      </w:tr>
    </w:tbl>
    <w:p w:rsidR="00DA4B96" w14:paraId="3BDCE017" w14:textId="77777777">
      <w:pPr>
        <w:spacing w:line="259" w:lineRule="auto"/>
        <w:jc w:val="left"/>
      </w:pPr>
    </w:p>
    <w:p w:rsidR="00DA4B96" w14:paraId="609C063B" w14:textId="77777777">
      <w:pPr>
        <w:spacing w:line="259" w:lineRule="auto"/>
        <w:jc w:val="left"/>
      </w:pPr>
    </w:p>
    <w:p w:rsidR="00DA4B96" w14:paraId="6E38290B" w14:textId="028177C8">
      <w:pPr>
        <w:spacing w:line="259" w:lineRule="auto"/>
        <w:jc w:val="left"/>
      </w:pPr>
      <w:r>
        <w:br w:type="page"/>
      </w:r>
    </w:p>
    <w:tbl>
      <w:tblPr>
        <w:tblStyle w:val="TableGrid"/>
        <w:tblpPr w:leftFromText="180" w:rightFromText="180" w:vertAnchor="text" w:horzAnchor="margin" w:tblpXSpec="center" w:tblpY="-221"/>
        <w:tblW w:w="15981" w:type="dxa"/>
        <w:tblLayout w:type="fixed"/>
        <w:tblLook w:val="04A0"/>
      </w:tblPr>
      <w:tblGrid>
        <w:gridCol w:w="3196"/>
        <w:gridCol w:w="726"/>
        <w:gridCol w:w="1607"/>
        <w:gridCol w:w="863"/>
        <w:gridCol w:w="2108"/>
        <w:gridCol w:w="1088"/>
        <w:gridCol w:w="2314"/>
        <w:gridCol w:w="882"/>
        <w:gridCol w:w="394"/>
        <w:gridCol w:w="1418"/>
        <w:gridCol w:w="1385"/>
      </w:tblGrid>
      <w:tr w14:paraId="562A9F0F" w14:textId="77777777" w:rsidTr="00E86AD8">
        <w:tblPrEx>
          <w:tblW w:w="15981" w:type="dxa"/>
          <w:tblLayout w:type="fixed"/>
          <w:tblLook w:val="04A0"/>
        </w:tblPrEx>
        <w:trPr>
          <w:trHeight w:val="562"/>
        </w:trPr>
        <w:tc>
          <w:tcPr>
            <w:tcW w:w="15981" w:type="dxa"/>
            <w:gridSpan w:val="11"/>
            <w:tcBorders>
              <w:top w:val="nil"/>
              <w:left w:val="nil"/>
              <w:bottom w:val="nil"/>
              <w:right w:val="nil"/>
            </w:tcBorders>
            <w:shd w:val="clear" w:color="auto" w:fill="00B050"/>
          </w:tcPr>
          <w:p w:rsidR="00B30312" w:rsidRPr="00424589" w:rsidP="00BF2AE3" w14:paraId="1D7615AF" w14:textId="41C8DD14">
            <w:pPr>
              <w:pStyle w:val="Header"/>
              <w:spacing w:after="120"/>
              <w:jc w:val="left"/>
              <w:rPr>
                <w:bCs/>
                <w:color w:val="FFFFFF" w:themeColor="background1"/>
                <w:sz w:val="24"/>
                <w:szCs w:val="24"/>
              </w:rPr>
            </w:pPr>
            <w:r>
              <w:rPr>
                <w:b/>
                <w:color w:val="FFFFFF" w:themeColor="background1"/>
                <w:sz w:val="24"/>
                <w:szCs w:val="24"/>
              </w:rPr>
              <w:t xml:space="preserve">SCHOOL VERSION    </w:t>
            </w:r>
          </w:p>
        </w:tc>
      </w:tr>
      <w:tr w14:paraId="6F9936AC" w14:textId="77777777" w:rsidTr="00E86AD8">
        <w:tblPrEx>
          <w:tblW w:w="15981" w:type="dxa"/>
          <w:tblLayout w:type="fixed"/>
          <w:tblLook w:val="04A0"/>
        </w:tblPrEx>
        <w:trPr>
          <w:trHeight w:val="544"/>
        </w:trPr>
        <w:tc>
          <w:tcPr>
            <w:tcW w:w="5529" w:type="dxa"/>
            <w:gridSpan w:val="3"/>
            <w:tcBorders>
              <w:top w:val="nil"/>
              <w:left w:val="nil"/>
              <w:bottom w:val="nil"/>
              <w:right w:val="nil"/>
            </w:tcBorders>
            <w:shd w:val="clear" w:color="auto" w:fill="00B050"/>
          </w:tcPr>
          <w:p w:rsidR="00D51B73" w:rsidP="00BF2AE3" w14:paraId="2616473A" w14:textId="77777777">
            <w:pPr>
              <w:pStyle w:val="Header"/>
              <w:jc w:val="left"/>
              <w:rPr>
                <w:b/>
                <w:color w:val="FFFFFF" w:themeColor="background1"/>
                <w:sz w:val="24"/>
                <w:szCs w:val="24"/>
              </w:rPr>
            </w:pPr>
            <w:r w:rsidRPr="007A515C">
              <w:rPr>
                <w:b/>
                <w:color w:val="FFFFFF" w:themeColor="background1"/>
                <w:sz w:val="24"/>
                <w:szCs w:val="24"/>
              </w:rPr>
              <w:t>Further PEF Interventions</w:t>
            </w:r>
          </w:p>
          <w:p w:rsidR="00B30312" w:rsidP="00BF2AE3" w14:paraId="43F5D801" w14:textId="77777777">
            <w:pPr>
              <w:pStyle w:val="Header"/>
              <w:jc w:val="left"/>
              <w:rPr>
                <w:b/>
                <w:color w:val="FFFFFF" w:themeColor="background1"/>
                <w:sz w:val="24"/>
                <w:szCs w:val="24"/>
              </w:rPr>
            </w:pPr>
            <w:r w:rsidRPr="007A515C">
              <w:rPr>
                <w:b/>
                <w:color w:val="FFFFFF" w:themeColor="background1"/>
                <w:sz w:val="24"/>
                <w:szCs w:val="24"/>
              </w:rPr>
              <w:t xml:space="preserve"> (not included in </w:t>
            </w:r>
            <w:r w:rsidRPr="007A515C">
              <w:rPr>
                <w:b/>
                <w:color w:val="FFFFFF" w:themeColor="background1"/>
                <w:sz w:val="24"/>
                <w:szCs w:val="24"/>
              </w:rPr>
              <w:t>SIP</w:t>
            </w:r>
            <w:r>
              <w:rPr>
                <w:b/>
                <w:color w:val="FFFFFF" w:themeColor="background1"/>
                <w:sz w:val="24"/>
                <w:szCs w:val="24"/>
              </w:rPr>
              <w:t xml:space="preserve"> )</w:t>
            </w:r>
          </w:p>
          <w:p w:rsidR="00D51B73" w:rsidP="00BF2AE3" w14:paraId="6D409342" w14:textId="6D9290A6">
            <w:pPr>
              <w:pStyle w:val="Header"/>
              <w:jc w:val="left"/>
              <w:rPr>
                <w:b/>
                <w:color w:val="FFFFFF" w:themeColor="background1"/>
                <w:sz w:val="24"/>
                <w:szCs w:val="24"/>
              </w:rPr>
            </w:pPr>
          </w:p>
        </w:tc>
        <w:tc>
          <w:tcPr>
            <w:tcW w:w="10452" w:type="dxa"/>
            <w:gridSpan w:val="8"/>
            <w:tcBorders>
              <w:top w:val="nil"/>
              <w:left w:val="nil"/>
              <w:bottom w:val="nil"/>
              <w:right w:val="nil"/>
            </w:tcBorders>
            <w:shd w:val="clear" w:color="auto" w:fill="00B050"/>
          </w:tcPr>
          <w:p w:rsidR="00B30312" w:rsidP="00BF2AE3" w14:paraId="615E47E1" w14:textId="77777777">
            <w:pPr>
              <w:pStyle w:val="Header"/>
              <w:jc w:val="left"/>
              <w:rPr>
                <w:b/>
                <w:i/>
                <w:iCs/>
                <w:color w:val="FFFFFF" w:themeColor="background1"/>
                <w:sz w:val="24"/>
                <w:szCs w:val="24"/>
              </w:rPr>
            </w:pPr>
            <w:r>
              <w:rPr>
                <w:b/>
                <w:i/>
                <w:iCs/>
                <w:color w:val="FFFFFF" w:themeColor="background1"/>
                <w:sz w:val="24"/>
                <w:szCs w:val="24"/>
              </w:rPr>
              <w:t>Type here</w:t>
            </w:r>
          </w:p>
          <w:p w:rsidR="00B30312" w:rsidRPr="00424589" w:rsidP="00BF2AE3" w14:paraId="78F87B25" w14:textId="77777777">
            <w:pPr>
              <w:pStyle w:val="Header"/>
              <w:jc w:val="left"/>
              <w:rPr>
                <w:b/>
                <w:i/>
                <w:iCs/>
                <w:color w:val="FFFFFF" w:themeColor="background1"/>
                <w:sz w:val="24"/>
                <w:szCs w:val="24"/>
              </w:rPr>
            </w:pPr>
          </w:p>
        </w:tc>
      </w:tr>
      <w:tr w14:paraId="4E85B51D" w14:textId="77777777" w:rsidTr="00E86AD8">
        <w:tblPrEx>
          <w:tblW w:w="15981" w:type="dxa"/>
          <w:tblLayout w:type="fixed"/>
          <w:tblLook w:val="04A0"/>
        </w:tblPrEx>
        <w:trPr>
          <w:trHeight w:val="645"/>
        </w:trPr>
        <w:tc>
          <w:tcPr>
            <w:tcW w:w="5529" w:type="dxa"/>
            <w:gridSpan w:val="3"/>
            <w:tcBorders>
              <w:top w:val="nil"/>
              <w:left w:val="nil"/>
              <w:bottom w:val="nil"/>
              <w:right w:val="nil"/>
            </w:tcBorders>
            <w:shd w:val="clear" w:color="auto" w:fill="00B050"/>
          </w:tcPr>
          <w:p w:rsidR="00B30312" w:rsidRPr="009E26E6" w:rsidP="00BF2AE3" w14:paraId="214D473A" w14:textId="11EDEDB9">
            <w:pPr>
              <w:pStyle w:val="Header"/>
              <w:jc w:val="left"/>
              <w:rPr>
                <w:b/>
                <w:color w:val="FFFFFF" w:themeColor="background1"/>
                <w:sz w:val="24"/>
                <w:szCs w:val="24"/>
              </w:rPr>
            </w:pPr>
            <w:r w:rsidRPr="009E26E6">
              <w:rPr>
                <w:b/>
                <w:color w:val="FFFFFF" w:themeColor="background1"/>
                <w:sz w:val="24"/>
                <w:szCs w:val="24"/>
              </w:rPr>
              <w:t>Equity Gap (if relevan</w:t>
            </w:r>
            <w:r w:rsidR="00F20A51">
              <w:rPr>
                <w:b/>
                <w:color w:val="FFFFFF" w:themeColor="background1"/>
                <w:sz w:val="24"/>
                <w:szCs w:val="24"/>
              </w:rPr>
              <w:t>t)</w:t>
            </w:r>
          </w:p>
        </w:tc>
        <w:tc>
          <w:tcPr>
            <w:tcW w:w="10452" w:type="dxa"/>
            <w:gridSpan w:val="8"/>
            <w:tcBorders>
              <w:top w:val="nil"/>
              <w:left w:val="nil"/>
              <w:bottom w:val="nil"/>
              <w:right w:val="nil"/>
            </w:tcBorders>
            <w:shd w:val="clear" w:color="auto" w:fill="00B050"/>
          </w:tcPr>
          <w:p w:rsidR="00B30312" w:rsidRPr="009E26E6" w:rsidP="00BF2AE3" w14:paraId="2CB24820" w14:textId="77777777">
            <w:pPr>
              <w:pStyle w:val="Header"/>
              <w:jc w:val="left"/>
              <w:rPr>
                <w:b/>
                <w:i/>
                <w:iCs/>
                <w:color w:val="FFFFFF" w:themeColor="background1"/>
                <w:sz w:val="24"/>
                <w:szCs w:val="24"/>
              </w:rPr>
            </w:pPr>
            <w:r w:rsidRPr="009E26E6">
              <w:rPr>
                <w:b/>
                <w:i/>
                <w:iCs/>
                <w:color w:val="FFFFFF" w:themeColor="background1"/>
                <w:sz w:val="24"/>
                <w:szCs w:val="24"/>
              </w:rPr>
              <w:t>Type here</w:t>
            </w:r>
          </w:p>
        </w:tc>
      </w:tr>
      <w:tr w14:paraId="60692EF6" w14:textId="77777777" w:rsidTr="00BF2AE3">
        <w:tblPrEx>
          <w:tblW w:w="15981" w:type="dxa"/>
          <w:tblLayout w:type="fixed"/>
          <w:tblLook w:val="04A0"/>
        </w:tblPrEx>
        <w:trPr>
          <w:trHeight w:val="4442"/>
        </w:trPr>
        <w:tc>
          <w:tcPr>
            <w:tcW w:w="3196" w:type="dxa"/>
            <w:tcBorders>
              <w:top w:val="nil"/>
            </w:tcBorders>
          </w:tcPr>
          <w:p w:rsidR="00B30312" w:rsidRPr="009E26E6" w:rsidP="00BF2AE3" w14:paraId="7A81E9EE" w14:textId="77777777">
            <w:pPr>
              <w:pStyle w:val="Heading2"/>
              <w:spacing w:after="120"/>
              <w:jc w:val="center"/>
              <w:rPr>
                <w:sz w:val="28"/>
                <w:szCs w:val="28"/>
                <w:u w:val="none"/>
              </w:rPr>
            </w:pPr>
            <w:r w:rsidRPr="009E26E6">
              <w:rPr>
                <w:sz w:val="28"/>
                <w:szCs w:val="28"/>
                <w:u w:val="none"/>
              </w:rPr>
              <w:t>NIF PRIORIT</w:t>
            </w:r>
            <w:r>
              <w:rPr>
                <w:sz w:val="28"/>
                <w:szCs w:val="28"/>
                <w:u w:val="none"/>
              </w:rPr>
              <w:t>IES</w:t>
            </w:r>
          </w:p>
          <w:sdt>
            <w:sdtPr>
              <w:rPr>
                <w:rStyle w:val="Style6"/>
              </w:rPr>
              <w:id w:val="424087031"/>
              <w:placeholder>
                <w:docPart w:val="4D27DBDC0A0144D986E09BE81EE9F4EF"/>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30312" w:rsidRPr="00641F4D" w:rsidP="00BF2AE3" w14:paraId="64F84BD7" w14:textId="77777777">
                <w:pPr>
                  <w:spacing w:after="120"/>
                  <w:jc w:val="left"/>
                  <w:rPr>
                    <w:rStyle w:val="Style1"/>
                    <w:sz w:val="24"/>
                    <w:szCs w:val="24"/>
                  </w:rPr>
                </w:pPr>
                <w:r w:rsidRPr="009E26E6">
                  <w:rPr>
                    <w:rStyle w:val="PlaceholderText"/>
                  </w:rPr>
                  <w:t>Choose an item.</w:t>
                </w:r>
              </w:p>
            </w:sdtContent>
          </w:sdt>
          <w:sdt>
            <w:sdtPr>
              <w:rPr>
                <w:rStyle w:val="Style6"/>
              </w:rPr>
              <w:id w:val="-46915247"/>
              <w:placeholder>
                <w:docPart w:val="F0E84C1EA6224C37A15D600B2EAC1B2E"/>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30312" w:rsidP="00BF2AE3" w14:paraId="24826507" w14:textId="77777777">
                <w:pPr>
                  <w:spacing w:after="120"/>
                  <w:jc w:val="left"/>
                  <w:rPr>
                    <w:rStyle w:val="Style6"/>
                  </w:rPr>
                </w:pPr>
                <w:r w:rsidRPr="009E26E6">
                  <w:rPr>
                    <w:rStyle w:val="PlaceholderText"/>
                  </w:rPr>
                  <w:t>Choose an item.</w:t>
                </w:r>
              </w:p>
            </w:sdtContent>
          </w:sdt>
          <w:sdt>
            <w:sdtPr>
              <w:rPr>
                <w:rStyle w:val="Style6"/>
              </w:rPr>
              <w:id w:val="1914496009"/>
              <w:placeholder>
                <w:docPart w:val="59CD29F49DA94D8497B2EDAFE5AD61D2"/>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30312" w:rsidP="00BF2AE3" w14:paraId="396A82ED" w14:textId="77777777">
                <w:pPr>
                  <w:spacing w:after="120"/>
                  <w:jc w:val="left"/>
                  <w:rPr>
                    <w:rStyle w:val="Style6"/>
                  </w:rPr>
                </w:pPr>
                <w:r w:rsidRPr="009E26E6">
                  <w:rPr>
                    <w:rStyle w:val="PlaceholderText"/>
                  </w:rPr>
                  <w:t>Choose an item.</w:t>
                </w:r>
              </w:p>
            </w:sdtContent>
          </w:sdt>
          <w:sdt>
            <w:sdtPr>
              <w:rPr>
                <w:rStyle w:val="Style6"/>
              </w:rPr>
              <w:id w:val="-1872523306"/>
              <w:placeholder>
                <w:docPart w:val="FAD01E2AD930420DA50B1972BD541A1F"/>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4"/>
                <w:szCs w:val="24"/>
              </w:rPr>
            </w:sdtEndPr>
            <w:sdtContent>
              <w:p w:rsidR="00B30312" w:rsidP="00BF2AE3" w14:paraId="462D9F94" w14:textId="77777777">
                <w:pPr>
                  <w:spacing w:after="120"/>
                  <w:jc w:val="left"/>
                  <w:rPr>
                    <w:rStyle w:val="Style6"/>
                  </w:rPr>
                </w:pPr>
                <w:r w:rsidRPr="009E26E6">
                  <w:rPr>
                    <w:rStyle w:val="PlaceholderText"/>
                  </w:rPr>
                  <w:t>Choose an item.</w:t>
                </w:r>
              </w:p>
            </w:sdtContent>
          </w:sdt>
          <w:sdt>
            <w:sdtPr>
              <w:rPr>
                <w:rStyle w:val="Style6"/>
              </w:rPr>
              <w:id w:val="1648174991"/>
              <w:placeholder>
                <w:docPart w:val="5AB24BA970244BD0B12F613D9C647189"/>
              </w:placeholder>
              <w:showingPlcHdr/>
              <w:dropDownList>
                <w:listItem w:value="Choose an item."/>
                <w:listItem w:value="Placing the human rights and needs of every child and young person at the centre of education" w:displayText="Placing the human rights and needs of every child and young person at the centre of education"/>
                <w:listItem w:value="Improvement in children and young people's health and wellbeing" w:displayText="Improvement in children and young people's health and wellbeing"/>
                <w:listItem w:value="Closing the attainment gap between the most and least disadvantaged children and young people" w:displayText="Closing the attainment gap between the most and least disadvantaged children and young people"/>
                <w:listItem w:value="Improvement in skills and sustained, positive school-leaver destinations for all young people" w:displayText="Improvement in skills and sustained, positive school-leaver destinations for all young people"/>
                <w:listItem w:value="Improvement in attainment, particularly in literacy and numeracy" w:displayText="Improvement in attainment, particularly in literacy and numeracy"/>
              </w:dropDownList>
              <w15:color w:val="000000"/>
            </w:sdtPr>
            <w:sdtEndPr>
              <w:rPr>
                <w:rStyle w:val="DefaultParagraphFont"/>
                <w:color w:val="auto"/>
                <w:sz w:val="22"/>
              </w:rPr>
            </w:sdtEndPr>
            <w:sdtContent>
              <w:p w:rsidR="00B30312" w:rsidRPr="0013360B" w:rsidP="00BF2AE3" w14:paraId="5F4FD6AB" w14:textId="77777777">
                <w:pPr>
                  <w:spacing w:after="120"/>
                  <w:jc w:val="left"/>
                  <w:rPr>
                    <w:color w:val="000000" w:themeColor="text1"/>
                    <w:sz w:val="20"/>
                  </w:rPr>
                </w:pPr>
                <w:r w:rsidRPr="009E26E6">
                  <w:rPr>
                    <w:rStyle w:val="PlaceholderText"/>
                  </w:rPr>
                  <w:t>Choose an item.</w:t>
                </w:r>
              </w:p>
            </w:sdtContent>
          </w:sdt>
        </w:tc>
        <w:tc>
          <w:tcPr>
            <w:tcW w:w="3196" w:type="dxa"/>
            <w:gridSpan w:val="3"/>
            <w:tcBorders>
              <w:top w:val="nil"/>
            </w:tcBorders>
          </w:tcPr>
          <w:p w:rsidR="00B30312" w:rsidP="00BF2AE3" w14:paraId="14EB3929" w14:textId="77777777">
            <w:pPr>
              <w:pStyle w:val="Heading2"/>
              <w:jc w:val="center"/>
              <w:rPr>
                <w:sz w:val="28"/>
                <w:szCs w:val="28"/>
                <w:u w:val="none"/>
              </w:rPr>
            </w:pPr>
            <w:r w:rsidRPr="009E26E6">
              <w:rPr>
                <w:sz w:val="28"/>
                <w:szCs w:val="28"/>
                <w:u w:val="none"/>
              </w:rPr>
              <w:t>NIF DRIVER</w:t>
            </w:r>
            <w:r>
              <w:rPr>
                <w:sz w:val="28"/>
                <w:szCs w:val="28"/>
                <w:u w:val="none"/>
              </w:rPr>
              <w:t>S</w:t>
            </w:r>
          </w:p>
          <w:p w:rsidR="00B30312" w:rsidRPr="00641F4D" w:rsidP="00BF2AE3" w14:paraId="1EFCA7F9" w14:textId="77777777">
            <w:pPr>
              <w:spacing w:after="120"/>
              <w:jc w:val="center"/>
            </w:pPr>
          </w:p>
          <w:sdt>
            <w:sdtPr>
              <w:rPr>
                <w:rStyle w:val="Style7"/>
              </w:rPr>
              <w:id w:val="-174496079"/>
              <w:placeholder>
                <w:docPart w:val="DA9E32D26542438281158375B85C557A"/>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5DC4B945" w14:textId="77777777">
                <w:pPr>
                  <w:spacing w:after="120"/>
                  <w:jc w:val="center"/>
                  <w:rPr>
                    <w:rStyle w:val="Style2"/>
                  </w:rPr>
                </w:pPr>
                <w:r w:rsidRPr="009E26E6">
                  <w:rPr>
                    <w:rStyle w:val="PlaceholderText"/>
                  </w:rPr>
                  <w:t>Choose an item.</w:t>
                </w:r>
              </w:p>
            </w:sdtContent>
          </w:sdt>
          <w:sdt>
            <w:sdtPr>
              <w:rPr>
                <w:rStyle w:val="Style7"/>
              </w:rPr>
              <w:id w:val="-8457417"/>
              <w:placeholder>
                <w:docPart w:val="A8B6101CD19A403897F6D887A24D8917"/>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5F0486A6" w14:textId="77777777">
                <w:pPr>
                  <w:spacing w:after="120"/>
                  <w:jc w:val="center"/>
                  <w:rPr>
                    <w:rStyle w:val="Style7"/>
                  </w:rPr>
                </w:pPr>
                <w:r w:rsidRPr="009E26E6">
                  <w:rPr>
                    <w:rStyle w:val="PlaceholderText"/>
                  </w:rPr>
                  <w:t>Choose an item.</w:t>
                </w:r>
              </w:p>
            </w:sdtContent>
          </w:sdt>
          <w:sdt>
            <w:sdtPr>
              <w:rPr>
                <w:rStyle w:val="Style7"/>
              </w:rPr>
              <w:id w:val="-391420190"/>
              <w:placeholder>
                <w:docPart w:val="17CA39B1A1EA47E39A9F16BE289C234F"/>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4BAE6E70" w14:textId="77777777">
                <w:pPr>
                  <w:spacing w:after="120"/>
                  <w:jc w:val="center"/>
                  <w:rPr>
                    <w:rStyle w:val="Style7"/>
                  </w:rPr>
                </w:pPr>
                <w:r w:rsidRPr="009E26E6">
                  <w:rPr>
                    <w:rStyle w:val="PlaceholderText"/>
                  </w:rPr>
                  <w:t>Choose an item.</w:t>
                </w:r>
              </w:p>
            </w:sdtContent>
          </w:sdt>
          <w:sdt>
            <w:sdtPr>
              <w:rPr>
                <w:rStyle w:val="Style7"/>
              </w:rPr>
              <w:id w:val="954759023"/>
              <w:placeholder>
                <w:docPart w:val="7622E163452342758751AF0AC3D9CCC7"/>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7DCF9A3F" w14:textId="77777777">
                <w:pPr>
                  <w:spacing w:after="120"/>
                  <w:jc w:val="center"/>
                  <w:rPr>
                    <w:rStyle w:val="Style7"/>
                  </w:rPr>
                </w:pPr>
                <w:r w:rsidRPr="009E26E6">
                  <w:rPr>
                    <w:rStyle w:val="PlaceholderText"/>
                  </w:rPr>
                  <w:t>Choose an item.</w:t>
                </w:r>
              </w:p>
            </w:sdtContent>
          </w:sdt>
          <w:sdt>
            <w:sdtPr>
              <w:rPr>
                <w:rStyle w:val="Style7"/>
              </w:rPr>
              <w:id w:val="1017113399"/>
              <w:placeholder>
                <w:docPart w:val="9FA0523B416242DFA219E271528169E2"/>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205D61BE" w14:textId="77777777">
                <w:pPr>
                  <w:spacing w:after="120"/>
                  <w:jc w:val="center"/>
                  <w:rPr>
                    <w:rStyle w:val="Style7"/>
                  </w:rPr>
                </w:pPr>
                <w:r w:rsidRPr="009E26E6">
                  <w:rPr>
                    <w:rStyle w:val="PlaceholderText"/>
                  </w:rPr>
                  <w:t>Choose an item.</w:t>
                </w:r>
              </w:p>
            </w:sdtContent>
          </w:sdt>
          <w:sdt>
            <w:sdtPr>
              <w:rPr>
                <w:rStyle w:val="Style7"/>
              </w:rPr>
              <w:id w:val="159278587"/>
              <w:placeholder>
                <w:docPart w:val="A6F18152C2444CE28FE30F8A6C1619DF"/>
              </w:placeholder>
              <w:showingPlcHdr/>
              <w:dropDownList>
                <w:listItem w:value="Choose an item."/>
                <w:listItem w:value="School Leadership" w:displayText="School Leadership"/>
                <w:listItem w:value="Teacher Professionalism" w:displayText="Teacher Professionalism"/>
                <w:listItem w:value="Parental Engagement" w:displayText="Parental Engagement"/>
                <w:listItem w:value="Assessment of Children's Progress" w:displayText="Assessment of Children's Progress"/>
                <w:listItem w:value="School Improvement" w:displayText="School Improvement"/>
                <w:listItem w:value="Performance Information" w:displayText="Performance Information"/>
              </w:dropDownList>
            </w:sdtPr>
            <w:sdtEndPr>
              <w:rPr>
                <w:rStyle w:val="Style2"/>
                <w:rFonts w:ascii="Calibri" w:hAnsi="Calibri"/>
                <w:sz w:val="28"/>
              </w:rPr>
            </w:sdtEndPr>
            <w:sdtContent>
              <w:p w:rsidR="00B30312" w:rsidP="00BF2AE3" w14:paraId="397B7D6E" w14:textId="77777777">
                <w:pPr>
                  <w:spacing w:after="120"/>
                  <w:jc w:val="center"/>
                  <w:rPr>
                    <w:rStyle w:val="Style7"/>
                  </w:rPr>
                </w:pPr>
                <w:r w:rsidRPr="009E26E6">
                  <w:rPr>
                    <w:rStyle w:val="PlaceholderText"/>
                  </w:rPr>
                  <w:t>Choose an item.</w:t>
                </w:r>
              </w:p>
            </w:sdtContent>
          </w:sdt>
          <w:p w:rsidR="00B30312" w:rsidP="00BF2AE3" w14:paraId="5187C2C5" w14:textId="77777777">
            <w:pPr>
              <w:spacing w:after="120"/>
              <w:jc w:val="center"/>
              <w:rPr>
                <w:sz w:val="32"/>
                <w:szCs w:val="32"/>
              </w:rPr>
            </w:pPr>
          </w:p>
          <w:p w:rsidR="00B30312" w:rsidRPr="009E26E6" w:rsidP="00BF2AE3" w14:paraId="6047E94A" w14:textId="77777777">
            <w:pPr>
              <w:spacing w:after="120"/>
              <w:jc w:val="center"/>
              <w:rPr>
                <w:sz w:val="32"/>
                <w:szCs w:val="32"/>
              </w:rPr>
            </w:pPr>
          </w:p>
        </w:tc>
        <w:tc>
          <w:tcPr>
            <w:tcW w:w="3196" w:type="dxa"/>
            <w:gridSpan w:val="2"/>
            <w:tcBorders>
              <w:top w:val="nil"/>
            </w:tcBorders>
          </w:tcPr>
          <w:p w:rsidR="00B30312" w:rsidRPr="009E26E6" w:rsidP="00BF2AE3" w14:paraId="41CDA109" w14:textId="77777777">
            <w:pPr>
              <w:jc w:val="center"/>
              <w:rPr>
                <w:b/>
                <w:sz w:val="28"/>
                <w:szCs w:val="28"/>
              </w:rPr>
            </w:pPr>
            <w:commentRangeStart w:id="29"/>
            <w:r w:rsidRPr="009E26E6">
              <w:rPr>
                <w:b/>
                <w:sz w:val="28"/>
                <w:szCs w:val="28"/>
              </w:rPr>
              <w:t>EDLM PRIORITY</w:t>
            </w:r>
            <w:commentRangeEnd w:id="29"/>
            <w:r w:rsidRPr="009E26E6">
              <w:rPr>
                <w:rStyle w:val="CommentReference"/>
                <w:rFonts w:ascii="Arial" w:hAnsi="Arial"/>
                <w:sz w:val="28"/>
                <w:szCs w:val="28"/>
              </w:rPr>
              <w:commentReference w:id="29"/>
            </w:r>
          </w:p>
          <w:p w:rsidR="00B30312" w:rsidRPr="009E26E6" w:rsidP="00BF2AE3" w14:paraId="08A7B85B" w14:textId="77777777">
            <w:pPr>
              <w:jc w:val="center"/>
              <w:rPr>
                <w:b/>
                <w:sz w:val="40"/>
                <w:szCs w:val="40"/>
              </w:rPr>
            </w:pPr>
            <w:r w:rsidRPr="009E26E6">
              <w:rPr>
                <w:rFonts w:cs="Arial"/>
                <w:noProof/>
                <w:color w:val="00B050"/>
                <w:sz w:val="40"/>
                <w:szCs w:val="40"/>
                <w:lang w:val="en-US"/>
              </w:rPr>
              <w:drawing>
                <wp:anchor distT="0" distB="0" distL="114300" distR="114300" simplePos="0" relativeHeight="251679744" behindDoc="1" locked="0" layoutInCell="1" allowOverlap="1">
                  <wp:simplePos x="0" y="0"/>
                  <wp:positionH relativeFrom="column">
                    <wp:posOffset>472440</wp:posOffset>
                  </wp:positionH>
                  <wp:positionV relativeFrom="paragraph">
                    <wp:posOffset>131445</wp:posOffset>
                  </wp:positionV>
                  <wp:extent cx="939800" cy="761365"/>
                  <wp:effectExtent l="0" t="0" r="0" b="635"/>
                  <wp:wrapTight wrapText="bothSides">
                    <wp:wrapPolygon>
                      <wp:start x="0" y="0"/>
                      <wp:lineTo x="0" y="21078"/>
                      <wp:lineTo x="21016" y="21078"/>
                      <wp:lineTo x="21016" y="0"/>
                      <wp:lineTo x="0" y="0"/>
                    </wp:wrapPolygon>
                  </wp:wrapTight>
                  <wp:docPr id="1808400895" name="Picture 180840089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00895" name="Picture 1" descr="A picture containing company name&#10;&#10;Description automatically generated"/>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39800" cy="761365"/>
                          </a:xfrm>
                          <a:prstGeom prst="rect">
                            <a:avLst/>
                          </a:prstGeom>
                        </pic:spPr>
                      </pic:pic>
                    </a:graphicData>
                  </a:graphic>
                </wp:anchor>
              </w:drawing>
            </w:r>
          </w:p>
          <w:p w:rsidR="00B30312" w:rsidRPr="009E26E6" w:rsidP="00BF2AE3" w14:paraId="2558259F" w14:textId="77777777">
            <w:pPr>
              <w:jc w:val="center"/>
              <w:rPr>
                <w:b/>
                <w:sz w:val="40"/>
                <w:szCs w:val="40"/>
              </w:rPr>
            </w:pPr>
          </w:p>
          <w:p w:rsidR="00B30312" w:rsidP="00BF2AE3" w14:paraId="41A7FED5" w14:textId="77777777">
            <w:pPr>
              <w:jc w:val="center"/>
              <w:rPr>
                <w:rStyle w:val="Style1"/>
              </w:rPr>
            </w:pPr>
          </w:p>
          <w:sdt>
            <w:sdtPr>
              <w:rPr>
                <w:rStyle w:val="Style1"/>
              </w:rPr>
              <w:id w:val="-1800219521"/>
              <w:placeholder>
                <w:docPart w:val="CB9606B78D4A48AF9A158661578B15EE"/>
              </w:placeholder>
              <w:showingPlcHdr/>
              <w:dropDownList>
                <w:listItem w:value="Choose an item."/>
                <w:listItem w:value="Presence" w:displayText="Presence"/>
                <w:listItem w:value="Participation" w:displayText="Participation"/>
                <w:listItem w:value="Progress" w:displayText="Progress"/>
              </w:dropDownList>
            </w:sdtPr>
            <w:sdtEndPr>
              <w:rPr>
                <w:rStyle w:val="DefaultParagraphFont"/>
                <w:rFonts w:asciiTheme="minorHAnsi" w:hAnsiTheme="minorHAnsi"/>
                <w:b w:val="0"/>
                <w:color w:val="auto"/>
                <w:sz w:val="22"/>
              </w:rPr>
            </w:sdtEndPr>
            <w:sdtContent>
              <w:p w:rsidR="00B30312" w:rsidP="00BF2AE3" w14:paraId="64E80273" w14:textId="77777777">
                <w:pPr>
                  <w:jc w:val="center"/>
                  <w:rPr>
                    <w:rStyle w:val="Style1"/>
                  </w:rPr>
                </w:pPr>
                <w:r w:rsidRPr="009E26E6">
                  <w:rPr>
                    <w:rStyle w:val="PlaceholderText"/>
                  </w:rPr>
                  <w:t>Choose an item.</w:t>
                </w:r>
              </w:p>
            </w:sdtContent>
          </w:sdt>
          <w:p w:rsidR="00B30312" w:rsidP="00BF2AE3" w14:paraId="33B2E426" w14:textId="77777777">
            <w:pPr>
              <w:jc w:val="center"/>
              <w:rPr>
                <w:rFonts w:ascii="Calibri" w:hAnsi="Calibri"/>
                <w:b/>
                <w:color w:val="C2260C" w:themeColor="accent6" w:themeShade="BF"/>
                <w:sz w:val="36"/>
              </w:rPr>
            </w:pPr>
          </w:p>
          <w:p w:rsidR="00B30312" w:rsidRPr="009E26E6" w:rsidP="00BF2AE3" w14:paraId="70E74EA2" w14:textId="77777777">
            <w:pPr>
              <w:jc w:val="center"/>
              <w:rPr>
                <w:rFonts w:ascii="Calibri" w:hAnsi="Calibri"/>
                <w:b/>
                <w:color w:val="C2260C" w:themeColor="accent6" w:themeShade="BF"/>
                <w:sz w:val="36"/>
              </w:rPr>
            </w:pPr>
          </w:p>
        </w:tc>
        <w:tc>
          <w:tcPr>
            <w:tcW w:w="3196" w:type="dxa"/>
            <w:gridSpan w:val="2"/>
            <w:tcBorders>
              <w:top w:val="nil"/>
            </w:tcBorders>
          </w:tcPr>
          <w:p w:rsidR="00B30312" w:rsidRPr="009E26E6" w:rsidP="00BF2AE3" w14:paraId="74C08BF8" w14:textId="77777777">
            <w:pPr>
              <w:jc w:val="center"/>
              <w:rPr>
                <w:b/>
                <w:sz w:val="28"/>
                <w:szCs w:val="28"/>
              </w:rPr>
            </w:pPr>
            <w:commentRangeStart w:id="30"/>
            <w:r w:rsidRPr="009E26E6">
              <w:rPr>
                <w:b/>
                <w:sz w:val="28"/>
                <w:szCs w:val="28"/>
              </w:rPr>
              <w:t xml:space="preserve">PEF </w:t>
            </w:r>
            <w:r w:rsidRPr="009E26E6">
              <w:rPr>
                <w:b/>
                <w:szCs w:val="22"/>
              </w:rPr>
              <w:t>(where applicable)</w:t>
            </w:r>
            <w:commentRangeEnd w:id="30"/>
            <w:r w:rsidRPr="009E26E6">
              <w:rPr>
                <w:rStyle w:val="CommentReference"/>
                <w:rFonts w:ascii="Arial" w:hAnsi="Arial"/>
                <w:sz w:val="22"/>
                <w:szCs w:val="22"/>
              </w:rPr>
              <w:commentReference w:id="30"/>
            </w:r>
          </w:p>
          <w:p w:rsidR="00B30312" w:rsidRPr="009E26E6" w:rsidP="00BF2AE3" w14:paraId="19C69152" w14:textId="77777777">
            <w:pPr>
              <w:jc w:val="center"/>
              <w:rPr>
                <w:b/>
                <w:i/>
                <w:iCs/>
                <w:sz w:val="20"/>
              </w:rPr>
            </w:pPr>
            <w:r w:rsidRPr="009E26E6">
              <w:rPr>
                <w:b/>
                <w:i/>
                <w:iCs/>
                <w:sz w:val="20"/>
              </w:rPr>
              <w:t>Intervention for equity &amp; cost</w:t>
            </w:r>
          </w:p>
          <w:p w:rsidR="00B30312" w:rsidRPr="009E26E6" w:rsidP="00BF2AE3" w14:paraId="71C1C3BD" w14:textId="77777777">
            <w:pPr>
              <w:jc w:val="center"/>
              <w:rPr>
                <w:b/>
                <w:i/>
                <w:iCs/>
                <w:sz w:val="20"/>
              </w:rPr>
            </w:pPr>
            <w:r w:rsidRPr="009E26E6">
              <w:rPr>
                <w:b/>
                <w:noProof/>
                <w:sz w:val="20"/>
              </w:rPr>
              <w:drawing>
                <wp:anchor distT="0" distB="0" distL="114300" distR="114300" simplePos="0" relativeHeight="251677696" behindDoc="1" locked="0" layoutInCell="1" allowOverlap="1">
                  <wp:simplePos x="0" y="0"/>
                  <wp:positionH relativeFrom="column">
                    <wp:posOffset>671830</wp:posOffset>
                  </wp:positionH>
                  <wp:positionV relativeFrom="paragraph">
                    <wp:posOffset>119380</wp:posOffset>
                  </wp:positionV>
                  <wp:extent cx="876300" cy="659130"/>
                  <wp:effectExtent l="0" t="0" r="0" b="7620"/>
                  <wp:wrapTight wrapText="bothSides">
                    <wp:wrapPolygon>
                      <wp:start x="0" y="0"/>
                      <wp:lineTo x="0" y="21225"/>
                      <wp:lineTo x="21130" y="21225"/>
                      <wp:lineTo x="21130" y="0"/>
                      <wp:lineTo x="0" y="0"/>
                    </wp:wrapPolygon>
                  </wp:wrapTight>
                  <wp:docPr id="1766918701" name="Picture 176691870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18701" name="Picture 11" descr="Diagram&#10;&#10;Description automatically generated with low confidence"/>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0312" w:rsidRPr="009E26E6" w:rsidP="00BF2AE3" w14:paraId="317F1868" w14:textId="77777777">
            <w:pPr>
              <w:jc w:val="center"/>
              <w:rPr>
                <w:b/>
                <w:i/>
                <w:iCs/>
                <w:sz w:val="20"/>
              </w:rPr>
            </w:pPr>
          </w:p>
          <w:p w:rsidR="00B30312" w:rsidRPr="009E26E6" w:rsidP="00BF2AE3" w14:paraId="73D8133D" w14:textId="77777777">
            <w:pPr>
              <w:jc w:val="center"/>
              <w:rPr>
                <w:b/>
                <w:i/>
                <w:iCs/>
                <w:sz w:val="20"/>
              </w:rPr>
            </w:pPr>
          </w:p>
          <w:p w:rsidR="00B30312" w:rsidRPr="009E26E6" w:rsidP="00BF2AE3" w14:paraId="4366F39C" w14:textId="77777777">
            <w:pPr>
              <w:jc w:val="center"/>
              <w:rPr>
                <w:b/>
                <w:i/>
                <w:iCs/>
                <w:sz w:val="20"/>
              </w:rPr>
            </w:pPr>
          </w:p>
          <w:p w:rsidR="00B30312" w:rsidRPr="009E26E6" w:rsidP="00BF2AE3" w14:paraId="5F9C899A" w14:textId="77777777">
            <w:pPr>
              <w:jc w:val="center"/>
              <w:rPr>
                <w:b/>
                <w:i/>
                <w:iCs/>
                <w:sz w:val="20"/>
              </w:rPr>
            </w:pPr>
          </w:p>
          <w:p w:rsidR="00B30312" w:rsidP="00BF2AE3" w14:paraId="1357C24C" w14:textId="77777777">
            <w:pPr>
              <w:jc w:val="center"/>
              <w:rPr>
                <w:rStyle w:val="Style3"/>
              </w:rPr>
            </w:pPr>
          </w:p>
          <w:p w:rsidR="00B30312" w:rsidP="00BF2AE3" w14:paraId="28C59FEC" w14:textId="77777777">
            <w:pPr>
              <w:jc w:val="center"/>
              <w:rPr>
                <w:rStyle w:val="Style3"/>
              </w:rPr>
            </w:pPr>
            <w:sdt>
              <w:sdtPr>
                <w:rPr>
                  <w:rStyle w:val="Style3"/>
                </w:rPr>
                <w:id w:val="2084256679"/>
                <w:placeholder>
                  <w:docPart w:val="E52EF6D5ECF541158643E455CDDA0687"/>
                </w:placeholder>
                <w:showingPlcHdr/>
                <w:dropDownList>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sidRPr="009E26E6">
                  <w:rPr>
                    <w:rStyle w:val="PlaceholderText"/>
                  </w:rPr>
                  <w:t>Choose an item.</w:t>
                </w:r>
              </w:sdtContent>
            </w:sdt>
          </w:p>
          <w:p w:rsidR="00B30312" w:rsidP="00BF2AE3" w14:paraId="4094F10F" w14:textId="77777777">
            <w:pPr>
              <w:jc w:val="center"/>
              <w:rPr>
                <w:rStyle w:val="Style3"/>
              </w:rPr>
            </w:pPr>
            <w:sdt>
              <w:sdtPr>
                <w:rPr>
                  <w:rStyle w:val="Style3"/>
                </w:rPr>
                <w:id w:val="-1210880004"/>
                <w:placeholder>
                  <w:docPart w:val="79F9A7B53B974035BD63D2192FCE2924"/>
                </w:placeholder>
                <w:showingPlcHdr/>
                <w:dropDownList>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sidRPr="009E26E6">
                  <w:rPr>
                    <w:rStyle w:val="PlaceholderText"/>
                  </w:rPr>
                  <w:t>Choose an item.</w:t>
                </w:r>
              </w:sdtContent>
            </w:sdt>
          </w:p>
          <w:p w:rsidR="00B30312" w:rsidP="00BF2AE3" w14:paraId="2CF09B80" w14:textId="77777777">
            <w:pPr>
              <w:jc w:val="center"/>
              <w:rPr>
                <w:rStyle w:val="Style3"/>
              </w:rPr>
            </w:pPr>
            <w:sdt>
              <w:sdtPr>
                <w:rPr>
                  <w:rStyle w:val="Style3"/>
                </w:rPr>
                <w:id w:val="1674754152"/>
                <w:placeholder>
                  <w:docPart w:val="CC7089FAE91947A88FF5C841C11C3F34"/>
                </w:placeholder>
                <w:showingPlcHdr/>
                <w:dropDownList>
                  <w:listItem w:value="Choose an item."/>
                  <w:listItem w:value="N/A" w:displayText="N/A"/>
                  <w:listItem w:value="1. Early Intervention and Prevention" w:displayText="1. Early Intervention and Prevention"/>
                  <w:listItem w:value="2. Social and Emotional Wellbeing" w:displayText="2. Social and Emotional Wellbeing"/>
                  <w:listItem w:value="3. Promoting Healthy Lifestyles" w:displayText="3. Promoting Healthy Lifestyles"/>
                  <w:listItem w:value="4. Targeted approaches to literacy and numeracy" w:displayText="4. Targeted approaches to literacy and numeracy"/>
                  <w:listItem w:value="5. Promoting a high quality learning experience" w:displayText="5. Promoting a high quality learning experience"/>
                  <w:listItem w:value="6. Differentiated support" w:displayText="6. Differentiated support"/>
                  <w:listItem w:value="7. Using evidence and data" w:displayText="7. Using evidence and data"/>
                  <w:listItem w:value="8. Employability and skills development" w:displayText="8. Employability and skills development"/>
                  <w:listItem w:value="9. Engaging beyond the school" w:displayText="9. Engaging beyond the school"/>
                  <w:listItem w:value="10. Partnership working" w:displayText="10. Partnership working"/>
                  <w:listItem w:value="11.  Professional learning and leadership" w:displayText="11.  Professional learning and leadership"/>
                  <w:listItem w:value="12. Research and evaluation to monitor impact" w:displayText="12. Research and evaluation to monitor impact"/>
                </w:dropDownList>
              </w:sdtPr>
              <w:sdtEndPr>
                <w:rPr>
                  <w:rStyle w:val="Style3"/>
                </w:rPr>
              </w:sdtEndPr>
              <w:sdtContent>
                <w:r w:rsidRPr="009E26E6">
                  <w:rPr>
                    <w:rStyle w:val="PlaceholderText"/>
                  </w:rPr>
                  <w:t>Choose an item.</w:t>
                </w:r>
              </w:sdtContent>
            </w:sdt>
          </w:p>
          <w:p w:rsidR="00B30312" w:rsidRPr="009E26E6" w:rsidP="00BF2AE3" w14:paraId="258A492E" w14:textId="77777777">
            <w:pPr>
              <w:jc w:val="center"/>
              <w:rPr>
                <w:b/>
                <w:sz w:val="24"/>
                <w:szCs w:val="24"/>
              </w:rPr>
            </w:pPr>
          </w:p>
        </w:tc>
        <w:tc>
          <w:tcPr>
            <w:tcW w:w="3197" w:type="dxa"/>
            <w:gridSpan w:val="3"/>
            <w:tcBorders>
              <w:top w:val="nil"/>
            </w:tcBorders>
          </w:tcPr>
          <w:p w:rsidR="00B30312" w:rsidRPr="009E26E6" w:rsidP="00BF2AE3" w14:paraId="45262EB8" w14:textId="77777777">
            <w:pPr>
              <w:jc w:val="center"/>
              <w:rPr>
                <w:b/>
                <w:sz w:val="28"/>
                <w:szCs w:val="28"/>
              </w:rPr>
            </w:pPr>
            <w:commentRangeStart w:id="31"/>
            <w:r w:rsidRPr="009E26E6">
              <w:rPr>
                <w:b/>
                <w:sz w:val="28"/>
                <w:szCs w:val="28"/>
              </w:rPr>
              <w:t>HGIOS QI</w:t>
            </w:r>
            <w:commentRangeEnd w:id="31"/>
            <w:r w:rsidRPr="009E26E6">
              <w:rPr>
                <w:rStyle w:val="CommentReference"/>
                <w:rFonts w:ascii="Arial" w:hAnsi="Arial"/>
                <w:sz w:val="28"/>
                <w:szCs w:val="28"/>
              </w:rPr>
              <w:commentReference w:id="31"/>
            </w:r>
          </w:p>
          <w:p w:rsidR="00B30312" w:rsidRPr="009E26E6" w:rsidP="00BF2AE3" w14:paraId="64DB2DD8" w14:textId="77777777">
            <w:pPr>
              <w:jc w:val="center"/>
              <w:rPr>
                <w:b/>
                <w:sz w:val="24"/>
                <w:szCs w:val="24"/>
              </w:rPr>
            </w:pPr>
            <w:r w:rsidRPr="009E26E6">
              <w:rPr>
                <w:b/>
                <w:noProof/>
              </w:rPr>
              <w:drawing>
                <wp:anchor distT="0" distB="0" distL="114300" distR="114300" simplePos="0" relativeHeight="251678720" behindDoc="1" locked="0" layoutInCell="1" allowOverlap="1">
                  <wp:simplePos x="0" y="0"/>
                  <wp:positionH relativeFrom="column">
                    <wp:posOffset>642620</wp:posOffset>
                  </wp:positionH>
                  <wp:positionV relativeFrom="paragraph">
                    <wp:posOffset>140970</wp:posOffset>
                  </wp:positionV>
                  <wp:extent cx="768350" cy="736600"/>
                  <wp:effectExtent l="0" t="0" r="0" b="6350"/>
                  <wp:wrapTight wrapText="bothSides">
                    <wp:wrapPolygon>
                      <wp:start x="0" y="0"/>
                      <wp:lineTo x="0" y="21228"/>
                      <wp:lineTo x="20886" y="21228"/>
                      <wp:lineTo x="20886" y="0"/>
                      <wp:lineTo x="0" y="0"/>
                    </wp:wrapPolygon>
                  </wp:wrapTight>
                  <wp:docPr id="2018875023" name="Picture 201887502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75023" name="Picture 13" descr="A picture containing calendar&#10;&#10;Description automatically generated"/>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0312" w:rsidRPr="009E26E6" w:rsidP="00BF2AE3" w14:paraId="477AB1FA" w14:textId="77777777">
            <w:pPr>
              <w:jc w:val="center"/>
              <w:rPr>
                <w:b/>
                <w:sz w:val="24"/>
                <w:szCs w:val="24"/>
              </w:rPr>
            </w:pPr>
          </w:p>
          <w:p w:rsidR="00B30312" w:rsidRPr="009E26E6" w:rsidP="00BF2AE3" w14:paraId="490A9CFC" w14:textId="77777777">
            <w:pPr>
              <w:jc w:val="center"/>
              <w:rPr>
                <w:b/>
                <w:sz w:val="24"/>
                <w:szCs w:val="24"/>
              </w:rPr>
            </w:pPr>
          </w:p>
          <w:p w:rsidR="00B30312" w:rsidRPr="009E26E6" w:rsidP="00BF2AE3" w14:paraId="37354F3B" w14:textId="77777777">
            <w:pPr>
              <w:jc w:val="center"/>
              <w:rPr>
                <w:b/>
                <w:sz w:val="24"/>
                <w:szCs w:val="24"/>
              </w:rPr>
            </w:pPr>
          </w:p>
          <w:p w:rsidR="00B30312" w:rsidP="00BF2AE3" w14:paraId="132D628D" w14:textId="77777777">
            <w:pPr>
              <w:jc w:val="center"/>
              <w:rPr>
                <w:b/>
                <w:sz w:val="24"/>
                <w:szCs w:val="24"/>
              </w:rPr>
            </w:pPr>
          </w:p>
          <w:p w:rsidR="00B30312" w:rsidRPr="009E26E6" w:rsidP="00BF2AE3" w14:paraId="4F2A8613" w14:textId="77777777">
            <w:pPr>
              <w:jc w:val="center"/>
              <w:rPr>
                <w:b/>
                <w:sz w:val="24"/>
                <w:szCs w:val="24"/>
              </w:rPr>
            </w:pPr>
          </w:p>
          <w:sdt>
            <w:sdtPr>
              <w:rPr>
                <w:rStyle w:val="Style3"/>
              </w:rPr>
              <w:id w:val="-569958190"/>
              <w:placeholder>
                <w:docPart w:val="A95965E1A43C451F89CF2BC6D6984F1C"/>
              </w:placeholder>
              <w:showingPlcHdr/>
              <w:dropDownList>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B30312" w:rsidRPr="009E26E6" w:rsidP="00BF2AE3" w14:paraId="2D66725A" w14:textId="77777777">
                <w:pPr>
                  <w:jc w:val="center"/>
                  <w:rPr>
                    <w:b/>
                    <w:sz w:val="24"/>
                    <w:szCs w:val="24"/>
                  </w:rPr>
                </w:pPr>
                <w:r w:rsidRPr="009E26E6">
                  <w:rPr>
                    <w:rStyle w:val="PlaceholderText"/>
                  </w:rPr>
                  <w:t>Choose an item.</w:t>
                </w:r>
              </w:p>
            </w:sdtContent>
          </w:sdt>
          <w:sdt>
            <w:sdtPr>
              <w:rPr>
                <w:rStyle w:val="Style3"/>
              </w:rPr>
              <w:id w:val="1642084035"/>
              <w:placeholder>
                <w:docPart w:val="1D40222CAFDD4EF486EE3740F8662A16"/>
              </w:placeholder>
              <w:showingPlcHdr/>
              <w:dropDownList>
                <w:listItem w:value="Choose a Quality Indicator"/>
                <w:listItem w:value="1.1 Self-evaluation for self-improvement" w:displayText="1.1 Self-evaluation for self-improvement"/>
                <w:listItem w:value="1.2 Leadership of learning" w:displayText="1.2 Leadership of learning"/>
                <w:listItem w:value="1.3 Leadership of change" w:displayText="1.3 Leadership of change"/>
                <w:listItem w:value="1.4 Leadership and management of staff" w:displayText="1.4 Leadership and management of staff"/>
                <w:listItem w:value="1.5 Management of resources to promote equity" w:displayText="1.5 Management of resources to promote equity"/>
                <w:listItem w:value="2.1 Safeguarding and child protection" w:displayText="2.1 Safeguarding and child protection"/>
                <w:listItem w:value="2.2 Curriculum" w:displayText="2.2 Curriculum"/>
                <w:listItem w:value="2.3 Learning, Teaching and Assessment" w:displayText="2.3 Learning, Teaching and Assessment"/>
                <w:listItem w:value="2.4 Personalised support" w:displayText="2.4 Personalised support"/>
                <w:listItem w:value="2.5 Family Learning" w:displayText="2.5 Family Learning"/>
                <w:listItem w:value="2.6 Transitions" w:displayText="2.6 Transitions"/>
                <w:listItem w:value="2.7 Partnerships" w:displayText="2.7 Partnerships"/>
                <w:listItem w:value="3.1 Enquring wellbeing, equality and inclusion" w:displayText="3.1 Enquring wellbeing, equality and inclusion"/>
                <w:listItem w:value="3.2 Raising attainment and achievement" w:displayText="3.2 Raising attainment and achievement"/>
                <w:listItem w:value="3.3 Increasing creativity and employabiity" w:displayText="3.3 Increasing creativity and employabiity"/>
              </w:dropDownList>
            </w:sdtPr>
            <w:sdtEndPr>
              <w:rPr>
                <w:rStyle w:val="DefaultParagraphFont"/>
                <w:rFonts w:asciiTheme="minorHAnsi" w:hAnsiTheme="minorHAnsi"/>
                <w:b w:val="0"/>
                <w:sz w:val="24"/>
                <w:szCs w:val="24"/>
              </w:rPr>
            </w:sdtEndPr>
            <w:sdtContent>
              <w:p w:rsidR="00B30312" w:rsidRPr="009E26E6" w:rsidP="00BF2AE3" w14:paraId="4E3DAC4E" w14:textId="77777777">
                <w:pPr>
                  <w:jc w:val="center"/>
                  <w:rPr>
                    <w:rStyle w:val="Style3"/>
                  </w:rPr>
                </w:pPr>
                <w:r w:rsidRPr="009E26E6">
                  <w:rPr>
                    <w:rStyle w:val="PlaceholderText"/>
                  </w:rPr>
                  <w:t>Choose an item.</w:t>
                </w:r>
              </w:p>
            </w:sdtContent>
          </w:sdt>
          <w:p w:rsidR="00B30312" w:rsidRPr="009E26E6" w:rsidP="00BF2AE3" w14:paraId="2F07FC5C" w14:textId="77777777">
            <w:pPr>
              <w:jc w:val="center"/>
              <w:rPr>
                <w:b/>
                <w:sz w:val="24"/>
                <w:szCs w:val="24"/>
              </w:rPr>
            </w:pPr>
          </w:p>
        </w:tc>
      </w:tr>
      <w:tr w14:paraId="56AE7119" w14:textId="77777777" w:rsidTr="00BF2AE3">
        <w:tblPrEx>
          <w:tblW w:w="15981" w:type="dxa"/>
          <w:tblLayout w:type="fixed"/>
          <w:tblLook w:val="04A0"/>
        </w:tblPrEx>
        <w:trPr>
          <w:trHeight w:val="339"/>
        </w:trPr>
        <w:tc>
          <w:tcPr>
            <w:tcW w:w="3922" w:type="dxa"/>
            <w:gridSpan w:val="2"/>
          </w:tcPr>
          <w:p w:rsidR="00B30312" w:rsidRPr="009E26E6" w:rsidP="00BF2AE3" w14:paraId="3E3B6F88" w14:textId="77777777">
            <w:pPr>
              <w:pStyle w:val="Heading2"/>
              <w:jc w:val="center"/>
              <w:rPr>
                <w:sz w:val="32"/>
                <w:szCs w:val="32"/>
                <w:u w:val="none"/>
              </w:rPr>
            </w:pPr>
            <w:r w:rsidRPr="009E26E6">
              <w:rPr>
                <w:bCs/>
                <w:sz w:val="24"/>
                <w:szCs w:val="24"/>
                <w:u w:val="none"/>
              </w:rPr>
              <w:t>Intended Outcome (impact)</w:t>
            </w:r>
          </w:p>
        </w:tc>
        <w:tc>
          <w:tcPr>
            <w:tcW w:w="4578" w:type="dxa"/>
            <w:gridSpan w:val="3"/>
          </w:tcPr>
          <w:p w:rsidR="00B30312" w:rsidRPr="009E26E6" w:rsidP="00BF2AE3" w14:paraId="093277EC" w14:textId="77777777">
            <w:pPr>
              <w:jc w:val="center"/>
              <w:rPr>
                <w:b/>
                <w:bCs/>
                <w:sz w:val="24"/>
                <w:szCs w:val="24"/>
              </w:rPr>
            </w:pPr>
            <w:r w:rsidRPr="009E26E6">
              <w:rPr>
                <w:b/>
                <w:bCs/>
                <w:sz w:val="24"/>
                <w:szCs w:val="24"/>
              </w:rPr>
              <w:t>Actions required to reach desired outcome</w:t>
            </w:r>
          </w:p>
        </w:tc>
        <w:tc>
          <w:tcPr>
            <w:tcW w:w="3402" w:type="dxa"/>
            <w:gridSpan w:val="2"/>
          </w:tcPr>
          <w:p w:rsidR="00B30312" w:rsidRPr="009E26E6" w:rsidP="00BF2AE3" w14:paraId="702F3F18" w14:textId="77777777">
            <w:pPr>
              <w:jc w:val="center"/>
              <w:rPr>
                <w:rFonts w:cstheme="minorHAnsi"/>
                <w:b/>
                <w:bCs/>
                <w:sz w:val="24"/>
                <w:szCs w:val="24"/>
              </w:rPr>
            </w:pPr>
            <w:r w:rsidRPr="009E26E6">
              <w:rPr>
                <w:rFonts w:cstheme="minorHAnsi"/>
                <w:b/>
                <w:bCs/>
                <w:sz w:val="24"/>
                <w:szCs w:val="24"/>
              </w:rPr>
              <w:t>Measurement &amp; Evidence</w:t>
            </w:r>
          </w:p>
        </w:tc>
        <w:tc>
          <w:tcPr>
            <w:tcW w:w="1276" w:type="dxa"/>
            <w:gridSpan w:val="2"/>
          </w:tcPr>
          <w:p w:rsidR="00B30312" w:rsidRPr="009E26E6" w:rsidP="00BF2AE3" w14:paraId="5F947BEB" w14:textId="77777777">
            <w:pPr>
              <w:jc w:val="center"/>
              <w:rPr>
                <w:b/>
                <w:sz w:val="24"/>
                <w:szCs w:val="24"/>
              </w:rPr>
            </w:pPr>
            <w:r w:rsidRPr="009E26E6">
              <w:rPr>
                <w:b/>
                <w:sz w:val="24"/>
                <w:szCs w:val="24"/>
              </w:rPr>
              <w:t>Who</w:t>
            </w:r>
          </w:p>
        </w:tc>
        <w:tc>
          <w:tcPr>
            <w:tcW w:w="1418" w:type="dxa"/>
          </w:tcPr>
          <w:p w:rsidR="00B30312" w:rsidRPr="009E26E6" w:rsidP="00BF2AE3" w14:paraId="5E62DE7B" w14:textId="77777777">
            <w:pPr>
              <w:jc w:val="center"/>
              <w:rPr>
                <w:b/>
                <w:sz w:val="24"/>
                <w:szCs w:val="24"/>
              </w:rPr>
            </w:pPr>
            <w:r w:rsidRPr="009E26E6">
              <w:rPr>
                <w:b/>
                <w:sz w:val="24"/>
                <w:szCs w:val="24"/>
              </w:rPr>
              <w:t>When</w:t>
            </w:r>
          </w:p>
        </w:tc>
        <w:tc>
          <w:tcPr>
            <w:tcW w:w="1385" w:type="dxa"/>
          </w:tcPr>
          <w:p w:rsidR="00B30312" w:rsidRPr="009E26E6" w:rsidP="00BF2AE3" w14:paraId="11FDF50B" w14:textId="77777777">
            <w:pPr>
              <w:jc w:val="center"/>
              <w:rPr>
                <w:b/>
                <w:sz w:val="24"/>
                <w:szCs w:val="24"/>
              </w:rPr>
            </w:pPr>
            <w:r w:rsidRPr="00381943">
              <w:rPr>
                <w:b/>
                <w:sz w:val="24"/>
                <w:szCs w:val="24"/>
              </w:rPr>
              <w:t>Resources</w:t>
            </w:r>
          </w:p>
        </w:tc>
      </w:tr>
      <w:tr w14:paraId="7E4E316E" w14:textId="77777777" w:rsidTr="00BF2AE3">
        <w:tblPrEx>
          <w:tblW w:w="15981" w:type="dxa"/>
          <w:tblLayout w:type="fixed"/>
          <w:tblLook w:val="04A0"/>
        </w:tblPrEx>
        <w:trPr>
          <w:trHeight w:val="825"/>
        </w:trPr>
        <w:tc>
          <w:tcPr>
            <w:tcW w:w="3922" w:type="dxa"/>
            <w:gridSpan w:val="2"/>
          </w:tcPr>
          <w:p w:rsidR="00B30312" w:rsidRPr="004B3AEE" w:rsidP="00BF2AE3" w14:paraId="7D35BE92" w14:textId="77777777">
            <w:pPr>
              <w:rPr>
                <w:color w:val="808080" w:themeColor="background1" w:themeShade="80"/>
                <w:sz w:val="24"/>
                <w:szCs w:val="24"/>
              </w:rPr>
            </w:pPr>
            <w:r w:rsidRPr="009E26E6">
              <w:rPr>
                <w:color w:val="808080" w:themeColor="background1" w:themeShade="80"/>
                <w:sz w:val="24"/>
                <w:szCs w:val="24"/>
              </w:rPr>
              <w:t>This should include your intended impact (stretch aim)</w:t>
            </w:r>
          </w:p>
        </w:tc>
        <w:tc>
          <w:tcPr>
            <w:tcW w:w="4578" w:type="dxa"/>
            <w:gridSpan w:val="3"/>
          </w:tcPr>
          <w:p w:rsidR="00B30312" w:rsidRPr="009E26E6" w:rsidP="00BF2AE3" w14:paraId="11DCD5DC" w14:textId="77777777">
            <w:pPr>
              <w:jc w:val="center"/>
              <w:rPr>
                <w:color w:val="808080" w:themeColor="background1" w:themeShade="80"/>
                <w:sz w:val="24"/>
                <w:szCs w:val="24"/>
              </w:rPr>
            </w:pPr>
            <w:r w:rsidRPr="009E26E6">
              <w:rPr>
                <w:color w:val="808080" w:themeColor="background1" w:themeShade="80"/>
                <w:sz w:val="24"/>
                <w:szCs w:val="24"/>
              </w:rPr>
              <w:t xml:space="preserve">Identify the specific actions that will ensure impact on the above priority. </w:t>
            </w:r>
          </w:p>
          <w:p w:rsidR="00B30312" w:rsidRPr="009E26E6" w:rsidP="00BF2AE3" w14:paraId="60052546" w14:textId="77777777">
            <w:pPr>
              <w:rPr>
                <w:b/>
                <w:sz w:val="24"/>
                <w:szCs w:val="24"/>
              </w:rPr>
            </w:pPr>
          </w:p>
        </w:tc>
        <w:tc>
          <w:tcPr>
            <w:tcW w:w="3402" w:type="dxa"/>
            <w:gridSpan w:val="2"/>
          </w:tcPr>
          <w:p w:rsidR="00B30312" w:rsidRPr="009E26E6" w:rsidP="00BF2AE3" w14:paraId="4073CBCA" w14:textId="77777777">
            <w:pPr>
              <w:jc w:val="center"/>
              <w:rPr>
                <w:b/>
                <w:sz w:val="24"/>
                <w:szCs w:val="24"/>
              </w:rPr>
            </w:pPr>
            <w:r>
              <w:rPr>
                <w:color w:val="808080" w:themeColor="background1" w:themeShade="80"/>
                <w:sz w:val="24"/>
                <w:szCs w:val="24"/>
              </w:rPr>
              <w:t>Including</w:t>
            </w:r>
            <w:r w:rsidRPr="009E26E6">
              <w:rPr>
                <w:color w:val="808080" w:themeColor="background1" w:themeShade="80"/>
                <w:sz w:val="24"/>
                <w:szCs w:val="24"/>
              </w:rPr>
              <w:t xml:space="preserve"> baseline measurement methodology. </w:t>
            </w:r>
            <w:r w:rsidRPr="009E26E6">
              <w:rPr>
                <w:rFonts w:cstheme="minorHAnsi"/>
                <w:i/>
                <w:iCs/>
                <w:sz w:val="20"/>
              </w:rPr>
              <w:t xml:space="preserve"> </w:t>
            </w:r>
            <w:r w:rsidRPr="009E26E6">
              <w:rPr>
                <w:rFonts w:cstheme="minorHAnsi"/>
                <w:i/>
                <w:iCs/>
                <w:color w:val="808080" w:themeColor="background1" w:themeShade="80"/>
                <w:sz w:val="20"/>
              </w:rPr>
              <w:t>Including use of HGIOS Challenge questions where appropriate</w:t>
            </w:r>
          </w:p>
        </w:tc>
        <w:tc>
          <w:tcPr>
            <w:tcW w:w="1276" w:type="dxa"/>
            <w:gridSpan w:val="2"/>
          </w:tcPr>
          <w:p w:rsidR="00B30312" w:rsidRPr="009E26E6" w:rsidP="00BF2AE3" w14:paraId="355DEAA9" w14:textId="77777777">
            <w:pPr>
              <w:jc w:val="center"/>
              <w:rPr>
                <w:b/>
                <w:sz w:val="24"/>
                <w:szCs w:val="24"/>
              </w:rPr>
            </w:pPr>
          </w:p>
          <w:p w:rsidR="00B30312" w:rsidRPr="009E26E6" w:rsidP="00BF2AE3" w14:paraId="6F002CE9" w14:textId="77777777">
            <w:pPr>
              <w:jc w:val="center"/>
              <w:rPr>
                <w:b/>
                <w:sz w:val="24"/>
                <w:szCs w:val="24"/>
              </w:rPr>
            </w:pPr>
          </w:p>
        </w:tc>
        <w:tc>
          <w:tcPr>
            <w:tcW w:w="1418" w:type="dxa"/>
          </w:tcPr>
          <w:p w:rsidR="00B30312" w:rsidRPr="009E26E6" w:rsidP="00BF2AE3" w14:paraId="74C7C67A" w14:textId="77777777">
            <w:pPr>
              <w:jc w:val="center"/>
              <w:rPr>
                <w:b/>
                <w:sz w:val="24"/>
                <w:szCs w:val="24"/>
              </w:rPr>
            </w:pPr>
          </w:p>
        </w:tc>
        <w:tc>
          <w:tcPr>
            <w:tcW w:w="1385" w:type="dxa"/>
          </w:tcPr>
          <w:p w:rsidR="00B30312" w:rsidRPr="009E26E6" w:rsidP="00BF2AE3" w14:paraId="2F161C73" w14:textId="77777777">
            <w:pPr>
              <w:jc w:val="center"/>
              <w:rPr>
                <w:b/>
                <w:sz w:val="24"/>
                <w:szCs w:val="24"/>
              </w:rPr>
            </w:pPr>
          </w:p>
        </w:tc>
      </w:tr>
      <w:tr w14:paraId="25D407A2" w14:textId="77777777" w:rsidTr="00BF2AE3">
        <w:tblPrEx>
          <w:tblW w:w="15981" w:type="dxa"/>
          <w:tblLayout w:type="fixed"/>
          <w:tblLook w:val="04A0"/>
        </w:tblPrEx>
        <w:trPr>
          <w:trHeight w:val="564"/>
        </w:trPr>
        <w:tc>
          <w:tcPr>
            <w:tcW w:w="15981" w:type="dxa"/>
            <w:gridSpan w:val="11"/>
          </w:tcPr>
          <w:p w:rsidR="00B30312" w:rsidRPr="009E26E6" w:rsidP="00BF2AE3" w14:paraId="18CB3802" w14:textId="77777777">
            <w:pPr>
              <w:jc w:val="left"/>
              <w:rPr>
                <w:rFonts w:cstheme="minorHAnsi"/>
                <w:b/>
                <w:bCs/>
                <w:sz w:val="24"/>
                <w:szCs w:val="24"/>
              </w:rPr>
            </w:pPr>
            <w:r w:rsidRPr="009E26E6">
              <w:rPr>
                <w:rFonts w:cstheme="minorHAnsi"/>
                <w:b/>
                <w:bCs/>
                <w:sz w:val="24"/>
                <w:szCs w:val="24"/>
              </w:rPr>
              <w:t>Progress</w:t>
            </w:r>
          </w:p>
          <w:p w:rsidR="00B30312" w:rsidRPr="009E26E6" w:rsidP="00BF2AE3" w14:paraId="47305FB2" w14:textId="77777777">
            <w:pPr>
              <w:jc w:val="left"/>
              <w:rPr>
                <w:rFonts w:cstheme="minorHAnsi"/>
                <w:color w:val="808080" w:themeColor="background1" w:themeShade="80"/>
                <w:sz w:val="24"/>
                <w:szCs w:val="24"/>
              </w:rPr>
            </w:pPr>
            <w:r w:rsidRPr="009E26E6">
              <w:rPr>
                <w:rFonts w:cstheme="minorHAnsi"/>
                <w:color w:val="808080" w:themeColor="background1" w:themeShade="80"/>
                <w:sz w:val="24"/>
                <w:szCs w:val="24"/>
              </w:rPr>
              <w:t>This box should be used to note progress throughout the session</w:t>
            </w:r>
          </w:p>
        </w:tc>
      </w:tr>
      <w:bookmarkEnd w:id="0"/>
    </w:tbl>
    <w:p w:rsidR="00382FC8" w:rsidP="00DA4B96" w14:paraId="70336C83" w14:textId="6AE6BDC2">
      <w:pPr>
        <w:spacing w:line="259" w:lineRule="auto"/>
        <w:jc w:val="left"/>
        <w:rPr>
          <w:rFonts w:asciiTheme="minorHAnsi" w:hAnsiTheme="minorHAnsi" w:cstheme="minorHAnsi"/>
          <w:szCs w:val="22"/>
        </w:rPr>
      </w:pPr>
    </w:p>
    <w:sectPr w:rsidSect="00F404B4">
      <w:headerReference w:type="default" r:id="rId40"/>
      <w:pgSz w:w="16838" w:h="11906" w:orient="landscape" w:code="9"/>
      <w:pgMar w:top="1134" w:right="1134" w:bottom="1134" w:left="1134"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1" w:author="Author" w:initials="A">
    <w:p w:rsidR="005311FE" w:rsidP="005311FE" w14:paraId="67811799" w14:textId="77777777">
      <w:pPr>
        <w:pStyle w:val="CommentText"/>
        <w:jc w:val="left"/>
      </w:pPr>
      <w:r>
        <w:rPr>
          <w:rStyle w:val="CommentReference"/>
        </w:rPr>
        <w:annotationRef/>
      </w:r>
      <w:r>
        <w:t>The minimum expectations for school profile are included below..  Establishments can choose to add context-specific data as long as no individual young person can be identified.</w:t>
      </w:r>
    </w:p>
    <w:p w:rsidR="005311FE" w:rsidP="005311FE" w14:paraId="1A01733E">
      <w:pPr>
        <w:pStyle w:val="CommentText"/>
        <w:jc w:val="left"/>
      </w:pPr>
      <w:r>
        <w:t>Use the Additional data fields to display this data or delete if not required.</w:t>
      </w:r>
    </w:p>
  </w:comment>
  <w:comment w:id="3" w:author="Author" w:initials="A">
    <w:p w:rsidR="004D644E" w:rsidP="004D644E" w14:paraId="3E491EAC" w14:textId="77777777">
      <w:pPr>
        <w:pStyle w:val="CommentText"/>
        <w:jc w:val="left"/>
      </w:pPr>
      <w:r>
        <w:rPr>
          <w:rStyle w:val="CommentReference"/>
        </w:rPr>
        <w:annotationRef/>
      </w:r>
      <w:r>
        <w:t xml:space="preserve">To display your own data </w:t>
      </w:r>
    </w:p>
    <w:p w:rsidR="004D644E" w:rsidP="00781758" w14:paraId="162A7877" w14:textId="77777777">
      <w:pPr>
        <w:pStyle w:val="CommentText"/>
        <w:numPr>
          <w:ilvl w:val="0"/>
          <w:numId w:val="2"/>
        </w:numPr>
        <w:jc w:val="left"/>
      </w:pPr>
      <w:r>
        <w:t>Right click on the half circle graph below to bring up the menu.</w:t>
      </w:r>
    </w:p>
    <w:p w:rsidR="004D644E" w:rsidP="004D644E" w14:paraId="765C27BF" w14:textId="77777777">
      <w:pPr>
        <w:pStyle w:val="CommentText"/>
        <w:jc w:val="left"/>
      </w:pPr>
      <w:r>
        <w:t xml:space="preserve">2. Chose “Edit Data” which is around half way down the menu and then “Edit Data in Excel” </w:t>
      </w:r>
    </w:p>
    <w:p w:rsidR="004D644E" w:rsidP="004D644E" w14:paraId="486DC545" w14:textId="77777777">
      <w:pPr>
        <w:pStyle w:val="CommentText"/>
        <w:jc w:val="left"/>
      </w:pPr>
      <w:r>
        <w:t>3. Input your attendance data in the chart including the % symbol.</w:t>
      </w:r>
    </w:p>
    <w:p w:rsidR="004D644E" w:rsidP="004D644E" w14:paraId="64E26B6D">
      <w:pPr>
        <w:pStyle w:val="CommentText"/>
        <w:jc w:val="left"/>
      </w:pPr>
      <w:r>
        <w:t>4. The graph can be deleted and substituted with your own if you have this already.</w:t>
      </w:r>
    </w:p>
  </w:comment>
  <w:comment w:id="4" w:author="Author" w:initials="A">
    <w:p w:rsidR="0089419F" w:rsidP="0089419F" w14:paraId="1DA5D85A" w14:textId="46BBBA32">
      <w:pPr>
        <w:pStyle w:val="CommentText"/>
        <w:jc w:val="left"/>
      </w:pPr>
      <w:r>
        <w:rPr>
          <w:rStyle w:val="CommentReference"/>
        </w:rPr>
        <w:annotationRef/>
      </w:r>
      <w:r>
        <w:t xml:space="preserve">1,. Right click on the graph below to bring up the menu. </w:t>
      </w:r>
    </w:p>
    <w:p w:rsidR="0089419F" w:rsidP="0089419F" w14:paraId="7E69B14F" w14:textId="77777777">
      <w:pPr>
        <w:pStyle w:val="CommentText"/>
        <w:jc w:val="left"/>
      </w:pPr>
      <w:r>
        <w:t xml:space="preserve">2. Chose “Edit Data” which is around half way down the menu and then “Edit Data in Excel” </w:t>
      </w:r>
    </w:p>
    <w:p w:rsidR="0089419F" w:rsidP="0089419F" w14:paraId="37C421E1" w14:textId="77777777">
      <w:pPr>
        <w:pStyle w:val="CommentText"/>
        <w:jc w:val="left"/>
      </w:pPr>
      <w:r>
        <w:t>3. Input your SIMD data in the chart including the % symbol.</w:t>
      </w:r>
    </w:p>
    <w:p w:rsidR="0089419F" w:rsidP="0089419F" w14:paraId="701BA6CF">
      <w:pPr>
        <w:pStyle w:val="CommentText"/>
        <w:jc w:val="left"/>
      </w:pPr>
      <w:r>
        <w:t>4. The graph can be deleted and substituted with your own SIMD graph, if you have this already.</w:t>
      </w:r>
    </w:p>
  </w:comment>
  <w:comment w:id="5" w:author="Author" w:initials="A">
    <w:p w:rsidR="00E86AD8" w:rsidP="00E86AD8" w14:paraId="4A464268" w14:textId="77777777">
      <w:pPr>
        <w:pStyle w:val="CommentText"/>
        <w:jc w:val="left"/>
      </w:pPr>
      <w:r>
        <w:rPr>
          <w:rStyle w:val="CommentReference"/>
        </w:rPr>
        <w:annotationRef/>
      </w:r>
      <w:r>
        <w:rPr>
          <w:i/>
          <w:iCs/>
        </w:rPr>
        <w:t>Based on Summary Self-evaluation, School Improvement Report, Annual Audit and feedback from Key Partners</w:t>
      </w:r>
    </w:p>
    <w:p w:rsidR="00E86AD8" w:rsidP="00E86AD8" w14:paraId="046E61AF">
      <w:pPr>
        <w:pStyle w:val="CommentText"/>
        <w:jc w:val="left"/>
      </w:pPr>
      <w:r>
        <w:rPr>
          <w:b/>
          <w:bCs/>
          <w:i/>
          <w:iCs/>
        </w:rPr>
        <w:t>Your school’s vision, values and aims should be visible.</w:t>
      </w:r>
    </w:p>
  </w:comment>
  <w:comment w:id="6" w:author="Author" w:initials="A">
    <w:p w:rsidR="00B10556" w:rsidP="00B10556" w14:paraId="6B0CFFF6" w14:textId="75BFE73F">
      <w:pPr>
        <w:pStyle w:val="CommentText"/>
        <w:jc w:val="left"/>
      </w:pPr>
      <w:r>
        <w:rPr>
          <w:rStyle w:val="CommentReference"/>
        </w:rPr>
        <w:annotationRef/>
      </w:r>
      <w:r>
        <w:t xml:space="preserve">This Cycle of Improvement should reflect </w:t>
      </w:r>
    </w:p>
    <w:p w:rsidR="00B10556" w:rsidP="00781758" w14:paraId="6CC47B8C" w14:textId="77777777">
      <w:pPr>
        <w:pStyle w:val="CommentText"/>
        <w:numPr>
          <w:ilvl w:val="0"/>
          <w:numId w:val="1"/>
        </w:numPr>
        <w:jc w:val="left"/>
      </w:pPr>
      <w:r>
        <w:t>Completed - previous year’s improvement priorities that are now no longer required to be on SIP - now embedded in practice</w:t>
      </w:r>
    </w:p>
    <w:p w:rsidR="00B10556" w:rsidP="00781758" w14:paraId="48C49B60" w14:textId="77777777">
      <w:pPr>
        <w:pStyle w:val="CommentText"/>
        <w:numPr>
          <w:ilvl w:val="0"/>
          <w:numId w:val="1"/>
        </w:numPr>
        <w:jc w:val="left"/>
      </w:pPr>
      <w:r>
        <w:t>New development – any newly identified improvement priorities based on summary self-evaluation</w:t>
      </w:r>
    </w:p>
    <w:p w:rsidR="00B10556" w:rsidP="00781758" w14:paraId="398992E8" w14:textId="77777777">
      <w:pPr>
        <w:pStyle w:val="CommentText"/>
        <w:numPr>
          <w:ilvl w:val="0"/>
          <w:numId w:val="1"/>
        </w:numPr>
        <w:jc w:val="left"/>
      </w:pPr>
      <w:r>
        <w:t>Implementation phase – A continuing priority that still requires a high level of intervention / focus / training etc.</w:t>
      </w:r>
    </w:p>
    <w:p w:rsidR="00B10556" w:rsidP="00781758" w14:paraId="14AE97A4">
      <w:pPr>
        <w:pStyle w:val="CommentText"/>
        <w:numPr>
          <w:ilvl w:val="0"/>
          <w:numId w:val="1"/>
        </w:numPr>
        <w:jc w:val="left"/>
      </w:pPr>
      <w:r>
        <w:t>Embedding – A continuing priority that focusses on ensuring sustainability and consistency</w:t>
      </w:r>
    </w:p>
  </w:comment>
  <w:comment w:id="7" w:author="Author" w:initials="A">
    <w:p w:rsidR="00437BB2" w:rsidP="00437BB2" w14:paraId="6BBEB1CD" w14:textId="741963FE">
      <w:pPr>
        <w:pStyle w:val="CommentText"/>
        <w:jc w:val="left"/>
      </w:pPr>
      <w:r>
        <w:rPr>
          <w:rStyle w:val="CommentReference"/>
        </w:rPr>
        <w:annotationRef/>
      </w:r>
      <w:r>
        <w:rPr>
          <w:b/>
          <w:bCs/>
          <w:i/>
          <w:iCs/>
        </w:rPr>
        <w:t>This page should be a visual representation of your agreed improvement priorities for the year ahead.</w:t>
      </w:r>
    </w:p>
    <w:p w:rsidR="00437BB2" w:rsidP="00437BB2" w14:paraId="0DB7FD49" w14:textId="77777777">
      <w:pPr>
        <w:pStyle w:val="CommentText"/>
        <w:jc w:val="left"/>
      </w:pPr>
    </w:p>
    <w:p w:rsidR="00437BB2" w:rsidP="00437BB2" w14:paraId="3B011D18">
      <w:pPr>
        <w:pStyle w:val="CommentText"/>
        <w:jc w:val="left"/>
      </w:pPr>
      <w:r>
        <w:rPr>
          <w:b/>
          <w:bCs/>
          <w:i/>
          <w:iCs/>
        </w:rPr>
        <w:t>Feel free to use this template or your OWN bespoke visual (using Word SmartArt; Google slides etc…)</w:t>
      </w:r>
    </w:p>
  </w:comment>
  <w:comment w:id="9" w:author="Author" w:initials="A">
    <w:p w:rsidR="0013360B" w:rsidP="0013360B" w14:paraId="6146CEF7">
      <w:pPr>
        <w:pStyle w:val="CommentText"/>
        <w:jc w:val="left"/>
      </w:pPr>
      <w:r>
        <w:rPr>
          <w:rStyle w:val="CommentReference"/>
        </w:rPr>
        <w:annotationRef/>
      </w:r>
      <w:r>
        <w:t>Use the drop down lists to select NIF Priorities, NIF Drivers, EDLM Priorities,  PEF Interventions and HGIOS QIs for this SIP Priority.  Additional lists can be added by selecting the list, copying and pasting.  Drop down lists can be deleted if fewer are required.</w:t>
      </w:r>
    </w:p>
  </w:comment>
  <w:comment w:id="10" w:author="Author" w:initials="A">
    <w:p w:rsidR="0013360B" w:rsidP="0013360B" w14:paraId="747EC5D9">
      <w:pPr>
        <w:pStyle w:val="CommentText"/>
        <w:jc w:val="left"/>
      </w:pPr>
      <w:r>
        <w:rPr>
          <w:rStyle w:val="CommentReference"/>
        </w:rPr>
        <w:annotationRef/>
      </w:r>
      <w:r>
        <w:rPr>
          <w:b/>
          <w:bCs/>
          <w:i/>
          <w:iCs/>
        </w:rPr>
        <w:t>Identify Presence, Participation and/or Progress</w:t>
      </w:r>
    </w:p>
  </w:comment>
  <w:comment w:id="11" w:author="Author" w:initials="A">
    <w:p w:rsidR="0013360B" w:rsidP="0013360B" w14:paraId="3E791A28">
      <w:pPr>
        <w:pStyle w:val="CommentText"/>
        <w:jc w:val="left"/>
      </w:pPr>
      <w:r>
        <w:rPr>
          <w:rStyle w:val="CommentReference"/>
        </w:rPr>
        <w:annotationRef/>
      </w:r>
      <w:r>
        <w:rPr>
          <w:b/>
          <w:bCs/>
          <w:i/>
          <w:iCs/>
        </w:rPr>
        <w:t>Identify intervention(s) for equity and cost allocated to PEF (if relevant)</w:t>
      </w:r>
    </w:p>
  </w:comment>
  <w:comment w:id="12" w:author="Author" w:initials="A">
    <w:p w:rsidR="0013360B" w:rsidP="0013360B" w14:paraId="46ED41FA">
      <w:pPr>
        <w:pStyle w:val="CommentText"/>
        <w:jc w:val="left"/>
      </w:pPr>
      <w:r>
        <w:rPr>
          <w:rStyle w:val="CommentReference"/>
        </w:rPr>
        <w:annotationRef/>
      </w:r>
      <w:r>
        <w:rPr>
          <w:b/>
          <w:bCs/>
          <w:i/>
          <w:iCs/>
        </w:rPr>
        <w:t>Identify relevant QI for measuring progress</w:t>
      </w:r>
    </w:p>
  </w:comment>
  <w:comment w:id="13" w:author="Author" w:initials="A">
    <w:p w:rsidR="00B30312" w:rsidP="00B30312" w14:paraId="5FF07533">
      <w:pPr>
        <w:pStyle w:val="CommentText"/>
        <w:jc w:val="left"/>
      </w:pPr>
      <w:r>
        <w:rPr>
          <w:rStyle w:val="CommentReference"/>
        </w:rPr>
        <w:annotationRef/>
      </w:r>
      <w:r>
        <w:t>Use the drop down lists to select NIF Priorities, NIF Drivers, EDLM Priorities,  PEF Interventions and HGIOS QIs for this SIP Priority.  Additional lists can be added by selecting the list, copying and pasting.  Drop down lists can be deleted if fewer are required.</w:t>
      </w:r>
    </w:p>
  </w:comment>
  <w:comment w:id="14" w:author="Author" w:initials="A">
    <w:p w:rsidR="00B30312" w:rsidP="00B30312" w14:paraId="26CD0E5B">
      <w:pPr>
        <w:pStyle w:val="CommentText"/>
        <w:jc w:val="left"/>
      </w:pPr>
      <w:r>
        <w:rPr>
          <w:rStyle w:val="CommentReference"/>
        </w:rPr>
        <w:annotationRef/>
      </w:r>
      <w:r>
        <w:rPr>
          <w:b/>
          <w:bCs/>
          <w:i/>
          <w:iCs/>
        </w:rPr>
        <w:t>Identify Presence, Participation and/or Progress</w:t>
      </w:r>
    </w:p>
  </w:comment>
  <w:comment w:id="15" w:author="Author" w:initials="A">
    <w:p w:rsidR="00B30312" w:rsidP="00B30312" w14:paraId="23AC70F5">
      <w:pPr>
        <w:pStyle w:val="CommentText"/>
        <w:jc w:val="left"/>
      </w:pPr>
      <w:r>
        <w:rPr>
          <w:rStyle w:val="CommentReference"/>
        </w:rPr>
        <w:annotationRef/>
      </w:r>
      <w:r>
        <w:rPr>
          <w:b/>
          <w:bCs/>
          <w:i/>
          <w:iCs/>
        </w:rPr>
        <w:t>Identify intervention(s) for equity and cost allocated to PEF (if relevant)</w:t>
      </w:r>
    </w:p>
  </w:comment>
  <w:comment w:id="16" w:author="Author" w:initials="A">
    <w:p w:rsidR="00B30312" w:rsidP="00B30312" w14:paraId="29762DD0">
      <w:pPr>
        <w:pStyle w:val="CommentText"/>
        <w:jc w:val="left"/>
      </w:pPr>
      <w:r>
        <w:rPr>
          <w:rStyle w:val="CommentReference"/>
        </w:rPr>
        <w:annotationRef/>
      </w:r>
      <w:r>
        <w:rPr>
          <w:b/>
          <w:bCs/>
          <w:i/>
          <w:iCs/>
        </w:rPr>
        <w:t>Identify relevant QI for measuring progress</w:t>
      </w:r>
    </w:p>
  </w:comment>
  <w:comment w:id="17" w:author="Author" w:initials="A">
    <w:p w:rsidR="00BD2B6B" w:rsidP="00BD2B6B" w14:paraId="226E8F61">
      <w:pPr>
        <w:pStyle w:val="CommentText"/>
        <w:jc w:val="left"/>
      </w:pPr>
      <w:r>
        <w:rPr>
          <w:rStyle w:val="CommentReference"/>
        </w:rPr>
        <w:annotationRef/>
      </w:r>
      <w:r>
        <w:t>Use the drop down lists to select NIF Priorities, NIF Drivers, EDLM Priorities,  PEF Interventions and HGIOS QIs for this SIP Priority.  Additional lists can be added by selecting the list, copying and pasting.  Drop down lists can be deleted if fewer are required.</w:t>
      </w:r>
    </w:p>
  </w:comment>
  <w:comment w:id="18" w:author="Author" w:initials="A">
    <w:p w:rsidR="00BD2B6B" w:rsidP="00BD2B6B" w14:paraId="067F436D">
      <w:pPr>
        <w:pStyle w:val="CommentText"/>
        <w:jc w:val="left"/>
      </w:pPr>
      <w:r>
        <w:rPr>
          <w:rStyle w:val="CommentReference"/>
        </w:rPr>
        <w:annotationRef/>
      </w:r>
      <w:r>
        <w:rPr>
          <w:b/>
          <w:bCs/>
          <w:i/>
          <w:iCs/>
        </w:rPr>
        <w:t>Identify Presence, Participation and/or Progress</w:t>
      </w:r>
    </w:p>
  </w:comment>
  <w:comment w:id="19" w:author="Author" w:initials="A">
    <w:p w:rsidR="00BD2B6B" w:rsidP="00BD2B6B" w14:paraId="5B4A4F23">
      <w:pPr>
        <w:pStyle w:val="CommentText"/>
        <w:jc w:val="left"/>
      </w:pPr>
      <w:r>
        <w:rPr>
          <w:rStyle w:val="CommentReference"/>
        </w:rPr>
        <w:annotationRef/>
      </w:r>
      <w:r>
        <w:rPr>
          <w:b/>
          <w:bCs/>
          <w:i/>
          <w:iCs/>
        </w:rPr>
        <w:t>Identify intervention(s) for equity and cost allocated to PEF (if relevant)</w:t>
      </w:r>
    </w:p>
  </w:comment>
  <w:comment w:id="20" w:author="Author" w:initials="A">
    <w:p w:rsidR="00BD2B6B" w:rsidP="00BD2B6B" w14:paraId="4CCAE7CD">
      <w:pPr>
        <w:pStyle w:val="CommentText"/>
        <w:jc w:val="left"/>
      </w:pPr>
      <w:r>
        <w:rPr>
          <w:rStyle w:val="CommentReference"/>
        </w:rPr>
        <w:annotationRef/>
      </w:r>
      <w:r>
        <w:rPr>
          <w:b/>
          <w:bCs/>
          <w:i/>
          <w:iCs/>
        </w:rPr>
        <w:t>Identify relevant QI for measuring progress</w:t>
      </w:r>
    </w:p>
  </w:comment>
  <w:comment w:id="21" w:author="Author" w:initials="A">
    <w:p w:rsidR="002A2BC5" w:rsidP="002A2BC5" w14:paraId="2D1223D3">
      <w:pPr>
        <w:pStyle w:val="CommentText"/>
        <w:jc w:val="left"/>
      </w:pPr>
      <w:r>
        <w:rPr>
          <w:rStyle w:val="CommentReference"/>
        </w:rPr>
        <w:annotationRef/>
      </w:r>
      <w:r>
        <w:t>Use the drop down lists to select NIF Priorities, NIF Drivers, EDLM Priorities,  PEF Interventions and HGIOS QIs for this SIP Priority.  Additional lists can be added by selecting the list, copying and pasting.  Drop down lists can be deleted if fewer are required.</w:t>
      </w:r>
    </w:p>
  </w:comment>
  <w:comment w:id="22" w:author="Author" w:initials="A">
    <w:p w:rsidR="002A2BC5" w:rsidP="002A2BC5" w14:paraId="2BF52FCB">
      <w:pPr>
        <w:pStyle w:val="CommentText"/>
        <w:jc w:val="left"/>
      </w:pPr>
      <w:r>
        <w:rPr>
          <w:rStyle w:val="CommentReference"/>
        </w:rPr>
        <w:annotationRef/>
      </w:r>
      <w:r>
        <w:rPr>
          <w:b/>
          <w:bCs/>
          <w:i/>
          <w:iCs/>
        </w:rPr>
        <w:t>Identify Presence, Participation and/or Progress</w:t>
      </w:r>
    </w:p>
  </w:comment>
  <w:comment w:id="23" w:author="Author" w:initials="A">
    <w:p w:rsidR="002A2BC5" w:rsidP="002A2BC5" w14:paraId="783745ED">
      <w:pPr>
        <w:pStyle w:val="CommentText"/>
        <w:jc w:val="left"/>
      </w:pPr>
      <w:r>
        <w:rPr>
          <w:rStyle w:val="CommentReference"/>
        </w:rPr>
        <w:annotationRef/>
      </w:r>
      <w:r>
        <w:rPr>
          <w:b/>
          <w:bCs/>
          <w:i/>
          <w:iCs/>
        </w:rPr>
        <w:t>Identify intervention(s) for equity and cost allocated to PEF (if relevant)</w:t>
      </w:r>
    </w:p>
  </w:comment>
  <w:comment w:id="24" w:author="Author" w:initials="A">
    <w:p w:rsidR="002A2BC5" w:rsidP="002A2BC5" w14:paraId="7B82845D">
      <w:pPr>
        <w:pStyle w:val="CommentText"/>
        <w:jc w:val="left"/>
      </w:pPr>
      <w:r>
        <w:rPr>
          <w:rStyle w:val="CommentReference"/>
        </w:rPr>
        <w:annotationRef/>
      </w:r>
      <w:r>
        <w:rPr>
          <w:b/>
          <w:bCs/>
          <w:i/>
          <w:iCs/>
        </w:rPr>
        <w:t>Identify relevant QI for measuring progress</w:t>
      </w:r>
    </w:p>
  </w:comment>
  <w:comment w:id="25" w:author="Author" w:initials="A">
    <w:p w:rsidR="002A2BC5" w:rsidP="002A2BC5" w14:paraId="6FD74609">
      <w:pPr>
        <w:pStyle w:val="CommentText"/>
        <w:jc w:val="left"/>
      </w:pPr>
      <w:r>
        <w:rPr>
          <w:rStyle w:val="CommentReference"/>
        </w:rPr>
        <w:annotationRef/>
      </w:r>
      <w:r>
        <w:t>Use the drop down lists to select NIF Priorities, NIF Drivers, EDLM Priorities,  PEF Interventions and HGIOS QIs for this SIP Priority.  Additional lists can be added by selecting the list, copying and pasting.  Drop down lists can be deleted if fewer are required.</w:t>
      </w:r>
    </w:p>
  </w:comment>
  <w:comment w:id="26" w:author="Author" w:initials="A">
    <w:p w:rsidR="002A2BC5" w:rsidP="002A2BC5" w14:paraId="30A6C779">
      <w:pPr>
        <w:pStyle w:val="CommentText"/>
        <w:jc w:val="left"/>
      </w:pPr>
      <w:r>
        <w:rPr>
          <w:rStyle w:val="CommentReference"/>
        </w:rPr>
        <w:annotationRef/>
      </w:r>
      <w:r>
        <w:rPr>
          <w:b/>
          <w:bCs/>
          <w:i/>
          <w:iCs/>
        </w:rPr>
        <w:t>Identify Presence, Participation and/or Progress</w:t>
      </w:r>
    </w:p>
  </w:comment>
  <w:comment w:id="27" w:author="Author" w:initials="A">
    <w:p w:rsidR="002A2BC5" w:rsidP="002A2BC5" w14:paraId="093F3EB5">
      <w:pPr>
        <w:pStyle w:val="CommentText"/>
        <w:jc w:val="left"/>
      </w:pPr>
      <w:r>
        <w:rPr>
          <w:rStyle w:val="CommentReference"/>
        </w:rPr>
        <w:annotationRef/>
      </w:r>
      <w:r>
        <w:rPr>
          <w:b/>
          <w:bCs/>
          <w:i/>
          <w:iCs/>
        </w:rPr>
        <w:t>Identify intervention(s) for equity and cost allocated to PEF (if relevant)</w:t>
      </w:r>
    </w:p>
  </w:comment>
  <w:comment w:id="28" w:author="Author" w:initials="A">
    <w:p w:rsidR="002A2BC5" w:rsidP="002A2BC5" w14:paraId="5A555FBF">
      <w:pPr>
        <w:pStyle w:val="CommentText"/>
        <w:jc w:val="left"/>
      </w:pPr>
      <w:r>
        <w:rPr>
          <w:rStyle w:val="CommentReference"/>
        </w:rPr>
        <w:annotationRef/>
      </w:r>
      <w:r>
        <w:rPr>
          <w:b/>
          <w:bCs/>
          <w:i/>
          <w:iCs/>
        </w:rPr>
        <w:t>Identify relevant QI for measuring progress</w:t>
      </w:r>
    </w:p>
  </w:comment>
  <w:comment w:id="29" w:author="Author" w:initials="A">
    <w:p w:rsidR="00B30312" w:rsidP="00B30312" w14:paraId="32D0FCFA">
      <w:pPr>
        <w:pStyle w:val="CommentText"/>
        <w:jc w:val="left"/>
      </w:pPr>
      <w:r>
        <w:rPr>
          <w:rStyle w:val="CommentReference"/>
        </w:rPr>
        <w:annotationRef/>
      </w:r>
      <w:r>
        <w:rPr>
          <w:b/>
          <w:bCs/>
          <w:i/>
          <w:iCs/>
        </w:rPr>
        <w:t>Identify Presence, Participation and/or Progress</w:t>
      </w:r>
    </w:p>
  </w:comment>
  <w:comment w:id="30" w:author="Author" w:initials="A">
    <w:p w:rsidR="00B30312" w:rsidP="00B30312" w14:paraId="1685DBC3">
      <w:pPr>
        <w:pStyle w:val="CommentText"/>
        <w:jc w:val="left"/>
      </w:pPr>
      <w:r>
        <w:rPr>
          <w:rStyle w:val="CommentReference"/>
        </w:rPr>
        <w:annotationRef/>
      </w:r>
      <w:r>
        <w:rPr>
          <w:b/>
          <w:bCs/>
          <w:i/>
          <w:iCs/>
        </w:rPr>
        <w:t>Identify intervention(s) for equity and cost allocated to PEF (if relevant)</w:t>
      </w:r>
    </w:p>
  </w:comment>
  <w:comment w:id="31" w:author="Author" w:initials="A">
    <w:p w:rsidR="00B30312" w:rsidP="00B30312" w14:paraId="284C929F">
      <w:pPr>
        <w:pStyle w:val="CommentText"/>
        <w:jc w:val="left"/>
      </w:pPr>
      <w:r>
        <w:rPr>
          <w:rStyle w:val="CommentReference"/>
        </w:rPr>
        <w:annotationRef/>
      </w:r>
      <w:r>
        <w:rPr>
          <w:b/>
          <w:bCs/>
          <w:i/>
          <w:iCs/>
        </w:rPr>
        <w:t>Identify relevant QI for measuring progress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1A01733E" w15:done="0"/>
  <w15:commentEx w15:paraId="64E26B6D" w15:done="0"/>
  <w15:commentEx w15:paraId="701BA6CF" w15:done="0"/>
  <w15:commentEx w15:paraId="046E61AF" w15:done="0"/>
  <w15:commentEx w15:paraId="14AE97A4" w15:done="0"/>
  <w15:commentEx w15:paraId="3B011D18" w15:done="0"/>
  <w15:commentEx w15:paraId="6146CEF7" w15:done="0"/>
  <w15:commentEx w15:paraId="747EC5D9" w15:done="0"/>
  <w15:commentEx w15:paraId="3E791A28" w15:done="0"/>
  <w15:commentEx w15:paraId="46ED41FA" w15:done="0"/>
  <w15:commentEx w15:paraId="5FF07533" w15:done="0"/>
  <w15:commentEx w15:paraId="26CD0E5B" w15:done="0"/>
  <w15:commentEx w15:paraId="23AC70F5" w15:done="0"/>
  <w15:commentEx w15:paraId="29762DD0" w15:done="0"/>
  <w15:commentEx w15:paraId="226E8F61" w15:done="0"/>
  <w15:commentEx w15:paraId="067F436D" w15:done="0"/>
  <w15:commentEx w15:paraId="5B4A4F23" w15:done="0"/>
  <w15:commentEx w15:paraId="4CCAE7CD" w15:done="0"/>
  <w15:commentEx w15:paraId="2D1223D3" w15:done="0"/>
  <w15:commentEx w15:paraId="2BF52FCB" w15:done="0"/>
  <w15:commentEx w15:paraId="783745ED" w15:done="0"/>
  <w15:commentEx w15:paraId="7B82845D" w15:done="0"/>
  <w15:commentEx w15:paraId="6FD74609" w15:done="0"/>
  <w15:commentEx w15:paraId="30A6C779" w15:done="0"/>
  <w15:commentEx w15:paraId="093F3EB5" w15:done="0"/>
  <w15:commentEx w15:paraId="5A555FBF" w15:done="0"/>
  <w15:commentEx w15:paraId="32D0FCFA" w15:done="0"/>
  <w15:commentEx w15:paraId="1685DBC3" w15:done="0"/>
  <w15:commentEx w15:paraId="284C92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1A01733E" w16cid:durableId="2FF23C58"/>
  <w16cid:commentId w16cid:paraId="64E26B6D" w16cid:durableId="57F86C36"/>
  <w16cid:commentId w16cid:paraId="701BA6CF" w16cid:durableId="4A42A514"/>
  <w16cid:commentId w16cid:paraId="046E61AF" w16cid:durableId="1FA564DF"/>
  <w16cid:commentId w16cid:paraId="14AE97A4" w16cid:durableId="23F7F65B"/>
  <w16cid:commentId w16cid:paraId="3B011D18" w16cid:durableId="3D3AF2E8"/>
  <w16cid:commentId w16cid:paraId="6146CEF7" w16cid:durableId="6EB85D14"/>
  <w16cid:commentId w16cid:paraId="747EC5D9" w16cid:durableId="25F1C628"/>
  <w16cid:commentId w16cid:paraId="3E791A28" w16cid:durableId="18C33F46"/>
  <w16cid:commentId w16cid:paraId="46ED41FA" w16cid:durableId="738CA727"/>
  <w16cid:commentId w16cid:paraId="5FF07533" w16cid:durableId="1913C0C0"/>
  <w16cid:commentId w16cid:paraId="26CD0E5B" w16cid:durableId="62AEEF0B"/>
  <w16cid:commentId w16cid:paraId="23AC70F5" w16cid:durableId="713823BD"/>
  <w16cid:commentId w16cid:paraId="29762DD0" w16cid:durableId="366AA584"/>
  <w16cid:commentId w16cid:paraId="226E8F61" w16cid:durableId="3DED9D1C"/>
  <w16cid:commentId w16cid:paraId="067F436D" w16cid:durableId="070D6A2A"/>
  <w16cid:commentId w16cid:paraId="5B4A4F23" w16cid:durableId="4A0E20DC"/>
  <w16cid:commentId w16cid:paraId="4CCAE7CD" w16cid:durableId="65D92DCA"/>
  <w16cid:commentId w16cid:paraId="2D1223D3" w16cid:durableId="6B43EBDE"/>
  <w16cid:commentId w16cid:paraId="2BF52FCB" w16cid:durableId="44A09DBE"/>
  <w16cid:commentId w16cid:paraId="783745ED" w16cid:durableId="57A534A3"/>
  <w16cid:commentId w16cid:paraId="7B82845D" w16cid:durableId="6A396CB4"/>
  <w16cid:commentId w16cid:paraId="6FD74609" w16cid:durableId="02E5D381"/>
  <w16cid:commentId w16cid:paraId="30A6C779" w16cid:durableId="1A7665FB"/>
  <w16cid:commentId w16cid:paraId="093F3EB5" w16cid:durableId="42A174A4"/>
  <w16cid:commentId w16cid:paraId="5A555FBF" w16cid:durableId="68D5BB02"/>
  <w16cid:commentId w16cid:paraId="32D0FCFA" w16cid:durableId="43FF9A1E"/>
  <w16cid:commentId w16cid:paraId="1685DBC3" w16cid:durableId="57912522"/>
  <w16cid:commentId w16cid:paraId="284C929F" w16cid:durableId="7197BA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0000000000000000000"/>
    <w:charset w:val="00"/>
    <w:family w:val="roman"/>
    <w:notTrueType/>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5EEF" w:rsidRPr="00B26385" w:rsidP="001A5EEF" w14:paraId="7BD20D88" w14:textId="6F217A51">
    <w:pPr>
      <w:pStyle w:val="Body"/>
      <w:rPr>
        <w:rFonts w:ascii="Century Gothic" w:hAnsi="Century Gothic" w:cstheme="majorHAnsi"/>
        <w:b/>
        <w:iCs/>
        <w:color w:val="00B050"/>
        <w:sz w:val="56"/>
        <w:szCs w:val="56"/>
      </w:rPr>
    </w:pPr>
    <w:r w:rsidRPr="00B26385">
      <w:rPr>
        <w:rFonts w:ascii="Century Gothic" w:hAnsi="Century Gothic" w:cstheme="majorHAnsi"/>
        <w:b/>
        <w:bCs/>
        <w:noProof/>
        <w:color w:val="00B050"/>
        <w:sz w:val="32"/>
        <w:szCs w:val="32"/>
      </w:rPr>
      <w:drawing>
        <wp:anchor distT="0" distB="0" distL="114300" distR="114300" simplePos="0" relativeHeight="251660288" behindDoc="0" locked="0" layoutInCell="1" allowOverlap="1">
          <wp:simplePos x="0" y="0"/>
          <wp:positionH relativeFrom="column">
            <wp:posOffset>7776210</wp:posOffset>
          </wp:positionH>
          <wp:positionV relativeFrom="paragraph">
            <wp:posOffset>-329565</wp:posOffset>
          </wp:positionV>
          <wp:extent cx="1648460" cy="984250"/>
          <wp:effectExtent l="0" t="0" r="8890" b="6350"/>
          <wp:wrapNone/>
          <wp:docPr id="32283728" name="Picture 1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3728" name="Picture 10" descr="A logo for a company&#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8460" cy="984250"/>
                  </a:xfrm>
                  <a:prstGeom prst="rect">
                    <a:avLst/>
                  </a:prstGeom>
                </pic:spPr>
              </pic:pic>
            </a:graphicData>
          </a:graphic>
        </wp:anchor>
      </w:drawing>
    </w:r>
    <w:r w:rsidRPr="00B26385">
      <w:rPr>
        <w:rFonts w:ascii="Century Gothic" w:hAnsi="Century Gothic" w:cstheme="majorHAnsi"/>
        <w:b/>
        <w:bCs/>
        <w:noProof/>
        <w:color w:val="00B050"/>
        <w:sz w:val="32"/>
        <w:szCs w:val="32"/>
      </w:rPr>
      <w:t>St Paul’s RC Academy -  School</w:t>
    </w:r>
    <w:r w:rsidRPr="00B26385" w:rsidR="00597208">
      <w:rPr>
        <w:rFonts w:ascii="Century Gothic" w:hAnsi="Century Gothic" w:cs="Calibri Light"/>
        <w:b/>
        <w:iCs/>
        <w:color w:val="00B050"/>
        <w:sz w:val="32"/>
        <w:szCs w:val="32"/>
      </w:rPr>
      <w:t xml:space="preserve"> I</w:t>
    </w:r>
    <w:r w:rsidRPr="00B26385" w:rsidR="002375FB">
      <w:rPr>
        <w:rFonts w:ascii="Century Gothic" w:hAnsi="Century Gothic" w:cs="Calibri Light"/>
        <w:b/>
        <w:iCs/>
        <w:color w:val="00B050"/>
        <w:sz w:val="32"/>
        <w:szCs w:val="32"/>
      </w:rPr>
      <w:t>mprovement and PEF Plan 202</w:t>
    </w:r>
    <w:r w:rsidR="001174C0">
      <w:rPr>
        <w:rFonts w:ascii="Century Gothic" w:hAnsi="Century Gothic" w:cs="Calibri Light"/>
        <w:b/>
        <w:iCs/>
        <w:color w:val="00B050"/>
        <w:sz w:val="32"/>
        <w:szCs w:val="32"/>
      </w:rPr>
      <w:t>5</w:t>
    </w:r>
    <w:r w:rsidRPr="00B26385" w:rsidR="002375FB">
      <w:rPr>
        <w:rFonts w:ascii="Century Gothic" w:hAnsi="Century Gothic" w:cs="Calibri Light"/>
        <w:b/>
        <w:iCs/>
        <w:color w:val="00B050"/>
        <w:sz w:val="32"/>
        <w:szCs w:val="32"/>
      </w:rPr>
      <w:t xml:space="preserve"> - 202</w:t>
    </w:r>
    <w:r w:rsidR="001174C0">
      <w:rPr>
        <w:rFonts w:ascii="Century Gothic" w:hAnsi="Century Gothic" w:cs="Calibri Light"/>
        <w:b/>
        <w:iCs/>
        <w:color w:val="00B050"/>
        <w:sz w:val="32"/>
        <w:szCs w:val="32"/>
      </w:rPr>
      <w:t>6</w:t>
    </w:r>
  </w:p>
  <w:p w:rsidR="001A5EEF" w:rsidP="00240634" w14:paraId="5742F0E6" w14:textId="132F62D8">
    <w:pPr>
      <w:pStyle w:val="Body"/>
      <w:rPr>
        <w:rFonts w:asciiTheme="majorHAnsi" w:hAnsiTheme="majorHAnsi" w:cstheme="majorHAnsi"/>
        <w:noProof/>
        <w:color w:val="00B050"/>
        <w:sz w:val="32"/>
        <w:szCs w:val="32"/>
      </w:rPr>
    </w:pPr>
    <w:r>
      <w:rPr>
        <w:noProof/>
        <w:color w:val="00B050"/>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127000</wp:posOffset>
              </wp:positionV>
              <wp:extent cx="5298440" cy="0"/>
              <wp:effectExtent l="17145" t="15875" r="18415" b="22225"/>
              <wp:wrapNone/>
              <wp:docPr id="711315759" name="AutoShap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98440" cy="0"/>
                      </a:xfrm>
                      <a:prstGeom prst="straightConnector1">
                        <a:avLst/>
                      </a:prstGeom>
                      <a:noFill/>
                      <a:ln w="28575">
                        <a:solidFill>
                          <a:srgbClr val="00B05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2049" type="#_x0000_t32" style="width:417.2pt;height:0;margin-top:10pt;margin-left:-0.15pt;mso-height-percent:0;mso-height-relative:page;mso-width-percent:0;mso-width-relative:page;mso-wrap-distance-bottom:0;mso-wrap-distance-left:9pt;mso-wrap-distance-right:9pt;mso-wrap-distance-top:0;mso-wrap-style:square;position:absolute;visibility:visible;z-index:251659264" strokecolor="#00b050" strokeweight="2.25pt"/>
          </w:pict>
        </mc:Fallback>
      </mc:AlternateContent>
    </w:r>
    <w:r w:rsidRPr="002375FB">
      <w:rPr>
        <w:rFonts w:ascii="Calibri" w:hAnsi="Calibri" w:cs="Calibri"/>
        <w:b/>
        <w:iCs/>
        <w:color w:val="00B050"/>
        <w:sz w:val="32"/>
        <w:szCs w:val="32"/>
      </w:rPr>
      <w:t xml:space="preserve">                                                         </w:t>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p>
  <w:p w:rsidR="003068C8" w:rsidRPr="003068C8" w:rsidP="00240634" w14:paraId="3B8EEB0A" w14:textId="77777777">
    <w:pPr>
      <w:pStyle w:val="Body"/>
      <w:rPr>
        <w:rFonts w:ascii="Calibri" w:hAnsi="Calibri" w:cs="Calibri"/>
        <w:b/>
        <w:iCs/>
        <w:color w:val="00B05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956DEC"/>
    <w:multiLevelType w:val="multilevel"/>
    <w:tmpl w:val="9C3AE3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4B3E7D"/>
    <w:multiLevelType w:val="multilevel"/>
    <w:tmpl w:val="B77A74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3E1"/>
    <w:multiLevelType w:val="hybridMultilevel"/>
    <w:tmpl w:val="6068139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15:restartNumberingAfterBreak="0">
    <w:nsid w:val="3480486D"/>
    <w:multiLevelType w:val="multilevel"/>
    <w:tmpl w:val="99467C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C44007"/>
    <w:multiLevelType w:val="hybridMultilevel"/>
    <w:tmpl w:val="2DC2E8D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15:restartNumberingAfterBreak="0">
    <w:nsid w:val="427B37D5"/>
    <w:multiLevelType w:val="hybridMultilevel"/>
    <w:tmpl w:val="472846A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7A8412D"/>
    <w:multiLevelType w:val="hybridMultilevel"/>
    <w:tmpl w:val="E79E4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D5153CA"/>
    <w:multiLevelType w:val="hybridMultilevel"/>
    <w:tmpl w:val="EB5CD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D74707C"/>
    <w:multiLevelType w:val="multilevel"/>
    <w:tmpl w:val="46DCC102"/>
    <w:lvl w:ilvl="0">
      <w:start w:val="5"/>
      <w:numFmt w:val="decimal"/>
      <w:lvlText w:val="%1"/>
      <w:lvlJc w:val="left"/>
      <w:pPr>
        <w:ind w:left="360" w:hanging="360"/>
      </w:pPr>
      <w:rPr>
        <w:rFonts w:hint="default"/>
        <w:color w:val="00B050"/>
      </w:rPr>
    </w:lvl>
    <w:lvl w:ilvl="1">
      <w:start w:val="1"/>
      <w:numFmt w:val="decimal"/>
      <w:lvlText w:val="%1.%2"/>
      <w:lvlJc w:val="left"/>
      <w:pPr>
        <w:ind w:left="720" w:hanging="360"/>
      </w:pPr>
      <w:rPr>
        <w:rFonts w:hint="default"/>
        <w:color w:val="00B050"/>
      </w:rPr>
    </w:lvl>
    <w:lvl w:ilvl="2">
      <w:start w:val="1"/>
      <w:numFmt w:val="decimal"/>
      <w:lvlText w:val="%1.%2.%3"/>
      <w:lvlJc w:val="left"/>
      <w:pPr>
        <w:ind w:left="1440" w:hanging="720"/>
      </w:pPr>
      <w:rPr>
        <w:rFonts w:hint="default"/>
        <w:color w:val="00B050"/>
      </w:rPr>
    </w:lvl>
    <w:lvl w:ilvl="3">
      <w:start w:val="1"/>
      <w:numFmt w:val="decimal"/>
      <w:lvlText w:val="%1.%2.%3.%4"/>
      <w:lvlJc w:val="left"/>
      <w:pPr>
        <w:ind w:left="1800" w:hanging="720"/>
      </w:pPr>
      <w:rPr>
        <w:rFonts w:hint="default"/>
        <w:color w:val="00B050"/>
      </w:rPr>
    </w:lvl>
    <w:lvl w:ilvl="4">
      <w:start w:val="1"/>
      <w:numFmt w:val="decimal"/>
      <w:lvlText w:val="%1.%2.%3.%4.%5"/>
      <w:lvlJc w:val="left"/>
      <w:pPr>
        <w:ind w:left="2520" w:hanging="1080"/>
      </w:pPr>
      <w:rPr>
        <w:rFonts w:hint="default"/>
        <w:color w:val="00B050"/>
      </w:rPr>
    </w:lvl>
    <w:lvl w:ilvl="5">
      <w:start w:val="1"/>
      <w:numFmt w:val="decimal"/>
      <w:lvlText w:val="%1.%2.%3.%4.%5.%6"/>
      <w:lvlJc w:val="left"/>
      <w:pPr>
        <w:ind w:left="2880" w:hanging="1080"/>
      </w:pPr>
      <w:rPr>
        <w:rFonts w:hint="default"/>
        <w:color w:val="00B050"/>
      </w:rPr>
    </w:lvl>
    <w:lvl w:ilvl="6">
      <w:start w:val="1"/>
      <w:numFmt w:val="decimal"/>
      <w:lvlText w:val="%1.%2.%3.%4.%5.%6.%7"/>
      <w:lvlJc w:val="left"/>
      <w:pPr>
        <w:ind w:left="3600" w:hanging="1440"/>
      </w:pPr>
      <w:rPr>
        <w:rFonts w:hint="default"/>
        <w:color w:val="00B050"/>
      </w:rPr>
    </w:lvl>
    <w:lvl w:ilvl="7">
      <w:start w:val="1"/>
      <w:numFmt w:val="decimal"/>
      <w:lvlText w:val="%1.%2.%3.%4.%5.%6.%7.%8"/>
      <w:lvlJc w:val="left"/>
      <w:pPr>
        <w:ind w:left="3960" w:hanging="1440"/>
      </w:pPr>
      <w:rPr>
        <w:rFonts w:hint="default"/>
        <w:color w:val="00B050"/>
      </w:rPr>
    </w:lvl>
    <w:lvl w:ilvl="8">
      <w:start w:val="1"/>
      <w:numFmt w:val="decimal"/>
      <w:lvlText w:val="%1.%2.%3.%4.%5.%6.%7.%8.%9"/>
      <w:lvlJc w:val="left"/>
      <w:pPr>
        <w:ind w:left="4680" w:hanging="1800"/>
      </w:pPr>
      <w:rPr>
        <w:rFonts w:hint="default"/>
        <w:color w:val="00B050"/>
      </w:rPr>
    </w:lvl>
  </w:abstractNum>
  <w:abstractNum w:abstractNumId="9" w15:restartNumberingAfterBreak="0">
    <w:nsid w:val="60E04AE2"/>
    <w:multiLevelType w:val="multilevel"/>
    <w:tmpl w:val="00ECC38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3E500E"/>
    <w:multiLevelType w:val="multilevel"/>
    <w:tmpl w:val="D542E36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AE52367"/>
    <w:multiLevelType w:val="multilevel"/>
    <w:tmpl w:val="BBB0EF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DBA5228"/>
    <w:multiLevelType w:val="hybridMultilevel"/>
    <w:tmpl w:val="0930C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7E351A31"/>
    <w:multiLevelType w:val="hybridMultilevel"/>
    <w:tmpl w:val="676027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7F6D4815"/>
    <w:multiLevelType w:val="hybridMultilevel"/>
    <w:tmpl w:val="8C3C61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21794">
    <w:abstractNumId w:val="2"/>
  </w:num>
  <w:num w:numId="2" w16cid:durableId="18969851">
    <w:abstractNumId w:val="4"/>
  </w:num>
  <w:num w:numId="3" w16cid:durableId="198707507">
    <w:abstractNumId w:val="1"/>
  </w:num>
  <w:num w:numId="4" w16cid:durableId="284822199">
    <w:abstractNumId w:val="5"/>
  </w:num>
  <w:num w:numId="5" w16cid:durableId="1683238122">
    <w:abstractNumId w:val="14"/>
  </w:num>
  <w:num w:numId="6" w16cid:durableId="372776853">
    <w:abstractNumId w:val="9"/>
  </w:num>
  <w:num w:numId="7" w16cid:durableId="1393388910">
    <w:abstractNumId w:val="0"/>
  </w:num>
  <w:num w:numId="8" w16cid:durableId="1032538085">
    <w:abstractNumId w:val="11"/>
  </w:num>
  <w:num w:numId="9" w16cid:durableId="1199120572">
    <w:abstractNumId w:val="3"/>
  </w:num>
  <w:num w:numId="10" w16cid:durableId="96147316">
    <w:abstractNumId w:val="6"/>
  </w:num>
  <w:num w:numId="11" w16cid:durableId="723602770">
    <w:abstractNumId w:val="7"/>
  </w:num>
  <w:num w:numId="12" w16cid:durableId="515192211">
    <w:abstractNumId w:val="12"/>
  </w:num>
  <w:num w:numId="13" w16cid:durableId="270866311">
    <w:abstractNumId w:val="8"/>
  </w:num>
  <w:num w:numId="14" w16cid:durableId="839738574">
    <w:abstractNumId w:val="10"/>
  </w:num>
  <w:num w:numId="15" w16cid:durableId="161050425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0"/>
    <w:rsid w:val="000014AB"/>
    <w:rsid w:val="00003220"/>
    <w:rsid w:val="000032A3"/>
    <w:rsid w:val="000034C3"/>
    <w:rsid w:val="00003CC1"/>
    <w:rsid w:val="00004022"/>
    <w:rsid w:val="00004BAF"/>
    <w:rsid w:val="00005A64"/>
    <w:rsid w:val="0000769F"/>
    <w:rsid w:val="0001058E"/>
    <w:rsid w:val="0001140A"/>
    <w:rsid w:val="0001154B"/>
    <w:rsid w:val="000158F8"/>
    <w:rsid w:val="00020498"/>
    <w:rsid w:val="0002357C"/>
    <w:rsid w:val="000245B5"/>
    <w:rsid w:val="00024CBB"/>
    <w:rsid w:val="00025F74"/>
    <w:rsid w:val="00026119"/>
    <w:rsid w:val="00027C68"/>
    <w:rsid w:val="00030733"/>
    <w:rsid w:val="00030C21"/>
    <w:rsid w:val="00030EC6"/>
    <w:rsid w:val="000310D9"/>
    <w:rsid w:val="00033D25"/>
    <w:rsid w:val="0004158D"/>
    <w:rsid w:val="00041639"/>
    <w:rsid w:val="00041FDC"/>
    <w:rsid w:val="000420B6"/>
    <w:rsid w:val="00042428"/>
    <w:rsid w:val="00042710"/>
    <w:rsid w:val="00042A17"/>
    <w:rsid w:val="00043319"/>
    <w:rsid w:val="000435AE"/>
    <w:rsid w:val="000446B9"/>
    <w:rsid w:val="00044967"/>
    <w:rsid w:val="00045A64"/>
    <w:rsid w:val="00050628"/>
    <w:rsid w:val="00051044"/>
    <w:rsid w:val="00053FED"/>
    <w:rsid w:val="00054767"/>
    <w:rsid w:val="00054E18"/>
    <w:rsid w:val="000559DB"/>
    <w:rsid w:val="0006374C"/>
    <w:rsid w:val="00063F27"/>
    <w:rsid w:val="00064C6B"/>
    <w:rsid w:val="000670BE"/>
    <w:rsid w:val="000709FE"/>
    <w:rsid w:val="00071F7C"/>
    <w:rsid w:val="00072B7F"/>
    <w:rsid w:val="00074F2A"/>
    <w:rsid w:val="0007652A"/>
    <w:rsid w:val="00077FA8"/>
    <w:rsid w:val="0008115A"/>
    <w:rsid w:val="00082702"/>
    <w:rsid w:val="00084059"/>
    <w:rsid w:val="00084419"/>
    <w:rsid w:val="00084E29"/>
    <w:rsid w:val="00085800"/>
    <w:rsid w:val="000900F3"/>
    <w:rsid w:val="000939CE"/>
    <w:rsid w:val="000944F8"/>
    <w:rsid w:val="00094586"/>
    <w:rsid w:val="000959B0"/>
    <w:rsid w:val="00097766"/>
    <w:rsid w:val="000A1E7F"/>
    <w:rsid w:val="000A2570"/>
    <w:rsid w:val="000A262D"/>
    <w:rsid w:val="000A26E0"/>
    <w:rsid w:val="000A391C"/>
    <w:rsid w:val="000A5542"/>
    <w:rsid w:val="000A65E9"/>
    <w:rsid w:val="000B7C9E"/>
    <w:rsid w:val="000C188C"/>
    <w:rsid w:val="000C522A"/>
    <w:rsid w:val="000C5687"/>
    <w:rsid w:val="000C63A6"/>
    <w:rsid w:val="000C695E"/>
    <w:rsid w:val="000C7427"/>
    <w:rsid w:val="000C7CBD"/>
    <w:rsid w:val="000D0609"/>
    <w:rsid w:val="000D1E0F"/>
    <w:rsid w:val="000D29CA"/>
    <w:rsid w:val="000D422B"/>
    <w:rsid w:val="000D6636"/>
    <w:rsid w:val="000D7059"/>
    <w:rsid w:val="000E0036"/>
    <w:rsid w:val="000E11BB"/>
    <w:rsid w:val="000E2655"/>
    <w:rsid w:val="000E2E5D"/>
    <w:rsid w:val="000E5B69"/>
    <w:rsid w:val="000E5E3B"/>
    <w:rsid w:val="000E65C2"/>
    <w:rsid w:val="000E6A8F"/>
    <w:rsid w:val="000E6F1F"/>
    <w:rsid w:val="000E7481"/>
    <w:rsid w:val="000F5429"/>
    <w:rsid w:val="000F5B3D"/>
    <w:rsid w:val="000F62D2"/>
    <w:rsid w:val="0010417E"/>
    <w:rsid w:val="00105D84"/>
    <w:rsid w:val="00106388"/>
    <w:rsid w:val="001126F7"/>
    <w:rsid w:val="0011384D"/>
    <w:rsid w:val="00113C80"/>
    <w:rsid w:val="00116F21"/>
    <w:rsid w:val="001174C0"/>
    <w:rsid w:val="00121982"/>
    <w:rsid w:val="0012208A"/>
    <w:rsid w:val="00123523"/>
    <w:rsid w:val="0012504E"/>
    <w:rsid w:val="0012555D"/>
    <w:rsid w:val="00126336"/>
    <w:rsid w:val="00126FA9"/>
    <w:rsid w:val="00127EB2"/>
    <w:rsid w:val="00131632"/>
    <w:rsid w:val="001320DF"/>
    <w:rsid w:val="0013281D"/>
    <w:rsid w:val="0013282D"/>
    <w:rsid w:val="0013360B"/>
    <w:rsid w:val="0013395F"/>
    <w:rsid w:val="00134C3F"/>
    <w:rsid w:val="00135EB8"/>
    <w:rsid w:val="001366D0"/>
    <w:rsid w:val="00137BA9"/>
    <w:rsid w:val="00140369"/>
    <w:rsid w:val="00140811"/>
    <w:rsid w:val="0014213C"/>
    <w:rsid w:val="00145E0F"/>
    <w:rsid w:val="0014717F"/>
    <w:rsid w:val="00151D45"/>
    <w:rsid w:val="001521A0"/>
    <w:rsid w:val="001530D0"/>
    <w:rsid w:val="00153FFB"/>
    <w:rsid w:val="001557E0"/>
    <w:rsid w:val="00156081"/>
    <w:rsid w:val="001572B6"/>
    <w:rsid w:val="001622A2"/>
    <w:rsid w:val="0016333C"/>
    <w:rsid w:val="001636B5"/>
    <w:rsid w:val="00163F09"/>
    <w:rsid w:val="001644AF"/>
    <w:rsid w:val="001675B4"/>
    <w:rsid w:val="0016763D"/>
    <w:rsid w:val="001677BC"/>
    <w:rsid w:val="00167DB2"/>
    <w:rsid w:val="00170CD5"/>
    <w:rsid w:val="00171348"/>
    <w:rsid w:val="001718BA"/>
    <w:rsid w:val="001729CF"/>
    <w:rsid w:val="00172FAE"/>
    <w:rsid w:val="00173D32"/>
    <w:rsid w:val="00174812"/>
    <w:rsid w:val="001753EE"/>
    <w:rsid w:val="001764A6"/>
    <w:rsid w:val="00177903"/>
    <w:rsid w:val="00181C09"/>
    <w:rsid w:val="001821CB"/>
    <w:rsid w:val="001842F5"/>
    <w:rsid w:val="00186936"/>
    <w:rsid w:val="00190384"/>
    <w:rsid w:val="0019131C"/>
    <w:rsid w:val="001923EC"/>
    <w:rsid w:val="001932AF"/>
    <w:rsid w:val="001936C0"/>
    <w:rsid w:val="00196752"/>
    <w:rsid w:val="00197FB1"/>
    <w:rsid w:val="001A1B05"/>
    <w:rsid w:val="001A1BE5"/>
    <w:rsid w:val="001A324A"/>
    <w:rsid w:val="001A48F8"/>
    <w:rsid w:val="001A5E45"/>
    <w:rsid w:val="001A5EEF"/>
    <w:rsid w:val="001B01EC"/>
    <w:rsid w:val="001B4763"/>
    <w:rsid w:val="001B5B6C"/>
    <w:rsid w:val="001B6263"/>
    <w:rsid w:val="001C0A21"/>
    <w:rsid w:val="001C2AF7"/>
    <w:rsid w:val="001C3143"/>
    <w:rsid w:val="001C4BA2"/>
    <w:rsid w:val="001D19B0"/>
    <w:rsid w:val="001D1C81"/>
    <w:rsid w:val="001D3C68"/>
    <w:rsid w:val="001D4407"/>
    <w:rsid w:val="001D5128"/>
    <w:rsid w:val="001D70EC"/>
    <w:rsid w:val="001D7CCF"/>
    <w:rsid w:val="001E08DD"/>
    <w:rsid w:val="001E0945"/>
    <w:rsid w:val="001E0D79"/>
    <w:rsid w:val="001E2A56"/>
    <w:rsid w:val="001E41DA"/>
    <w:rsid w:val="001E59E3"/>
    <w:rsid w:val="001E6619"/>
    <w:rsid w:val="001E6CDF"/>
    <w:rsid w:val="001E737F"/>
    <w:rsid w:val="001F5A06"/>
    <w:rsid w:val="00204968"/>
    <w:rsid w:val="002057F9"/>
    <w:rsid w:val="00207200"/>
    <w:rsid w:val="0020783F"/>
    <w:rsid w:val="002104A1"/>
    <w:rsid w:val="002105A9"/>
    <w:rsid w:val="00210C99"/>
    <w:rsid w:val="002124B4"/>
    <w:rsid w:val="00212CFF"/>
    <w:rsid w:val="00213060"/>
    <w:rsid w:val="00214832"/>
    <w:rsid w:val="0021618A"/>
    <w:rsid w:val="002206EA"/>
    <w:rsid w:val="002220B0"/>
    <w:rsid w:val="00223FEF"/>
    <w:rsid w:val="00225395"/>
    <w:rsid w:val="00225552"/>
    <w:rsid w:val="00226F19"/>
    <w:rsid w:val="002306A4"/>
    <w:rsid w:val="00232963"/>
    <w:rsid w:val="0023356A"/>
    <w:rsid w:val="00233AD6"/>
    <w:rsid w:val="002350C0"/>
    <w:rsid w:val="0023590F"/>
    <w:rsid w:val="002375FB"/>
    <w:rsid w:val="00240634"/>
    <w:rsid w:val="00242EAF"/>
    <w:rsid w:val="00244CC9"/>
    <w:rsid w:val="00245444"/>
    <w:rsid w:val="00245C75"/>
    <w:rsid w:val="00250A00"/>
    <w:rsid w:val="002512A7"/>
    <w:rsid w:val="0025150E"/>
    <w:rsid w:val="00251EAF"/>
    <w:rsid w:val="002552D1"/>
    <w:rsid w:val="002567CF"/>
    <w:rsid w:val="00256AC6"/>
    <w:rsid w:val="00264A8E"/>
    <w:rsid w:val="00265844"/>
    <w:rsid w:val="002660FD"/>
    <w:rsid w:val="002669F1"/>
    <w:rsid w:val="00267896"/>
    <w:rsid w:val="00267E34"/>
    <w:rsid w:val="00271E23"/>
    <w:rsid w:val="00273826"/>
    <w:rsid w:val="00273C67"/>
    <w:rsid w:val="00274AC7"/>
    <w:rsid w:val="00274D13"/>
    <w:rsid w:val="00274F30"/>
    <w:rsid w:val="002764F0"/>
    <w:rsid w:val="00276C32"/>
    <w:rsid w:val="00277323"/>
    <w:rsid w:val="00277D5B"/>
    <w:rsid w:val="00277F51"/>
    <w:rsid w:val="002810E0"/>
    <w:rsid w:val="00281120"/>
    <w:rsid w:val="002818A2"/>
    <w:rsid w:val="002821FE"/>
    <w:rsid w:val="002827DF"/>
    <w:rsid w:val="00284233"/>
    <w:rsid w:val="00284B37"/>
    <w:rsid w:val="00285144"/>
    <w:rsid w:val="002856FD"/>
    <w:rsid w:val="0028679B"/>
    <w:rsid w:val="002911B1"/>
    <w:rsid w:val="002921B1"/>
    <w:rsid w:val="002926DC"/>
    <w:rsid w:val="00293293"/>
    <w:rsid w:val="00293F8A"/>
    <w:rsid w:val="00296948"/>
    <w:rsid w:val="002A07A9"/>
    <w:rsid w:val="002A0C54"/>
    <w:rsid w:val="002A2BC5"/>
    <w:rsid w:val="002A772F"/>
    <w:rsid w:val="002A7AF1"/>
    <w:rsid w:val="002B0711"/>
    <w:rsid w:val="002B2267"/>
    <w:rsid w:val="002B3CD2"/>
    <w:rsid w:val="002B48CF"/>
    <w:rsid w:val="002B6A44"/>
    <w:rsid w:val="002C2B58"/>
    <w:rsid w:val="002C2D09"/>
    <w:rsid w:val="002C37A9"/>
    <w:rsid w:val="002C4F4A"/>
    <w:rsid w:val="002D068A"/>
    <w:rsid w:val="002D5FF6"/>
    <w:rsid w:val="002D672A"/>
    <w:rsid w:val="002E0CB0"/>
    <w:rsid w:val="002E31FD"/>
    <w:rsid w:val="002E4830"/>
    <w:rsid w:val="002E4AB3"/>
    <w:rsid w:val="002E6AF0"/>
    <w:rsid w:val="002F05F6"/>
    <w:rsid w:val="002F1AB5"/>
    <w:rsid w:val="002F34BC"/>
    <w:rsid w:val="002F46E4"/>
    <w:rsid w:val="002F5E8D"/>
    <w:rsid w:val="003014FA"/>
    <w:rsid w:val="00301B28"/>
    <w:rsid w:val="00301BC9"/>
    <w:rsid w:val="00303526"/>
    <w:rsid w:val="00305A3A"/>
    <w:rsid w:val="003068C8"/>
    <w:rsid w:val="00307B2D"/>
    <w:rsid w:val="003130AE"/>
    <w:rsid w:val="00315FE9"/>
    <w:rsid w:val="00316170"/>
    <w:rsid w:val="0031656B"/>
    <w:rsid w:val="00316B47"/>
    <w:rsid w:val="003216CD"/>
    <w:rsid w:val="00321E22"/>
    <w:rsid w:val="00322388"/>
    <w:rsid w:val="0032365F"/>
    <w:rsid w:val="00324A99"/>
    <w:rsid w:val="003253F7"/>
    <w:rsid w:val="00326B06"/>
    <w:rsid w:val="00326FE0"/>
    <w:rsid w:val="0032772C"/>
    <w:rsid w:val="003315BF"/>
    <w:rsid w:val="00331A81"/>
    <w:rsid w:val="003344E6"/>
    <w:rsid w:val="00335811"/>
    <w:rsid w:val="00337CFD"/>
    <w:rsid w:val="00340637"/>
    <w:rsid w:val="00341047"/>
    <w:rsid w:val="0034575F"/>
    <w:rsid w:val="00345D51"/>
    <w:rsid w:val="00346214"/>
    <w:rsid w:val="003468A6"/>
    <w:rsid w:val="003524A8"/>
    <w:rsid w:val="00352D2C"/>
    <w:rsid w:val="00353824"/>
    <w:rsid w:val="00353C9D"/>
    <w:rsid w:val="00354051"/>
    <w:rsid w:val="0035622F"/>
    <w:rsid w:val="0035788B"/>
    <w:rsid w:val="00363C9A"/>
    <w:rsid w:val="003644C0"/>
    <w:rsid w:val="00364AAE"/>
    <w:rsid w:val="00365B55"/>
    <w:rsid w:val="00366B48"/>
    <w:rsid w:val="00367189"/>
    <w:rsid w:val="003710C6"/>
    <w:rsid w:val="00371E40"/>
    <w:rsid w:val="00374BE2"/>
    <w:rsid w:val="00375A0D"/>
    <w:rsid w:val="00375AB9"/>
    <w:rsid w:val="003767ED"/>
    <w:rsid w:val="003769CC"/>
    <w:rsid w:val="00380983"/>
    <w:rsid w:val="00381357"/>
    <w:rsid w:val="00381943"/>
    <w:rsid w:val="00382407"/>
    <w:rsid w:val="00382FC8"/>
    <w:rsid w:val="00383BCF"/>
    <w:rsid w:val="00383CB7"/>
    <w:rsid w:val="003862B8"/>
    <w:rsid w:val="00386531"/>
    <w:rsid w:val="00387AC9"/>
    <w:rsid w:val="003945D1"/>
    <w:rsid w:val="00395578"/>
    <w:rsid w:val="003A04E7"/>
    <w:rsid w:val="003A1A52"/>
    <w:rsid w:val="003A1CFF"/>
    <w:rsid w:val="003A1F42"/>
    <w:rsid w:val="003A3DD4"/>
    <w:rsid w:val="003A588A"/>
    <w:rsid w:val="003A7B0A"/>
    <w:rsid w:val="003B120C"/>
    <w:rsid w:val="003B4C9F"/>
    <w:rsid w:val="003B6F85"/>
    <w:rsid w:val="003B7B7E"/>
    <w:rsid w:val="003C07CA"/>
    <w:rsid w:val="003C098D"/>
    <w:rsid w:val="003C0F12"/>
    <w:rsid w:val="003C110D"/>
    <w:rsid w:val="003C1B77"/>
    <w:rsid w:val="003C3428"/>
    <w:rsid w:val="003C402E"/>
    <w:rsid w:val="003C44F4"/>
    <w:rsid w:val="003C5917"/>
    <w:rsid w:val="003C72CD"/>
    <w:rsid w:val="003D1F21"/>
    <w:rsid w:val="003D5450"/>
    <w:rsid w:val="003D7C20"/>
    <w:rsid w:val="003E0310"/>
    <w:rsid w:val="003E0DCF"/>
    <w:rsid w:val="003E1460"/>
    <w:rsid w:val="003E21DA"/>
    <w:rsid w:val="003E25E5"/>
    <w:rsid w:val="003E2A2E"/>
    <w:rsid w:val="003E3153"/>
    <w:rsid w:val="003E498F"/>
    <w:rsid w:val="003E4FC8"/>
    <w:rsid w:val="003E5FE4"/>
    <w:rsid w:val="003E67A0"/>
    <w:rsid w:val="003E687A"/>
    <w:rsid w:val="003F2FA6"/>
    <w:rsid w:val="003F4F3A"/>
    <w:rsid w:val="003F636F"/>
    <w:rsid w:val="003F6611"/>
    <w:rsid w:val="003F78CA"/>
    <w:rsid w:val="003F7DBA"/>
    <w:rsid w:val="0040019D"/>
    <w:rsid w:val="004003D8"/>
    <w:rsid w:val="00400CB9"/>
    <w:rsid w:val="00402E03"/>
    <w:rsid w:val="00405CEF"/>
    <w:rsid w:val="004061F2"/>
    <w:rsid w:val="00406A07"/>
    <w:rsid w:val="004076EC"/>
    <w:rsid w:val="00410D6D"/>
    <w:rsid w:val="00412AD4"/>
    <w:rsid w:val="00413119"/>
    <w:rsid w:val="004131B5"/>
    <w:rsid w:val="00414A80"/>
    <w:rsid w:val="00415BA0"/>
    <w:rsid w:val="00415D7F"/>
    <w:rsid w:val="00416852"/>
    <w:rsid w:val="00417402"/>
    <w:rsid w:val="00420F1E"/>
    <w:rsid w:val="00422E4B"/>
    <w:rsid w:val="00424589"/>
    <w:rsid w:val="004258A8"/>
    <w:rsid w:val="004259FB"/>
    <w:rsid w:val="00425EC7"/>
    <w:rsid w:val="004260ED"/>
    <w:rsid w:val="0042693D"/>
    <w:rsid w:val="00427CD3"/>
    <w:rsid w:val="0043038D"/>
    <w:rsid w:val="00430DA5"/>
    <w:rsid w:val="00432C55"/>
    <w:rsid w:val="00433E95"/>
    <w:rsid w:val="00435219"/>
    <w:rsid w:val="004363F8"/>
    <w:rsid w:val="00436C6E"/>
    <w:rsid w:val="00437A74"/>
    <w:rsid w:val="00437BB2"/>
    <w:rsid w:val="00440C81"/>
    <w:rsid w:val="004413F0"/>
    <w:rsid w:val="00442D26"/>
    <w:rsid w:val="004432FE"/>
    <w:rsid w:val="004444A0"/>
    <w:rsid w:val="00444CFE"/>
    <w:rsid w:val="00445621"/>
    <w:rsid w:val="00446862"/>
    <w:rsid w:val="00446D5F"/>
    <w:rsid w:val="00450A7B"/>
    <w:rsid w:val="00450D23"/>
    <w:rsid w:val="00452E5F"/>
    <w:rsid w:val="00454838"/>
    <w:rsid w:val="004559D9"/>
    <w:rsid w:val="00455E38"/>
    <w:rsid w:val="00456F47"/>
    <w:rsid w:val="004602A7"/>
    <w:rsid w:val="004613A6"/>
    <w:rsid w:val="00462210"/>
    <w:rsid w:val="00465DE1"/>
    <w:rsid w:val="00467816"/>
    <w:rsid w:val="00470263"/>
    <w:rsid w:val="0047114E"/>
    <w:rsid w:val="0047263E"/>
    <w:rsid w:val="004740C3"/>
    <w:rsid w:val="00475B4F"/>
    <w:rsid w:val="004815C7"/>
    <w:rsid w:val="004902E0"/>
    <w:rsid w:val="00490492"/>
    <w:rsid w:val="0049386F"/>
    <w:rsid w:val="0049559F"/>
    <w:rsid w:val="00495FF2"/>
    <w:rsid w:val="004972AA"/>
    <w:rsid w:val="004A1B6D"/>
    <w:rsid w:val="004B15A9"/>
    <w:rsid w:val="004B17DE"/>
    <w:rsid w:val="004B292D"/>
    <w:rsid w:val="004B3ABF"/>
    <w:rsid w:val="004B3AEE"/>
    <w:rsid w:val="004B4246"/>
    <w:rsid w:val="004B4254"/>
    <w:rsid w:val="004B497A"/>
    <w:rsid w:val="004B4A5D"/>
    <w:rsid w:val="004B6330"/>
    <w:rsid w:val="004B6565"/>
    <w:rsid w:val="004B6C32"/>
    <w:rsid w:val="004C1F1C"/>
    <w:rsid w:val="004C2431"/>
    <w:rsid w:val="004C4543"/>
    <w:rsid w:val="004C4E16"/>
    <w:rsid w:val="004C525E"/>
    <w:rsid w:val="004C61A5"/>
    <w:rsid w:val="004D0EEB"/>
    <w:rsid w:val="004D16A8"/>
    <w:rsid w:val="004D644E"/>
    <w:rsid w:val="004E142A"/>
    <w:rsid w:val="004E26FE"/>
    <w:rsid w:val="004E533C"/>
    <w:rsid w:val="004E5361"/>
    <w:rsid w:val="004E579A"/>
    <w:rsid w:val="004E62D6"/>
    <w:rsid w:val="004E6D66"/>
    <w:rsid w:val="004E7A48"/>
    <w:rsid w:val="004E7A63"/>
    <w:rsid w:val="004F10FE"/>
    <w:rsid w:val="004F1103"/>
    <w:rsid w:val="004F22F8"/>
    <w:rsid w:val="004F2613"/>
    <w:rsid w:val="004F26AA"/>
    <w:rsid w:val="004F4192"/>
    <w:rsid w:val="004F4CF9"/>
    <w:rsid w:val="004F58F0"/>
    <w:rsid w:val="004F5D6A"/>
    <w:rsid w:val="004F74DA"/>
    <w:rsid w:val="0050486A"/>
    <w:rsid w:val="00505E58"/>
    <w:rsid w:val="005062C9"/>
    <w:rsid w:val="00506631"/>
    <w:rsid w:val="00510B8D"/>
    <w:rsid w:val="00511DB7"/>
    <w:rsid w:val="00515B69"/>
    <w:rsid w:val="00517B1D"/>
    <w:rsid w:val="00520B68"/>
    <w:rsid w:val="005219A0"/>
    <w:rsid w:val="00522D06"/>
    <w:rsid w:val="00523735"/>
    <w:rsid w:val="00526DBA"/>
    <w:rsid w:val="005311FE"/>
    <w:rsid w:val="005352F2"/>
    <w:rsid w:val="00536C5B"/>
    <w:rsid w:val="00545624"/>
    <w:rsid w:val="0054594A"/>
    <w:rsid w:val="00545E02"/>
    <w:rsid w:val="00552D76"/>
    <w:rsid w:val="005530C5"/>
    <w:rsid w:val="005545FD"/>
    <w:rsid w:val="00554683"/>
    <w:rsid w:val="00554BDA"/>
    <w:rsid w:val="005563AB"/>
    <w:rsid w:val="00557A99"/>
    <w:rsid w:val="00561945"/>
    <w:rsid w:val="00562264"/>
    <w:rsid w:val="00563762"/>
    <w:rsid w:val="00566600"/>
    <w:rsid w:val="00567775"/>
    <w:rsid w:val="00567B02"/>
    <w:rsid w:val="00571504"/>
    <w:rsid w:val="005716BB"/>
    <w:rsid w:val="00572611"/>
    <w:rsid w:val="00572645"/>
    <w:rsid w:val="005734BE"/>
    <w:rsid w:val="00574674"/>
    <w:rsid w:val="005810F4"/>
    <w:rsid w:val="00582025"/>
    <w:rsid w:val="00582F9C"/>
    <w:rsid w:val="005865F2"/>
    <w:rsid w:val="00586768"/>
    <w:rsid w:val="00586BA9"/>
    <w:rsid w:val="00590024"/>
    <w:rsid w:val="0059037A"/>
    <w:rsid w:val="0059055F"/>
    <w:rsid w:val="0059182F"/>
    <w:rsid w:val="005919E8"/>
    <w:rsid w:val="00592A39"/>
    <w:rsid w:val="00594739"/>
    <w:rsid w:val="0059715E"/>
    <w:rsid w:val="00597208"/>
    <w:rsid w:val="005A1299"/>
    <w:rsid w:val="005A58BB"/>
    <w:rsid w:val="005A693E"/>
    <w:rsid w:val="005B0F54"/>
    <w:rsid w:val="005B182C"/>
    <w:rsid w:val="005B3F2F"/>
    <w:rsid w:val="005C0D4C"/>
    <w:rsid w:val="005C3A0C"/>
    <w:rsid w:val="005C52F8"/>
    <w:rsid w:val="005C595E"/>
    <w:rsid w:val="005D2426"/>
    <w:rsid w:val="005D4551"/>
    <w:rsid w:val="005D4608"/>
    <w:rsid w:val="005D567B"/>
    <w:rsid w:val="005D75B7"/>
    <w:rsid w:val="005E1204"/>
    <w:rsid w:val="005E3456"/>
    <w:rsid w:val="005E5D70"/>
    <w:rsid w:val="005E6031"/>
    <w:rsid w:val="005F070B"/>
    <w:rsid w:val="005F3530"/>
    <w:rsid w:val="005F59CC"/>
    <w:rsid w:val="005F6195"/>
    <w:rsid w:val="005F62C8"/>
    <w:rsid w:val="005F6404"/>
    <w:rsid w:val="0060200B"/>
    <w:rsid w:val="0060352D"/>
    <w:rsid w:val="00607207"/>
    <w:rsid w:val="00610722"/>
    <w:rsid w:val="006112AF"/>
    <w:rsid w:val="006133F8"/>
    <w:rsid w:val="006152C6"/>
    <w:rsid w:val="00615859"/>
    <w:rsid w:val="00615995"/>
    <w:rsid w:val="006209DB"/>
    <w:rsid w:val="00622096"/>
    <w:rsid w:val="00623729"/>
    <w:rsid w:val="00623E37"/>
    <w:rsid w:val="006249CC"/>
    <w:rsid w:val="00625267"/>
    <w:rsid w:val="00626EEE"/>
    <w:rsid w:val="0062773D"/>
    <w:rsid w:val="00630668"/>
    <w:rsid w:val="00631177"/>
    <w:rsid w:val="0063141B"/>
    <w:rsid w:val="006316AF"/>
    <w:rsid w:val="006316E7"/>
    <w:rsid w:val="00634EAD"/>
    <w:rsid w:val="006354BA"/>
    <w:rsid w:val="00635C3A"/>
    <w:rsid w:val="00636F9C"/>
    <w:rsid w:val="00641C42"/>
    <w:rsid w:val="00641F4D"/>
    <w:rsid w:val="00645769"/>
    <w:rsid w:val="006461D5"/>
    <w:rsid w:val="006502DC"/>
    <w:rsid w:val="00650368"/>
    <w:rsid w:val="006524BF"/>
    <w:rsid w:val="00654B7E"/>
    <w:rsid w:val="00655CE0"/>
    <w:rsid w:val="00656087"/>
    <w:rsid w:val="00657ABD"/>
    <w:rsid w:val="006620AF"/>
    <w:rsid w:val="006623CD"/>
    <w:rsid w:val="0066249A"/>
    <w:rsid w:val="006624CC"/>
    <w:rsid w:val="00662E41"/>
    <w:rsid w:val="00666749"/>
    <w:rsid w:val="00670449"/>
    <w:rsid w:val="00671269"/>
    <w:rsid w:val="00671BD0"/>
    <w:rsid w:val="00671D65"/>
    <w:rsid w:val="00681A91"/>
    <w:rsid w:val="00682C89"/>
    <w:rsid w:val="00682CE0"/>
    <w:rsid w:val="00682FA6"/>
    <w:rsid w:val="00683E15"/>
    <w:rsid w:val="00684621"/>
    <w:rsid w:val="00685871"/>
    <w:rsid w:val="006862A7"/>
    <w:rsid w:val="0069067A"/>
    <w:rsid w:val="0069153D"/>
    <w:rsid w:val="00691A3C"/>
    <w:rsid w:val="00692F32"/>
    <w:rsid w:val="006934A8"/>
    <w:rsid w:val="00694352"/>
    <w:rsid w:val="00695911"/>
    <w:rsid w:val="006A0406"/>
    <w:rsid w:val="006A183A"/>
    <w:rsid w:val="006A2BD8"/>
    <w:rsid w:val="006A39D6"/>
    <w:rsid w:val="006A489C"/>
    <w:rsid w:val="006A5C40"/>
    <w:rsid w:val="006A6944"/>
    <w:rsid w:val="006A6E87"/>
    <w:rsid w:val="006A7CC8"/>
    <w:rsid w:val="006A7EA4"/>
    <w:rsid w:val="006B0453"/>
    <w:rsid w:val="006B16E1"/>
    <w:rsid w:val="006B198B"/>
    <w:rsid w:val="006B32D8"/>
    <w:rsid w:val="006B4C6C"/>
    <w:rsid w:val="006B7260"/>
    <w:rsid w:val="006B7596"/>
    <w:rsid w:val="006B7805"/>
    <w:rsid w:val="006C0E1D"/>
    <w:rsid w:val="006C29C6"/>
    <w:rsid w:val="006C2E3B"/>
    <w:rsid w:val="006C3C71"/>
    <w:rsid w:val="006C4FC0"/>
    <w:rsid w:val="006C5BFA"/>
    <w:rsid w:val="006C5E8E"/>
    <w:rsid w:val="006C6236"/>
    <w:rsid w:val="006D0A5E"/>
    <w:rsid w:val="006D15A6"/>
    <w:rsid w:val="006D249D"/>
    <w:rsid w:val="006D38DD"/>
    <w:rsid w:val="006D3F5A"/>
    <w:rsid w:val="006D452A"/>
    <w:rsid w:val="006D4A3D"/>
    <w:rsid w:val="006D4BD1"/>
    <w:rsid w:val="006D5365"/>
    <w:rsid w:val="006D6483"/>
    <w:rsid w:val="006D74B3"/>
    <w:rsid w:val="006E166C"/>
    <w:rsid w:val="006E27E1"/>
    <w:rsid w:val="006E2A48"/>
    <w:rsid w:val="006E5F47"/>
    <w:rsid w:val="006E6544"/>
    <w:rsid w:val="006F12BA"/>
    <w:rsid w:val="006F15A5"/>
    <w:rsid w:val="006F3352"/>
    <w:rsid w:val="006F4482"/>
    <w:rsid w:val="006F55D1"/>
    <w:rsid w:val="006F60B6"/>
    <w:rsid w:val="006F7FC2"/>
    <w:rsid w:val="007020C8"/>
    <w:rsid w:val="007023D4"/>
    <w:rsid w:val="0070564D"/>
    <w:rsid w:val="0070687E"/>
    <w:rsid w:val="00707956"/>
    <w:rsid w:val="00707B74"/>
    <w:rsid w:val="00707F27"/>
    <w:rsid w:val="007100BF"/>
    <w:rsid w:val="00711EC3"/>
    <w:rsid w:val="0071288A"/>
    <w:rsid w:val="0071531A"/>
    <w:rsid w:val="007159D3"/>
    <w:rsid w:val="00716E0A"/>
    <w:rsid w:val="00717800"/>
    <w:rsid w:val="0072110E"/>
    <w:rsid w:val="007214CB"/>
    <w:rsid w:val="0072185D"/>
    <w:rsid w:val="00721FF8"/>
    <w:rsid w:val="00725287"/>
    <w:rsid w:val="007305D4"/>
    <w:rsid w:val="00731E8E"/>
    <w:rsid w:val="00732104"/>
    <w:rsid w:val="00734818"/>
    <w:rsid w:val="00736B4C"/>
    <w:rsid w:val="00737395"/>
    <w:rsid w:val="00737ACF"/>
    <w:rsid w:val="00740625"/>
    <w:rsid w:val="00740A36"/>
    <w:rsid w:val="00741398"/>
    <w:rsid w:val="00742962"/>
    <w:rsid w:val="00745F20"/>
    <w:rsid w:val="00747FD7"/>
    <w:rsid w:val="00751B05"/>
    <w:rsid w:val="00753D4A"/>
    <w:rsid w:val="00754DFD"/>
    <w:rsid w:val="007550A3"/>
    <w:rsid w:val="00755807"/>
    <w:rsid w:val="00755F27"/>
    <w:rsid w:val="00756EE9"/>
    <w:rsid w:val="00756F25"/>
    <w:rsid w:val="007602A2"/>
    <w:rsid w:val="00760A2E"/>
    <w:rsid w:val="007646F4"/>
    <w:rsid w:val="007647B0"/>
    <w:rsid w:val="0076667D"/>
    <w:rsid w:val="00767EA4"/>
    <w:rsid w:val="00767F2E"/>
    <w:rsid w:val="0077389E"/>
    <w:rsid w:val="0077397D"/>
    <w:rsid w:val="00776A85"/>
    <w:rsid w:val="00781758"/>
    <w:rsid w:val="00782E40"/>
    <w:rsid w:val="00787780"/>
    <w:rsid w:val="00787793"/>
    <w:rsid w:val="00787F4F"/>
    <w:rsid w:val="0079195F"/>
    <w:rsid w:val="0079211D"/>
    <w:rsid w:val="00795AC7"/>
    <w:rsid w:val="00795C96"/>
    <w:rsid w:val="00797626"/>
    <w:rsid w:val="007A023F"/>
    <w:rsid w:val="007A1586"/>
    <w:rsid w:val="007A2D0F"/>
    <w:rsid w:val="007A3638"/>
    <w:rsid w:val="007A515C"/>
    <w:rsid w:val="007A5F37"/>
    <w:rsid w:val="007A6539"/>
    <w:rsid w:val="007A7926"/>
    <w:rsid w:val="007A7CDE"/>
    <w:rsid w:val="007B1079"/>
    <w:rsid w:val="007B10AB"/>
    <w:rsid w:val="007B12BC"/>
    <w:rsid w:val="007B28E0"/>
    <w:rsid w:val="007B3258"/>
    <w:rsid w:val="007B5365"/>
    <w:rsid w:val="007B6961"/>
    <w:rsid w:val="007B79BF"/>
    <w:rsid w:val="007C0400"/>
    <w:rsid w:val="007C09CA"/>
    <w:rsid w:val="007C1361"/>
    <w:rsid w:val="007C14F7"/>
    <w:rsid w:val="007C257C"/>
    <w:rsid w:val="007C3132"/>
    <w:rsid w:val="007C37F3"/>
    <w:rsid w:val="007C57F5"/>
    <w:rsid w:val="007D0C22"/>
    <w:rsid w:val="007D0E3B"/>
    <w:rsid w:val="007D179E"/>
    <w:rsid w:val="007D2439"/>
    <w:rsid w:val="007D35D9"/>
    <w:rsid w:val="007D58DD"/>
    <w:rsid w:val="007D6128"/>
    <w:rsid w:val="007D6971"/>
    <w:rsid w:val="007E048E"/>
    <w:rsid w:val="007E298B"/>
    <w:rsid w:val="007E55CC"/>
    <w:rsid w:val="007E6D99"/>
    <w:rsid w:val="007F068A"/>
    <w:rsid w:val="007F2E16"/>
    <w:rsid w:val="007F3142"/>
    <w:rsid w:val="007F60E9"/>
    <w:rsid w:val="007F6ACE"/>
    <w:rsid w:val="007F790F"/>
    <w:rsid w:val="00801377"/>
    <w:rsid w:val="0080522F"/>
    <w:rsid w:val="00806B49"/>
    <w:rsid w:val="00807982"/>
    <w:rsid w:val="00812E70"/>
    <w:rsid w:val="00814211"/>
    <w:rsid w:val="00814357"/>
    <w:rsid w:val="00817AB7"/>
    <w:rsid w:val="00821934"/>
    <w:rsid w:val="00822F01"/>
    <w:rsid w:val="00823E99"/>
    <w:rsid w:val="0082442C"/>
    <w:rsid w:val="00826E67"/>
    <w:rsid w:val="008275A4"/>
    <w:rsid w:val="008311B2"/>
    <w:rsid w:val="00832BD8"/>
    <w:rsid w:val="008331CE"/>
    <w:rsid w:val="008332D2"/>
    <w:rsid w:val="00833FAF"/>
    <w:rsid w:val="0083445A"/>
    <w:rsid w:val="008348A5"/>
    <w:rsid w:val="00836E31"/>
    <w:rsid w:val="00837141"/>
    <w:rsid w:val="008413CF"/>
    <w:rsid w:val="0084264A"/>
    <w:rsid w:val="008449D1"/>
    <w:rsid w:val="008472A0"/>
    <w:rsid w:val="00850026"/>
    <w:rsid w:val="00850093"/>
    <w:rsid w:val="00852EF1"/>
    <w:rsid w:val="008534AA"/>
    <w:rsid w:val="0085514D"/>
    <w:rsid w:val="00857B05"/>
    <w:rsid w:val="00857FAC"/>
    <w:rsid w:val="008655B6"/>
    <w:rsid w:val="00865958"/>
    <w:rsid w:val="00865B55"/>
    <w:rsid w:val="00865D09"/>
    <w:rsid w:val="008673AA"/>
    <w:rsid w:val="00867DEE"/>
    <w:rsid w:val="00867E37"/>
    <w:rsid w:val="0087023F"/>
    <w:rsid w:val="008707E6"/>
    <w:rsid w:val="00870DEC"/>
    <w:rsid w:val="008805F7"/>
    <w:rsid w:val="00881043"/>
    <w:rsid w:val="008837E9"/>
    <w:rsid w:val="008850E8"/>
    <w:rsid w:val="008859D4"/>
    <w:rsid w:val="00885D6B"/>
    <w:rsid w:val="00887491"/>
    <w:rsid w:val="00887D76"/>
    <w:rsid w:val="00891D67"/>
    <w:rsid w:val="00892BFA"/>
    <w:rsid w:val="0089419F"/>
    <w:rsid w:val="00895C54"/>
    <w:rsid w:val="00896C71"/>
    <w:rsid w:val="008A19D6"/>
    <w:rsid w:val="008A78F5"/>
    <w:rsid w:val="008B5B89"/>
    <w:rsid w:val="008B781F"/>
    <w:rsid w:val="008C1F4E"/>
    <w:rsid w:val="008C208E"/>
    <w:rsid w:val="008C2F85"/>
    <w:rsid w:val="008C458D"/>
    <w:rsid w:val="008C46DF"/>
    <w:rsid w:val="008D0972"/>
    <w:rsid w:val="008D0E7C"/>
    <w:rsid w:val="008D24CA"/>
    <w:rsid w:val="008D32A2"/>
    <w:rsid w:val="008D3EC2"/>
    <w:rsid w:val="008E1DDC"/>
    <w:rsid w:val="008E4F66"/>
    <w:rsid w:val="008F175B"/>
    <w:rsid w:val="008F1CA5"/>
    <w:rsid w:val="008F3667"/>
    <w:rsid w:val="008F4420"/>
    <w:rsid w:val="008F47BC"/>
    <w:rsid w:val="00904152"/>
    <w:rsid w:val="00904869"/>
    <w:rsid w:val="00904BC6"/>
    <w:rsid w:val="00911BA0"/>
    <w:rsid w:val="0091314A"/>
    <w:rsid w:val="00913D73"/>
    <w:rsid w:val="00914479"/>
    <w:rsid w:val="00915403"/>
    <w:rsid w:val="009240F5"/>
    <w:rsid w:val="009250B3"/>
    <w:rsid w:val="009253A6"/>
    <w:rsid w:val="00926A41"/>
    <w:rsid w:val="00927BDF"/>
    <w:rsid w:val="0093117B"/>
    <w:rsid w:val="009316A7"/>
    <w:rsid w:val="00933343"/>
    <w:rsid w:val="00933560"/>
    <w:rsid w:val="0093478E"/>
    <w:rsid w:val="0093632B"/>
    <w:rsid w:val="00936D98"/>
    <w:rsid w:val="0093729B"/>
    <w:rsid w:val="009407DF"/>
    <w:rsid w:val="00940F1B"/>
    <w:rsid w:val="009443AF"/>
    <w:rsid w:val="009452A8"/>
    <w:rsid w:val="00946062"/>
    <w:rsid w:val="009470A5"/>
    <w:rsid w:val="0095188B"/>
    <w:rsid w:val="009525F0"/>
    <w:rsid w:val="009528B2"/>
    <w:rsid w:val="0095350E"/>
    <w:rsid w:val="009538F1"/>
    <w:rsid w:val="00953D17"/>
    <w:rsid w:val="009547CB"/>
    <w:rsid w:val="00954AC0"/>
    <w:rsid w:val="00955020"/>
    <w:rsid w:val="00955670"/>
    <w:rsid w:val="00955AD8"/>
    <w:rsid w:val="0095724F"/>
    <w:rsid w:val="009610E3"/>
    <w:rsid w:val="009623A4"/>
    <w:rsid w:val="00963053"/>
    <w:rsid w:val="00964B8D"/>
    <w:rsid w:val="00965069"/>
    <w:rsid w:val="0096531A"/>
    <w:rsid w:val="00971441"/>
    <w:rsid w:val="00971E11"/>
    <w:rsid w:val="00972835"/>
    <w:rsid w:val="00972882"/>
    <w:rsid w:val="00973963"/>
    <w:rsid w:val="009746E4"/>
    <w:rsid w:val="00977C5D"/>
    <w:rsid w:val="009815FC"/>
    <w:rsid w:val="009824CE"/>
    <w:rsid w:val="00984799"/>
    <w:rsid w:val="00990F8B"/>
    <w:rsid w:val="00993D82"/>
    <w:rsid w:val="00995663"/>
    <w:rsid w:val="00996544"/>
    <w:rsid w:val="009A51CA"/>
    <w:rsid w:val="009A77B3"/>
    <w:rsid w:val="009B0B5D"/>
    <w:rsid w:val="009B3A5C"/>
    <w:rsid w:val="009B40ED"/>
    <w:rsid w:val="009B4694"/>
    <w:rsid w:val="009B5CA2"/>
    <w:rsid w:val="009B733D"/>
    <w:rsid w:val="009B785B"/>
    <w:rsid w:val="009B79C9"/>
    <w:rsid w:val="009C3050"/>
    <w:rsid w:val="009C3FD6"/>
    <w:rsid w:val="009C7A0D"/>
    <w:rsid w:val="009C7E2C"/>
    <w:rsid w:val="009D0319"/>
    <w:rsid w:val="009D08B7"/>
    <w:rsid w:val="009D0EAE"/>
    <w:rsid w:val="009D18EF"/>
    <w:rsid w:val="009D3959"/>
    <w:rsid w:val="009D42BD"/>
    <w:rsid w:val="009D443A"/>
    <w:rsid w:val="009D5E96"/>
    <w:rsid w:val="009D7B34"/>
    <w:rsid w:val="009E08D7"/>
    <w:rsid w:val="009E26E6"/>
    <w:rsid w:val="009E5A3E"/>
    <w:rsid w:val="009E6972"/>
    <w:rsid w:val="009E73E1"/>
    <w:rsid w:val="009F05BA"/>
    <w:rsid w:val="009F0B98"/>
    <w:rsid w:val="009F120B"/>
    <w:rsid w:val="009F1DD8"/>
    <w:rsid w:val="009F20AB"/>
    <w:rsid w:val="009F2796"/>
    <w:rsid w:val="009F7FCC"/>
    <w:rsid w:val="00A01597"/>
    <w:rsid w:val="00A01AC3"/>
    <w:rsid w:val="00A03C02"/>
    <w:rsid w:val="00A04D56"/>
    <w:rsid w:val="00A04D91"/>
    <w:rsid w:val="00A05E0B"/>
    <w:rsid w:val="00A06049"/>
    <w:rsid w:val="00A07888"/>
    <w:rsid w:val="00A10466"/>
    <w:rsid w:val="00A11062"/>
    <w:rsid w:val="00A11F07"/>
    <w:rsid w:val="00A14696"/>
    <w:rsid w:val="00A15C2B"/>
    <w:rsid w:val="00A20E15"/>
    <w:rsid w:val="00A22789"/>
    <w:rsid w:val="00A22AD2"/>
    <w:rsid w:val="00A2325D"/>
    <w:rsid w:val="00A2477A"/>
    <w:rsid w:val="00A25742"/>
    <w:rsid w:val="00A265BD"/>
    <w:rsid w:val="00A30BF6"/>
    <w:rsid w:val="00A32A2E"/>
    <w:rsid w:val="00A34618"/>
    <w:rsid w:val="00A367FE"/>
    <w:rsid w:val="00A36EA8"/>
    <w:rsid w:val="00A37E8D"/>
    <w:rsid w:val="00A405A2"/>
    <w:rsid w:val="00A43F57"/>
    <w:rsid w:val="00A44AD8"/>
    <w:rsid w:val="00A45056"/>
    <w:rsid w:val="00A459A6"/>
    <w:rsid w:val="00A4669A"/>
    <w:rsid w:val="00A46D49"/>
    <w:rsid w:val="00A502E4"/>
    <w:rsid w:val="00A5175A"/>
    <w:rsid w:val="00A530E1"/>
    <w:rsid w:val="00A53E54"/>
    <w:rsid w:val="00A602D3"/>
    <w:rsid w:val="00A6062D"/>
    <w:rsid w:val="00A607C3"/>
    <w:rsid w:val="00A61A55"/>
    <w:rsid w:val="00A62984"/>
    <w:rsid w:val="00A64B2D"/>
    <w:rsid w:val="00A64C28"/>
    <w:rsid w:val="00A64EF3"/>
    <w:rsid w:val="00A66B8E"/>
    <w:rsid w:val="00A700BB"/>
    <w:rsid w:val="00A7256B"/>
    <w:rsid w:val="00A74464"/>
    <w:rsid w:val="00A744F1"/>
    <w:rsid w:val="00A765CB"/>
    <w:rsid w:val="00A76608"/>
    <w:rsid w:val="00A767AB"/>
    <w:rsid w:val="00A76C6A"/>
    <w:rsid w:val="00A811AF"/>
    <w:rsid w:val="00A81A39"/>
    <w:rsid w:val="00A82305"/>
    <w:rsid w:val="00A828B1"/>
    <w:rsid w:val="00A84E8D"/>
    <w:rsid w:val="00A859A7"/>
    <w:rsid w:val="00A86D3E"/>
    <w:rsid w:val="00A86DF3"/>
    <w:rsid w:val="00A91F59"/>
    <w:rsid w:val="00A93366"/>
    <w:rsid w:val="00A9355A"/>
    <w:rsid w:val="00A93773"/>
    <w:rsid w:val="00A94E53"/>
    <w:rsid w:val="00A96A6F"/>
    <w:rsid w:val="00A97B82"/>
    <w:rsid w:val="00A97E88"/>
    <w:rsid w:val="00AA0059"/>
    <w:rsid w:val="00AA05F8"/>
    <w:rsid w:val="00AA1002"/>
    <w:rsid w:val="00AA37FA"/>
    <w:rsid w:val="00AA3FAC"/>
    <w:rsid w:val="00AA4DB9"/>
    <w:rsid w:val="00AA4ECB"/>
    <w:rsid w:val="00AA567E"/>
    <w:rsid w:val="00AA5F70"/>
    <w:rsid w:val="00AA7A59"/>
    <w:rsid w:val="00AB1C54"/>
    <w:rsid w:val="00AB2A9A"/>
    <w:rsid w:val="00AB40A1"/>
    <w:rsid w:val="00AB5728"/>
    <w:rsid w:val="00AB6119"/>
    <w:rsid w:val="00AB7DE8"/>
    <w:rsid w:val="00AC0A68"/>
    <w:rsid w:val="00AC1F96"/>
    <w:rsid w:val="00AC3B6E"/>
    <w:rsid w:val="00AC4740"/>
    <w:rsid w:val="00AC4D75"/>
    <w:rsid w:val="00AC66A8"/>
    <w:rsid w:val="00AC69CB"/>
    <w:rsid w:val="00AC7106"/>
    <w:rsid w:val="00AD112F"/>
    <w:rsid w:val="00AD2718"/>
    <w:rsid w:val="00AD2CB7"/>
    <w:rsid w:val="00AD6707"/>
    <w:rsid w:val="00AD6E39"/>
    <w:rsid w:val="00AD6F50"/>
    <w:rsid w:val="00AE0BB4"/>
    <w:rsid w:val="00AE30B6"/>
    <w:rsid w:val="00AE3278"/>
    <w:rsid w:val="00AE4619"/>
    <w:rsid w:val="00AE5781"/>
    <w:rsid w:val="00AE60CA"/>
    <w:rsid w:val="00AE6299"/>
    <w:rsid w:val="00AF2755"/>
    <w:rsid w:val="00AF367A"/>
    <w:rsid w:val="00AF5029"/>
    <w:rsid w:val="00AF5802"/>
    <w:rsid w:val="00AF5ECF"/>
    <w:rsid w:val="00B0075D"/>
    <w:rsid w:val="00B011CB"/>
    <w:rsid w:val="00B0516B"/>
    <w:rsid w:val="00B062D8"/>
    <w:rsid w:val="00B06D3D"/>
    <w:rsid w:val="00B07930"/>
    <w:rsid w:val="00B101C0"/>
    <w:rsid w:val="00B10556"/>
    <w:rsid w:val="00B10AD1"/>
    <w:rsid w:val="00B12578"/>
    <w:rsid w:val="00B1260C"/>
    <w:rsid w:val="00B17838"/>
    <w:rsid w:val="00B20251"/>
    <w:rsid w:val="00B21156"/>
    <w:rsid w:val="00B212C5"/>
    <w:rsid w:val="00B22922"/>
    <w:rsid w:val="00B245B1"/>
    <w:rsid w:val="00B2464D"/>
    <w:rsid w:val="00B25C6E"/>
    <w:rsid w:val="00B26385"/>
    <w:rsid w:val="00B301BE"/>
    <w:rsid w:val="00B30312"/>
    <w:rsid w:val="00B303BA"/>
    <w:rsid w:val="00B3055F"/>
    <w:rsid w:val="00B33F6B"/>
    <w:rsid w:val="00B3474B"/>
    <w:rsid w:val="00B367E9"/>
    <w:rsid w:val="00B3718A"/>
    <w:rsid w:val="00B4229D"/>
    <w:rsid w:val="00B42CE5"/>
    <w:rsid w:val="00B431CB"/>
    <w:rsid w:val="00B45811"/>
    <w:rsid w:val="00B45D69"/>
    <w:rsid w:val="00B47BF2"/>
    <w:rsid w:val="00B50C8A"/>
    <w:rsid w:val="00B510F1"/>
    <w:rsid w:val="00B51801"/>
    <w:rsid w:val="00B519AB"/>
    <w:rsid w:val="00B52B9F"/>
    <w:rsid w:val="00B54BB3"/>
    <w:rsid w:val="00B551B0"/>
    <w:rsid w:val="00B565AF"/>
    <w:rsid w:val="00B5662D"/>
    <w:rsid w:val="00B57926"/>
    <w:rsid w:val="00B613E0"/>
    <w:rsid w:val="00B62914"/>
    <w:rsid w:val="00B63F8B"/>
    <w:rsid w:val="00B70C17"/>
    <w:rsid w:val="00B712A3"/>
    <w:rsid w:val="00B7230F"/>
    <w:rsid w:val="00B728AF"/>
    <w:rsid w:val="00B733C1"/>
    <w:rsid w:val="00B7383E"/>
    <w:rsid w:val="00B808E8"/>
    <w:rsid w:val="00B81EF9"/>
    <w:rsid w:val="00B82417"/>
    <w:rsid w:val="00B8612B"/>
    <w:rsid w:val="00B86D0A"/>
    <w:rsid w:val="00B9178E"/>
    <w:rsid w:val="00B91C2C"/>
    <w:rsid w:val="00B92539"/>
    <w:rsid w:val="00B93A20"/>
    <w:rsid w:val="00B93B1E"/>
    <w:rsid w:val="00B95975"/>
    <w:rsid w:val="00B96957"/>
    <w:rsid w:val="00BA2F7B"/>
    <w:rsid w:val="00BA4590"/>
    <w:rsid w:val="00BA5693"/>
    <w:rsid w:val="00BA6582"/>
    <w:rsid w:val="00BA7439"/>
    <w:rsid w:val="00BB09DF"/>
    <w:rsid w:val="00BB5135"/>
    <w:rsid w:val="00BB5FB5"/>
    <w:rsid w:val="00BB7661"/>
    <w:rsid w:val="00BC000C"/>
    <w:rsid w:val="00BC12CD"/>
    <w:rsid w:val="00BC21E9"/>
    <w:rsid w:val="00BC4350"/>
    <w:rsid w:val="00BC5498"/>
    <w:rsid w:val="00BC5A14"/>
    <w:rsid w:val="00BD2B6B"/>
    <w:rsid w:val="00BD4D64"/>
    <w:rsid w:val="00BD5BD9"/>
    <w:rsid w:val="00BE056A"/>
    <w:rsid w:val="00BE4547"/>
    <w:rsid w:val="00BE48BE"/>
    <w:rsid w:val="00BF0C9C"/>
    <w:rsid w:val="00BF219F"/>
    <w:rsid w:val="00BF2282"/>
    <w:rsid w:val="00BF2AE3"/>
    <w:rsid w:val="00BF45CD"/>
    <w:rsid w:val="00BF7FC9"/>
    <w:rsid w:val="00C0100A"/>
    <w:rsid w:val="00C02D9F"/>
    <w:rsid w:val="00C038D4"/>
    <w:rsid w:val="00C03F53"/>
    <w:rsid w:val="00C0427F"/>
    <w:rsid w:val="00C04505"/>
    <w:rsid w:val="00C0570E"/>
    <w:rsid w:val="00C057ED"/>
    <w:rsid w:val="00C10AC5"/>
    <w:rsid w:val="00C10AE3"/>
    <w:rsid w:val="00C10CF0"/>
    <w:rsid w:val="00C10FF9"/>
    <w:rsid w:val="00C115F7"/>
    <w:rsid w:val="00C12A4E"/>
    <w:rsid w:val="00C13A22"/>
    <w:rsid w:val="00C14592"/>
    <w:rsid w:val="00C151DB"/>
    <w:rsid w:val="00C160DB"/>
    <w:rsid w:val="00C165D7"/>
    <w:rsid w:val="00C1788B"/>
    <w:rsid w:val="00C17B4E"/>
    <w:rsid w:val="00C20925"/>
    <w:rsid w:val="00C228EF"/>
    <w:rsid w:val="00C23BAD"/>
    <w:rsid w:val="00C2588F"/>
    <w:rsid w:val="00C268C5"/>
    <w:rsid w:val="00C30A08"/>
    <w:rsid w:val="00C3165B"/>
    <w:rsid w:val="00C31D8B"/>
    <w:rsid w:val="00C3797E"/>
    <w:rsid w:val="00C4102A"/>
    <w:rsid w:val="00C42186"/>
    <w:rsid w:val="00C43434"/>
    <w:rsid w:val="00C4371E"/>
    <w:rsid w:val="00C440BF"/>
    <w:rsid w:val="00C4443F"/>
    <w:rsid w:val="00C45AC8"/>
    <w:rsid w:val="00C47E02"/>
    <w:rsid w:val="00C505F6"/>
    <w:rsid w:val="00C5063A"/>
    <w:rsid w:val="00C51360"/>
    <w:rsid w:val="00C51AED"/>
    <w:rsid w:val="00C5323E"/>
    <w:rsid w:val="00C545BA"/>
    <w:rsid w:val="00C55F29"/>
    <w:rsid w:val="00C6028E"/>
    <w:rsid w:val="00C6048D"/>
    <w:rsid w:val="00C62B1C"/>
    <w:rsid w:val="00C63330"/>
    <w:rsid w:val="00C64243"/>
    <w:rsid w:val="00C654CF"/>
    <w:rsid w:val="00C708CC"/>
    <w:rsid w:val="00C71264"/>
    <w:rsid w:val="00C7162F"/>
    <w:rsid w:val="00C7215E"/>
    <w:rsid w:val="00C7249A"/>
    <w:rsid w:val="00C728E7"/>
    <w:rsid w:val="00C72D67"/>
    <w:rsid w:val="00C74888"/>
    <w:rsid w:val="00C756FD"/>
    <w:rsid w:val="00C7697E"/>
    <w:rsid w:val="00C8494E"/>
    <w:rsid w:val="00C85F30"/>
    <w:rsid w:val="00C8721E"/>
    <w:rsid w:val="00C972BB"/>
    <w:rsid w:val="00CA0B74"/>
    <w:rsid w:val="00CA1298"/>
    <w:rsid w:val="00CA1408"/>
    <w:rsid w:val="00CA1BCF"/>
    <w:rsid w:val="00CA28EC"/>
    <w:rsid w:val="00CA3CFE"/>
    <w:rsid w:val="00CA46C5"/>
    <w:rsid w:val="00CA6CC9"/>
    <w:rsid w:val="00CA79F2"/>
    <w:rsid w:val="00CB02D7"/>
    <w:rsid w:val="00CB07C0"/>
    <w:rsid w:val="00CB1C5D"/>
    <w:rsid w:val="00CB2FD0"/>
    <w:rsid w:val="00CB30B7"/>
    <w:rsid w:val="00CB3479"/>
    <w:rsid w:val="00CB42B9"/>
    <w:rsid w:val="00CC1169"/>
    <w:rsid w:val="00CC2071"/>
    <w:rsid w:val="00CC2C75"/>
    <w:rsid w:val="00CC4820"/>
    <w:rsid w:val="00CD0B56"/>
    <w:rsid w:val="00CD163A"/>
    <w:rsid w:val="00CD257C"/>
    <w:rsid w:val="00CD4E06"/>
    <w:rsid w:val="00CD5E15"/>
    <w:rsid w:val="00CD5F58"/>
    <w:rsid w:val="00CE1531"/>
    <w:rsid w:val="00CE17BC"/>
    <w:rsid w:val="00CE1DD0"/>
    <w:rsid w:val="00CE230D"/>
    <w:rsid w:val="00CE436B"/>
    <w:rsid w:val="00CE6561"/>
    <w:rsid w:val="00CE6CD0"/>
    <w:rsid w:val="00CF0887"/>
    <w:rsid w:val="00CF1106"/>
    <w:rsid w:val="00CF3A31"/>
    <w:rsid w:val="00D0062C"/>
    <w:rsid w:val="00D02548"/>
    <w:rsid w:val="00D02F94"/>
    <w:rsid w:val="00D036DC"/>
    <w:rsid w:val="00D04844"/>
    <w:rsid w:val="00D060C9"/>
    <w:rsid w:val="00D07B62"/>
    <w:rsid w:val="00D07C80"/>
    <w:rsid w:val="00D10BBA"/>
    <w:rsid w:val="00D11405"/>
    <w:rsid w:val="00D13C24"/>
    <w:rsid w:val="00D16CD4"/>
    <w:rsid w:val="00D202B7"/>
    <w:rsid w:val="00D210FF"/>
    <w:rsid w:val="00D21A79"/>
    <w:rsid w:val="00D21BAA"/>
    <w:rsid w:val="00D26D4A"/>
    <w:rsid w:val="00D271FB"/>
    <w:rsid w:val="00D32877"/>
    <w:rsid w:val="00D3299C"/>
    <w:rsid w:val="00D34F98"/>
    <w:rsid w:val="00D35CC3"/>
    <w:rsid w:val="00D367D2"/>
    <w:rsid w:val="00D40D37"/>
    <w:rsid w:val="00D40EB5"/>
    <w:rsid w:val="00D4165B"/>
    <w:rsid w:val="00D41A38"/>
    <w:rsid w:val="00D42EC6"/>
    <w:rsid w:val="00D4338E"/>
    <w:rsid w:val="00D449ED"/>
    <w:rsid w:val="00D45CA6"/>
    <w:rsid w:val="00D4620A"/>
    <w:rsid w:val="00D47710"/>
    <w:rsid w:val="00D50640"/>
    <w:rsid w:val="00D50F8C"/>
    <w:rsid w:val="00D515A2"/>
    <w:rsid w:val="00D51971"/>
    <w:rsid w:val="00D51B73"/>
    <w:rsid w:val="00D51D5F"/>
    <w:rsid w:val="00D52949"/>
    <w:rsid w:val="00D54236"/>
    <w:rsid w:val="00D549B6"/>
    <w:rsid w:val="00D54DC2"/>
    <w:rsid w:val="00D57603"/>
    <w:rsid w:val="00D61601"/>
    <w:rsid w:val="00D618EB"/>
    <w:rsid w:val="00D621FF"/>
    <w:rsid w:val="00D64500"/>
    <w:rsid w:val="00D64CAE"/>
    <w:rsid w:val="00D70BAC"/>
    <w:rsid w:val="00D720DC"/>
    <w:rsid w:val="00D745E7"/>
    <w:rsid w:val="00D761A7"/>
    <w:rsid w:val="00D7647E"/>
    <w:rsid w:val="00D7661E"/>
    <w:rsid w:val="00D77AEE"/>
    <w:rsid w:val="00D82D28"/>
    <w:rsid w:val="00D84398"/>
    <w:rsid w:val="00D84CCC"/>
    <w:rsid w:val="00D85597"/>
    <w:rsid w:val="00D85E15"/>
    <w:rsid w:val="00D8782E"/>
    <w:rsid w:val="00D91BCC"/>
    <w:rsid w:val="00D9265C"/>
    <w:rsid w:val="00D92662"/>
    <w:rsid w:val="00D95EB3"/>
    <w:rsid w:val="00DA4A48"/>
    <w:rsid w:val="00DA4B96"/>
    <w:rsid w:val="00DA5860"/>
    <w:rsid w:val="00DA6F0F"/>
    <w:rsid w:val="00DB3138"/>
    <w:rsid w:val="00DB6F3D"/>
    <w:rsid w:val="00DB7BA9"/>
    <w:rsid w:val="00DC21EE"/>
    <w:rsid w:val="00DC7388"/>
    <w:rsid w:val="00DC7B29"/>
    <w:rsid w:val="00DD1EA9"/>
    <w:rsid w:val="00DD4493"/>
    <w:rsid w:val="00DD59EA"/>
    <w:rsid w:val="00DD6D5B"/>
    <w:rsid w:val="00DE0F5E"/>
    <w:rsid w:val="00DE3CEC"/>
    <w:rsid w:val="00DE424A"/>
    <w:rsid w:val="00DF02D8"/>
    <w:rsid w:val="00DF285A"/>
    <w:rsid w:val="00DF48FE"/>
    <w:rsid w:val="00DF5588"/>
    <w:rsid w:val="00DF6AD9"/>
    <w:rsid w:val="00DF75CB"/>
    <w:rsid w:val="00E00334"/>
    <w:rsid w:val="00E008D8"/>
    <w:rsid w:val="00E00C04"/>
    <w:rsid w:val="00E018DE"/>
    <w:rsid w:val="00E024D2"/>
    <w:rsid w:val="00E04794"/>
    <w:rsid w:val="00E0522E"/>
    <w:rsid w:val="00E06602"/>
    <w:rsid w:val="00E066C7"/>
    <w:rsid w:val="00E102E1"/>
    <w:rsid w:val="00E11371"/>
    <w:rsid w:val="00E11C13"/>
    <w:rsid w:val="00E13F9A"/>
    <w:rsid w:val="00E14AFF"/>
    <w:rsid w:val="00E15A4E"/>
    <w:rsid w:val="00E17F47"/>
    <w:rsid w:val="00E202A3"/>
    <w:rsid w:val="00E2045C"/>
    <w:rsid w:val="00E204CE"/>
    <w:rsid w:val="00E2062F"/>
    <w:rsid w:val="00E2087C"/>
    <w:rsid w:val="00E25662"/>
    <w:rsid w:val="00E256F3"/>
    <w:rsid w:val="00E2577B"/>
    <w:rsid w:val="00E268D1"/>
    <w:rsid w:val="00E30111"/>
    <w:rsid w:val="00E307BF"/>
    <w:rsid w:val="00E30D1C"/>
    <w:rsid w:val="00E30EF4"/>
    <w:rsid w:val="00E315BE"/>
    <w:rsid w:val="00E321ED"/>
    <w:rsid w:val="00E336C5"/>
    <w:rsid w:val="00E337BD"/>
    <w:rsid w:val="00E3577D"/>
    <w:rsid w:val="00E36BC8"/>
    <w:rsid w:val="00E40190"/>
    <w:rsid w:val="00E41496"/>
    <w:rsid w:val="00E42F3D"/>
    <w:rsid w:val="00E43997"/>
    <w:rsid w:val="00E44670"/>
    <w:rsid w:val="00E4509E"/>
    <w:rsid w:val="00E45BE9"/>
    <w:rsid w:val="00E45EB1"/>
    <w:rsid w:val="00E46A5B"/>
    <w:rsid w:val="00E471D7"/>
    <w:rsid w:val="00E50543"/>
    <w:rsid w:val="00E52D41"/>
    <w:rsid w:val="00E530DA"/>
    <w:rsid w:val="00E53B98"/>
    <w:rsid w:val="00E55B74"/>
    <w:rsid w:val="00E55ED9"/>
    <w:rsid w:val="00E569A8"/>
    <w:rsid w:val="00E61EC6"/>
    <w:rsid w:val="00E62D66"/>
    <w:rsid w:val="00E67385"/>
    <w:rsid w:val="00E70817"/>
    <w:rsid w:val="00E70DC2"/>
    <w:rsid w:val="00E71A31"/>
    <w:rsid w:val="00E71C42"/>
    <w:rsid w:val="00E725D3"/>
    <w:rsid w:val="00E749DD"/>
    <w:rsid w:val="00E76359"/>
    <w:rsid w:val="00E771C2"/>
    <w:rsid w:val="00E80146"/>
    <w:rsid w:val="00E81057"/>
    <w:rsid w:val="00E81C97"/>
    <w:rsid w:val="00E82760"/>
    <w:rsid w:val="00E82AF5"/>
    <w:rsid w:val="00E85D22"/>
    <w:rsid w:val="00E85EE5"/>
    <w:rsid w:val="00E86AD8"/>
    <w:rsid w:val="00E870F7"/>
    <w:rsid w:val="00E87305"/>
    <w:rsid w:val="00E928B5"/>
    <w:rsid w:val="00E92C9A"/>
    <w:rsid w:val="00E93233"/>
    <w:rsid w:val="00E933EF"/>
    <w:rsid w:val="00E9390C"/>
    <w:rsid w:val="00E94A4C"/>
    <w:rsid w:val="00E94DFF"/>
    <w:rsid w:val="00E9708D"/>
    <w:rsid w:val="00E978D6"/>
    <w:rsid w:val="00EA09C3"/>
    <w:rsid w:val="00EA0C7E"/>
    <w:rsid w:val="00EA0EEC"/>
    <w:rsid w:val="00EA22CC"/>
    <w:rsid w:val="00EA3646"/>
    <w:rsid w:val="00EA5CC2"/>
    <w:rsid w:val="00EA6736"/>
    <w:rsid w:val="00EB0154"/>
    <w:rsid w:val="00EB01D6"/>
    <w:rsid w:val="00EB2DF9"/>
    <w:rsid w:val="00EB4F82"/>
    <w:rsid w:val="00EB5237"/>
    <w:rsid w:val="00EB599C"/>
    <w:rsid w:val="00EB670E"/>
    <w:rsid w:val="00EC1C2A"/>
    <w:rsid w:val="00EC3830"/>
    <w:rsid w:val="00EC3BA5"/>
    <w:rsid w:val="00EC53F6"/>
    <w:rsid w:val="00EC75CA"/>
    <w:rsid w:val="00EC7FE9"/>
    <w:rsid w:val="00ED16E2"/>
    <w:rsid w:val="00ED229D"/>
    <w:rsid w:val="00ED3348"/>
    <w:rsid w:val="00ED3665"/>
    <w:rsid w:val="00ED3727"/>
    <w:rsid w:val="00ED469B"/>
    <w:rsid w:val="00ED4FEB"/>
    <w:rsid w:val="00ED67A3"/>
    <w:rsid w:val="00EE0A44"/>
    <w:rsid w:val="00EE0B0A"/>
    <w:rsid w:val="00EE11FA"/>
    <w:rsid w:val="00EE1D20"/>
    <w:rsid w:val="00EE29B8"/>
    <w:rsid w:val="00EE2FCF"/>
    <w:rsid w:val="00EE4F17"/>
    <w:rsid w:val="00EE54D2"/>
    <w:rsid w:val="00EE6E2B"/>
    <w:rsid w:val="00EE7062"/>
    <w:rsid w:val="00EF15C9"/>
    <w:rsid w:val="00EF606C"/>
    <w:rsid w:val="00EF7582"/>
    <w:rsid w:val="00F008D6"/>
    <w:rsid w:val="00F009B8"/>
    <w:rsid w:val="00F0220C"/>
    <w:rsid w:val="00F051C6"/>
    <w:rsid w:val="00F05553"/>
    <w:rsid w:val="00F061F2"/>
    <w:rsid w:val="00F112C8"/>
    <w:rsid w:val="00F12939"/>
    <w:rsid w:val="00F15223"/>
    <w:rsid w:val="00F15AB8"/>
    <w:rsid w:val="00F170A2"/>
    <w:rsid w:val="00F1720D"/>
    <w:rsid w:val="00F20A51"/>
    <w:rsid w:val="00F2118D"/>
    <w:rsid w:val="00F21269"/>
    <w:rsid w:val="00F21D06"/>
    <w:rsid w:val="00F231C0"/>
    <w:rsid w:val="00F2370E"/>
    <w:rsid w:val="00F25EE0"/>
    <w:rsid w:val="00F277D0"/>
    <w:rsid w:val="00F310B5"/>
    <w:rsid w:val="00F31276"/>
    <w:rsid w:val="00F32F85"/>
    <w:rsid w:val="00F33414"/>
    <w:rsid w:val="00F33628"/>
    <w:rsid w:val="00F35DFA"/>
    <w:rsid w:val="00F35E45"/>
    <w:rsid w:val="00F36D18"/>
    <w:rsid w:val="00F379C7"/>
    <w:rsid w:val="00F37A00"/>
    <w:rsid w:val="00F37E81"/>
    <w:rsid w:val="00F404B4"/>
    <w:rsid w:val="00F411B6"/>
    <w:rsid w:val="00F419BB"/>
    <w:rsid w:val="00F4267F"/>
    <w:rsid w:val="00F42A35"/>
    <w:rsid w:val="00F42AA5"/>
    <w:rsid w:val="00F441AB"/>
    <w:rsid w:val="00F45456"/>
    <w:rsid w:val="00F45E1E"/>
    <w:rsid w:val="00F52698"/>
    <w:rsid w:val="00F5390E"/>
    <w:rsid w:val="00F53B86"/>
    <w:rsid w:val="00F53EDD"/>
    <w:rsid w:val="00F54392"/>
    <w:rsid w:val="00F54992"/>
    <w:rsid w:val="00F54BEB"/>
    <w:rsid w:val="00F61F07"/>
    <w:rsid w:val="00F63951"/>
    <w:rsid w:val="00F7020E"/>
    <w:rsid w:val="00F70810"/>
    <w:rsid w:val="00F70C00"/>
    <w:rsid w:val="00F71FFD"/>
    <w:rsid w:val="00F724A4"/>
    <w:rsid w:val="00F74DA3"/>
    <w:rsid w:val="00F763FC"/>
    <w:rsid w:val="00F8073C"/>
    <w:rsid w:val="00F81F7F"/>
    <w:rsid w:val="00F85716"/>
    <w:rsid w:val="00F85941"/>
    <w:rsid w:val="00F866C4"/>
    <w:rsid w:val="00F87F8A"/>
    <w:rsid w:val="00F91B5C"/>
    <w:rsid w:val="00F93368"/>
    <w:rsid w:val="00F95096"/>
    <w:rsid w:val="00F959D3"/>
    <w:rsid w:val="00FA015F"/>
    <w:rsid w:val="00FA0BEE"/>
    <w:rsid w:val="00FA1493"/>
    <w:rsid w:val="00FA586E"/>
    <w:rsid w:val="00FA63FB"/>
    <w:rsid w:val="00FA644D"/>
    <w:rsid w:val="00FA6E71"/>
    <w:rsid w:val="00FA7FD2"/>
    <w:rsid w:val="00FB0391"/>
    <w:rsid w:val="00FB0FFC"/>
    <w:rsid w:val="00FB11E7"/>
    <w:rsid w:val="00FB2067"/>
    <w:rsid w:val="00FB2D5C"/>
    <w:rsid w:val="00FB4DE1"/>
    <w:rsid w:val="00FB658D"/>
    <w:rsid w:val="00FB6711"/>
    <w:rsid w:val="00FC3D7D"/>
    <w:rsid w:val="00FC427E"/>
    <w:rsid w:val="00FC5A73"/>
    <w:rsid w:val="00FC6E06"/>
    <w:rsid w:val="00FC731D"/>
    <w:rsid w:val="00FD1E89"/>
    <w:rsid w:val="00FD2182"/>
    <w:rsid w:val="00FD2B61"/>
    <w:rsid w:val="00FD36E9"/>
    <w:rsid w:val="00FD53D6"/>
    <w:rsid w:val="00FD72FF"/>
    <w:rsid w:val="00FD7589"/>
    <w:rsid w:val="00FD7A3C"/>
    <w:rsid w:val="00FE1845"/>
    <w:rsid w:val="00FE2019"/>
    <w:rsid w:val="00FE2E34"/>
    <w:rsid w:val="00FE2F9F"/>
    <w:rsid w:val="00FE35A6"/>
    <w:rsid w:val="00FE5009"/>
    <w:rsid w:val="00FE5231"/>
    <w:rsid w:val="00FE7346"/>
    <w:rsid w:val="00FF0FCC"/>
    <w:rsid w:val="00FF22AB"/>
    <w:rsid w:val="00FF479E"/>
    <w:rsid w:val="00FF5703"/>
    <w:rsid w:val="00FF6D6F"/>
    <w:rsid w:val="00FF7F8C"/>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3B29F44"/>
  <w15:docId w15:val="{26B3494B-76F4-4EE9-B842-5C8A174B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15E"/>
    <w:pPr>
      <w:spacing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6EE9"/>
    <w:pPr>
      <w:keepNext/>
      <w:keepLines/>
      <w:spacing w:before="240"/>
      <w:outlineLvl w:val="0"/>
    </w:pPr>
    <w:rPr>
      <w:rFonts w:asciiTheme="majorHAnsi" w:eastAsiaTheme="majorEastAsia" w:hAnsiTheme="majorHAnsi" w:cstheme="majorBidi"/>
      <w:color w:val="31479E" w:themeColor="accent1" w:themeShade="BF"/>
      <w:sz w:val="32"/>
      <w:szCs w:val="32"/>
    </w:rPr>
  </w:style>
  <w:style w:type="paragraph" w:styleId="Heading2">
    <w:name w:val="heading 2"/>
    <w:basedOn w:val="Normal"/>
    <w:next w:val="Normal"/>
    <w:link w:val="Heading2Char"/>
    <w:qFormat/>
    <w:rsid w:val="0032365F"/>
    <w:pPr>
      <w:keepNext/>
      <w:ind w:left="5040" w:hanging="50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365F"/>
    <w:rPr>
      <w:rFonts w:eastAsia="Times New Roman" w:cs="Times New Roman"/>
      <w:b/>
      <w:szCs w:val="20"/>
      <w:u w:val="single"/>
    </w:rPr>
  </w:style>
  <w:style w:type="paragraph" w:styleId="Header">
    <w:name w:val="header"/>
    <w:basedOn w:val="Normal"/>
    <w:link w:val="HeaderChar"/>
    <w:rsid w:val="0032365F"/>
    <w:pPr>
      <w:tabs>
        <w:tab w:val="center" w:pos="4153"/>
        <w:tab w:val="right" w:pos="8306"/>
      </w:tabs>
    </w:pPr>
  </w:style>
  <w:style w:type="character" w:customStyle="1" w:styleId="HeaderChar">
    <w:name w:val="Header Char"/>
    <w:basedOn w:val="DefaultParagraphFont"/>
    <w:link w:val="Header"/>
    <w:rsid w:val="0032365F"/>
    <w:rPr>
      <w:rFonts w:eastAsia="Times New Roman" w:cs="Times New Roman"/>
      <w:szCs w:val="20"/>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865F2"/>
    <w:pPr>
      <w:ind w:left="720"/>
      <w:contextualSpacing/>
    </w:pPr>
  </w:style>
  <w:style w:type="character" w:styleId="Hyperlink">
    <w:name w:val="Hyperlink"/>
    <w:basedOn w:val="DefaultParagraphFont"/>
    <w:uiPriority w:val="99"/>
    <w:unhideWhenUsed/>
    <w:rsid w:val="00064C6B"/>
    <w:rPr>
      <w:color w:val="0000FF"/>
      <w:u w:val="single"/>
    </w:rPr>
  </w:style>
  <w:style w:type="character" w:styleId="Strong">
    <w:name w:val="Strong"/>
    <w:basedOn w:val="DefaultParagraphFont"/>
    <w:uiPriority w:val="22"/>
    <w:qFormat/>
    <w:rsid w:val="00D84CCC"/>
    <w:rPr>
      <w:b/>
      <w:bCs/>
    </w:rPr>
  </w:style>
  <w:style w:type="character" w:styleId="Emphasis">
    <w:name w:val="Emphasis"/>
    <w:basedOn w:val="DefaultParagraphFont"/>
    <w:uiPriority w:val="20"/>
    <w:qFormat/>
    <w:rsid w:val="00D84CCC"/>
    <w:rPr>
      <w:i/>
      <w:iCs/>
    </w:rPr>
  </w:style>
  <w:style w:type="paragraph" w:styleId="NormalWeb">
    <w:name w:val="Normal (Web)"/>
    <w:basedOn w:val="Normal"/>
    <w:uiPriority w:val="99"/>
    <w:unhideWhenUsed/>
    <w:rsid w:val="00D84CCC"/>
    <w:pPr>
      <w:spacing w:before="100" w:beforeAutospacing="1" w:after="100" w:afterAutospacing="1"/>
      <w:jc w:val="left"/>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353C9D"/>
    <w:rPr>
      <w:color w:val="59A8D1" w:themeColor="followedHyperlink"/>
      <w:u w:val="single"/>
    </w:rPr>
  </w:style>
  <w:style w:type="paragraph" w:styleId="BalloonText">
    <w:name w:val="Balloon Text"/>
    <w:basedOn w:val="Normal"/>
    <w:link w:val="BalloonTextChar"/>
    <w:uiPriority w:val="99"/>
    <w:semiHidden/>
    <w:unhideWhenUsed/>
    <w:rsid w:val="00070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9F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41FDC"/>
    <w:rPr>
      <w:color w:val="605E5C"/>
      <w:shd w:val="clear" w:color="auto" w:fill="E1DFDD"/>
    </w:rPr>
  </w:style>
  <w:style w:type="paragraph" w:styleId="NoSpacing">
    <w:name w:val="No Spacing"/>
    <w:link w:val="NoSpacingChar"/>
    <w:uiPriority w:val="1"/>
    <w:qFormat/>
    <w:rsid w:val="008B781F"/>
    <w:pPr>
      <w:spacing w:line="240" w:lineRule="auto"/>
    </w:pPr>
    <w:rPr>
      <w:rFonts w:asciiTheme="minorHAnsi" w:hAnsiTheme="minorHAnsi" w:cstheme="minorBidi"/>
    </w:rPr>
  </w:style>
  <w:style w:type="paragraph" w:customStyle="1" w:styleId="xmsonormal">
    <w:name w:val="x_msonormal"/>
    <w:basedOn w:val="Normal"/>
    <w:rsid w:val="00123523"/>
    <w:pPr>
      <w:jc w:val="left"/>
    </w:pPr>
    <w:rPr>
      <w:rFonts w:ascii="Calibri" w:hAnsi="Calibri" w:eastAsiaTheme="minorHAnsi" w:cs="Calibri"/>
      <w:szCs w:val="22"/>
      <w:lang w:eastAsia="en-GB"/>
    </w:rPr>
  </w:style>
  <w:style w:type="character" w:customStyle="1" w:styleId="Heading1Char">
    <w:name w:val="Heading 1 Char"/>
    <w:basedOn w:val="DefaultParagraphFont"/>
    <w:link w:val="Heading1"/>
    <w:uiPriority w:val="9"/>
    <w:rsid w:val="00756EE9"/>
    <w:rPr>
      <w:rFonts w:asciiTheme="majorHAnsi" w:eastAsiaTheme="majorEastAsia" w:hAnsiTheme="majorHAnsi" w:cstheme="majorBidi"/>
      <w:color w:val="31479E" w:themeColor="accent1" w:themeShade="BF"/>
      <w:sz w:val="32"/>
      <w:szCs w:val="32"/>
    </w:rPr>
  </w:style>
  <w:style w:type="table" w:styleId="TableGrid">
    <w:name w:val="Table Grid"/>
    <w:basedOn w:val="TableNormal"/>
    <w:uiPriority w:val="59"/>
    <w:rsid w:val="00E25662"/>
    <w:pPr>
      <w:spacing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321E22"/>
    <w:rPr>
      <w:rFonts w:eastAsia="Times New Roman" w:cs="Times New Roman"/>
      <w:szCs w:val="20"/>
    </w:rPr>
  </w:style>
  <w:style w:type="paragraph" w:customStyle="1" w:styleId="xmsolistparagraph">
    <w:name w:val="x_msolistparagraph"/>
    <w:basedOn w:val="Normal"/>
    <w:rsid w:val="00801377"/>
    <w:pPr>
      <w:jc w:val="left"/>
    </w:pPr>
    <w:rPr>
      <w:rFonts w:ascii="Calibri" w:hAnsi="Calibri" w:eastAsiaTheme="minorHAnsi" w:cs="Calibri"/>
      <w:szCs w:val="22"/>
      <w:lang w:eastAsia="en-GB"/>
    </w:rPr>
  </w:style>
  <w:style w:type="character" w:customStyle="1" w:styleId="css-901oao">
    <w:name w:val="css-901oao"/>
    <w:basedOn w:val="DefaultParagraphFont"/>
    <w:rsid w:val="00D8782E"/>
  </w:style>
  <w:style w:type="character" w:customStyle="1" w:styleId="r-18u37iz">
    <w:name w:val="r-18u37iz"/>
    <w:basedOn w:val="DefaultParagraphFont"/>
    <w:rsid w:val="00D8782E"/>
  </w:style>
  <w:style w:type="paragraph" w:customStyle="1" w:styleId="xxmsonormal">
    <w:name w:val="x_x_msonormal"/>
    <w:basedOn w:val="Normal"/>
    <w:rsid w:val="00C10FF9"/>
    <w:pPr>
      <w:jc w:val="left"/>
    </w:pPr>
    <w:rPr>
      <w:rFonts w:ascii="Calibri" w:hAnsi="Calibri" w:eastAsiaTheme="minorHAnsi" w:cs="Calibri"/>
      <w:szCs w:val="22"/>
      <w:lang w:eastAsia="en-GB"/>
    </w:rPr>
  </w:style>
  <w:style w:type="paragraph" w:customStyle="1" w:styleId="xxparagraph">
    <w:name w:val="x_x_paragraph"/>
    <w:basedOn w:val="Normal"/>
    <w:rsid w:val="00C10FF9"/>
    <w:pPr>
      <w:jc w:val="left"/>
    </w:pPr>
    <w:rPr>
      <w:rFonts w:ascii="Calibri" w:hAnsi="Calibri" w:eastAsiaTheme="minorHAnsi" w:cs="Calibri"/>
      <w:szCs w:val="22"/>
      <w:lang w:eastAsia="en-GB"/>
    </w:rPr>
  </w:style>
  <w:style w:type="character" w:customStyle="1" w:styleId="xxnormaltextrun">
    <w:name w:val="x_x_normaltextrun"/>
    <w:basedOn w:val="DefaultParagraphFont"/>
    <w:rsid w:val="00C10FF9"/>
  </w:style>
  <w:style w:type="character" w:customStyle="1" w:styleId="xxeop">
    <w:name w:val="x_x_eop"/>
    <w:basedOn w:val="DefaultParagraphFont"/>
    <w:rsid w:val="00C10FF9"/>
  </w:style>
  <w:style w:type="paragraph" w:styleId="Footer">
    <w:name w:val="footer"/>
    <w:basedOn w:val="Normal"/>
    <w:link w:val="FooterChar"/>
    <w:uiPriority w:val="99"/>
    <w:unhideWhenUsed/>
    <w:rsid w:val="00045A64"/>
    <w:pPr>
      <w:tabs>
        <w:tab w:val="center" w:pos="4513"/>
        <w:tab w:val="right" w:pos="9026"/>
      </w:tabs>
    </w:pPr>
  </w:style>
  <w:style w:type="character" w:customStyle="1" w:styleId="FooterChar">
    <w:name w:val="Footer Char"/>
    <w:basedOn w:val="DefaultParagraphFont"/>
    <w:link w:val="Footer"/>
    <w:uiPriority w:val="99"/>
    <w:rsid w:val="00045A64"/>
    <w:rPr>
      <w:rFonts w:eastAsia="Times New Roman" w:cs="Times New Roman"/>
      <w:szCs w:val="20"/>
    </w:rPr>
  </w:style>
  <w:style w:type="paragraph" w:customStyle="1" w:styleId="Body">
    <w:name w:val="Body"/>
    <w:uiPriority w:val="99"/>
    <w:rsid w:val="00510B8D"/>
    <w:pPr>
      <w:pBdr>
        <w:top w:val="nil"/>
        <w:left w:val="nil"/>
        <w:bottom w:val="nil"/>
        <w:right w:val="nil"/>
        <w:between w:val="nil"/>
        <w:bar w:val="nil"/>
      </w:pBdr>
      <w:spacing w:line="240" w:lineRule="auto"/>
    </w:pPr>
    <w:rPr>
      <w:rFonts w:ascii="Helvetica" w:eastAsia="Arial Unicode MS" w:hAnsi="Helvetica" w:cs="Arial Unicode MS"/>
      <w:color w:val="000000"/>
      <w:bdr w:val="nil"/>
      <w:lang w:val="en-US" w:eastAsia="en-GB"/>
    </w:rPr>
  </w:style>
  <w:style w:type="paragraph" w:styleId="Title">
    <w:name w:val="Title"/>
    <w:basedOn w:val="Normal"/>
    <w:next w:val="Normal"/>
    <w:link w:val="TitleChar"/>
    <w:uiPriority w:val="10"/>
    <w:qFormat/>
    <w:rsid w:val="006461D5"/>
    <w:pPr>
      <w:spacing w:before="600"/>
      <w:jc w:val="left"/>
    </w:pPr>
    <w:rPr>
      <w:rFonts w:asciiTheme="majorHAnsi" w:eastAsiaTheme="minorHAnsi" w:hAnsiTheme="majorHAnsi" w:cstheme="minorBidi"/>
      <w:spacing w:val="100"/>
      <w:sz w:val="56"/>
      <w:szCs w:val="50"/>
      <w:lang w:val="en-US"/>
    </w:rPr>
  </w:style>
  <w:style w:type="character" w:customStyle="1" w:styleId="TitleChar">
    <w:name w:val="Title Char"/>
    <w:basedOn w:val="DefaultParagraphFont"/>
    <w:link w:val="Title"/>
    <w:uiPriority w:val="10"/>
    <w:rsid w:val="006461D5"/>
    <w:rPr>
      <w:rFonts w:asciiTheme="majorHAnsi" w:hAnsiTheme="majorHAnsi" w:cstheme="minorBidi"/>
      <w:spacing w:val="100"/>
      <w:sz w:val="56"/>
      <w:szCs w:val="50"/>
      <w:lang w:val="en-US"/>
    </w:rPr>
  </w:style>
  <w:style w:type="paragraph" w:styleId="Subtitle">
    <w:name w:val="Subtitle"/>
    <w:basedOn w:val="Normal"/>
    <w:next w:val="Normal"/>
    <w:link w:val="SubtitleChar"/>
    <w:uiPriority w:val="11"/>
    <w:qFormat/>
    <w:rsid w:val="006461D5"/>
    <w:pPr>
      <w:spacing w:before="240"/>
      <w:jc w:val="left"/>
    </w:pPr>
    <w:rPr>
      <w:rFonts w:asciiTheme="minorHAnsi" w:eastAsiaTheme="minorHAnsi" w:hAnsiTheme="minorHAnsi" w:cstheme="minorBidi"/>
      <w:spacing w:val="20"/>
      <w:sz w:val="24"/>
      <w:szCs w:val="24"/>
      <w:lang w:val="en-US"/>
    </w:rPr>
  </w:style>
  <w:style w:type="character" w:customStyle="1" w:styleId="SubtitleChar">
    <w:name w:val="Subtitle Char"/>
    <w:basedOn w:val="DefaultParagraphFont"/>
    <w:link w:val="Subtitle"/>
    <w:uiPriority w:val="11"/>
    <w:rsid w:val="006461D5"/>
    <w:rPr>
      <w:rFonts w:asciiTheme="minorHAnsi" w:hAnsiTheme="minorHAnsi" w:cstheme="minorBidi"/>
      <w:spacing w:val="20"/>
      <w:sz w:val="24"/>
      <w:szCs w:val="24"/>
      <w:lang w:val="en-US"/>
    </w:rPr>
  </w:style>
  <w:style w:type="paragraph" w:customStyle="1" w:styleId="TopicDescription">
    <w:name w:val="Topic Description"/>
    <w:basedOn w:val="Normal"/>
    <w:qFormat/>
    <w:rsid w:val="0069067A"/>
    <w:pPr>
      <w:spacing w:before="120" w:line="259" w:lineRule="auto"/>
      <w:jc w:val="center"/>
    </w:pPr>
    <w:rPr>
      <w:rFonts w:asciiTheme="minorHAnsi" w:eastAsiaTheme="minorHAnsi" w:hAnsiTheme="minorHAnsi" w:cstheme="minorBidi"/>
      <w:sz w:val="18"/>
      <w:szCs w:val="18"/>
      <w:lang w:val="en-US"/>
    </w:rPr>
  </w:style>
  <w:style w:type="paragraph" w:customStyle="1" w:styleId="TopicTitle">
    <w:name w:val="Topic Title"/>
    <w:basedOn w:val="Normal"/>
    <w:qFormat/>
    <w:rsid w:val="0069067A"/>
    <w:pPr>
      <w:spacing w:before="360" w:line="259" w:lineRule="auto"/>
      <w:jc w:val="center"/>
    </w:pPr>
    <w:rPr>
      <w:rFonts w:asciiTheme="minorHAnsi" w:eastAsiaTheme="minorHAnsi" w:hAnsiTheme="minorHAnsi" w:cstheme="minorBidi"/>
      <w:caps/>
      <w:szCs w:val="22"/>
      <w:lang w:val="en-US"/>
    </w:rPr>
  </w:style>
  <w:style w:type="paragraph" w:styleId="TOCHeading">
    <w:name w:val="TOC Heading"/>
    <w:basedOn w:val="Normal"/>
    <w:next w:val="Normal"/>
    <w:uiPriority w:val="39"/>
    <w:qFormat/>
    <w:rsid w:val="0069067A"/>
    <w:pPr>
      <w:spacing w:line="259" w:lineRule="auto"/>
      <w:jc w:val="center"/>
    </w:pPr>
    <w:rPr>
      <w:rFonts w:asciiTheme="minorHAnsi" w:eastAsiaTheme="minorHAnsi" w:hAnsiTheme="minorHAnsi" w:cs="Times New Roman (Body CS)"/>
      <w:b/>
      <w:caps/>
      <w:spacing w:val="20"/>
      <w:szCs w:val="22"/>
      <w:lang w:val="en-US"/>
    </w:rPr>
  </w:style>
  <w:style w:type="character" w:customStyle="1" w:styleId="NoSpacingChar">
    <w:name w:val="No Spacing Char"/>
    <w:basedOn w:val="DefaultParagraphFont"/>
    <w:link w:val="NoSpacing"/>
    <w:uiPriority w:val="1"/>
    <w:rsid w:val="00E85D22"/>
    <w:rPr>
      <w:rFonts w:asciiTheme="minorHAnsi" w:hAnsiTheme="minorHAnsi" w:cstheme="minorBidi"/>
    </w:rPr>
  </w:style>
  <w:style w:type="paragraph" w:customStyle="1" w:styleId="p1">
    <w:name w:val="p1"/>
    <w:basedOn w:val="Normal"/>
    <w:rsid w:val="00462210"/>
    <w:pPr>
      <w:spacing w:before="100" w:beforeAutospacing="1" w:after="100" w:afterAutospacing="1"/>
      <w:jc w:val="left"/>
    </w:pPr>
    <w:rPr>
      <w:rFonts w:ascii="Calibri" w:hAnsi="Calibri" w:eastAsiaTheme="minorHAnsi" w:cs="Calibri"/>
      <w:szCs w:val="22"/>
      <w:lang w:eastAsia="en-GB"/>
    </w:rPr>
  </w:style>
  <w:style w:type="paragraph" w:customStyle="1" w:styleId="p2">
    <w:name w:val="p2"/>
    <w:basedOn w:val="Normal"/>
    <w:rsid w:val="00462210"/>
    <w:pPr>
      <w:spacing w:before="100" w:beforeAutospacing="1" w:after="100" w:afterAutospacing="1"/>
      <w:jc w:val="left"/>
    </w:pPr>
    <w:rPr>
      <w:rFonts w:ascii="Calibri" w:hAnsi="Calibri" w:eastAsiaTheme="minorHAnsi" w:cs="Calibri"/>
      <w:szCs w:val="22"/>
      <w:lang w:eastAsia="en-GB"/>
    </w:rPr>
  </w:style>
  <w:style w:type="paragraph" w:customStyle="1" w:styleId="p3">
    <w:name w:val="p3"/>
    <w:basedOn w:val="Normal"/>
    <w:rsid w:val="00462210"/>
    <w:pPr>
      <w:spacing w:before="100" w:beforeAutospacing="1" w:after="100" w:afterAutospacing="1"/>
      <w:jc w:val="left"/>
    </w:pPr>
    <w:rPr>
      <w:rFonts w:ascii="Calibri" w:hAnsi="Calibri" w:eastAsiaTheme="minorHAnsi" w:cs="Calibri"/>
      <w:szCs w:val="22"/>
      <w:lang w:eastAsia="en-GB"/>
    </w:rPr>
  </w:style>
  <w:style w:type="paragraph" w:customStyle="1" w:styleId="p4">
    <w:name w:val="p4"/>
    <w:basedOn w:val="Normal"/>
    <w:rsid w:val="00462210"/>
    <w:pPr>
      <w:spacing w:before="100" w:beforeAutospacing="1" w:after="100" w:afterAutospacing="1"/>
      <w:jc w:val="left"/>
    </w:pPr>
    <w:rPr>
      <w:rFonts w:ascii="Calibri" w:hAnsi="Calibri" w:eastAsiaTheme="minorHAnsi" w:cs="Calibri"/>
      <w:szCs w:val="22"/>
      <w:lang w:eastAsia="en-GB"/>
    </w:rPr>
  </w:style>
  <w:style w:type="character" w:customStyle="1" w:styleId="s1">
    <w:name w:val="s1"/>
    <w:basedOn w:val="DefaultParagraphFont"/>
    <w:rsid w:val="00462210"/>
  </w:style>
  <w:style w:type="character" w:customStyle="1" w:styleId="apple-converted-space">
    <w:name w:val="apple-converted-space"/>
    <w:basedOn w:val="DefaultParagraphFont"/>
    <w:rsid w:val="00462210"/>
  </w:style>
  <w:style w:type="character" w:customStyle="1" w:styleId="s3">
    <w:name w:val="s3"/>
    <w:basedOn w:val="DefaultParagraphFont"/>
    <w:rsid w:val="00462210"/>
  </w:style>
  <w:style w:type="character" w:customStyle="1" w:styleId="contentpasted2">
    <w:name w:val="contentpasted2"/>
    <w:basedOn w:val="DefaultParagraphFont"/>
    <w:rsid w:val="003C110D"/>
  </w:style>
  <w:style w:type="character" w:customStyle="1" w:styleId="contentpasted0">
    <w:name w:val="contentpasted0"/>
    <w:basedOn w:val="DefaultParagraphFont"/>
    <w:rsid w:val="0043038D"/>
  </w:style>
  <w:style w:type="character" w:customStyle="1" w:styleId="contentpasted11">
    <w:name w:val="contentpasted11"/>
    <w:basedOn w:val="DefaultParagraphFont"/>
    <w:rsid w:val="00721FF8"/>
  </w:style>
  <w:style w:type="paragraph" w:customStyle="1" w:styleId="elementtoproof">
    <w:name w:val="elementtoproof"/>
    <w:basedOn w:val="Normal"/>
    <w:rsid w:val="00437A74"/>
    <w:pPr>
      <w:spacing w:before="100" w:beforeAutospacing="1" w:after="100" w:afterAutospacing="1"/>
      <w:jc w:val="left"/>
    </w:pPr>
    <w:rPr>
      <w:rFonts w:ascii="Calibri" w:hAnsi="Calibri" w:eastAsiaTheme="minorHAnsi" w:cs="Calibri"/>
      <w:szCs w:val="22"/>
      <w:lang w:eastAsia="en-GB"/>
    </w:rPr>
  </w:style>
  <w:style w:type="paragraph" w:customStyle="1" w:styleId="Body1">
    <w:name w:val="Body 1"/>
    <w:rsid w:val="00635C3A"/>
    <w:pPr>
      <w:spacing w:line="240" w:lineRule="auto"/>
      <w:outlineLvl w:val="0"/>
    </w:pPr>
    <w:rPr>
      <w:rFonts w:ascii="Times New Roman" w:eastAsia="Arial Unicode MS" w:hAnsi="Times New Roman" w:cs="Times New Roman"/>
      <w:color w:val="000000"/>
      <w:sz w:val="24"/>
      <w:szCs w:val="20"/>
      <w:u w:color="000000"/>
      <w:lang w:eastAsia="en-GB"/>
    </w:rPr>
  </w:style>
  <w:style w:type="character" w:customStyle="1" w:styleId="Style1">
    <w:name w:val="Style1"/>
    <w:basedOn w:val="DefaultParagraphFont"/>
    <w:uiPriority w:val="1"/>
    <w:qFormat/>
    <w:rsid w:val="00823E99"/>
    <w:rPr>
      <w:rFonts w:ascii="Calibri" w:hAnsi="Calibri"/>
      <w:b/>
      <w:color w:val="C2260C" w:themeColor="accent6" w:themeShade="BF"/>
      <w:sz w:val="36"/>
    </w:rPr>
  </w:style>
  <w:style w:type="character" w:styleId="PlaceholderText">
    <w:name w:val="Placeholder Text"/>
    <w:basedOn w:val="DefaultParagraphFont"/>
    <w:uiPriority w:val="99"/>
    <w:semiHidden/>
    <w:rsid w:val="00823E99"/>
    <w:rPr>
      <w:color w:val="666666"/>
    </w:rPr>
  </w:style>
  <w:style w:type="character" w:customStyle="1" w:styleId="Style2">
    <w:name w:val="Style2"/>
    <w:basedOn w:val="DefaultParagraphFont"/>
    <w:uiPriority w:val="1"/>
    <w:rsid w:val="00137BA9"/>
    <w:rPr>
      <w:rFonts w:ascii="Calibri" w:hAnsi="Calibri"/>
      <w:b/>
      <w:sz w:val="28"/>
    </w:rPr>
  </w:style>
  <w:style w:type="character" w:customStyle="1" w:styleId="Style3">
    <w:name w:val="Style3"/>
    <w:basedOn w:val="DefaultParagraphFont"/>
    <w:uiPriority w:val="1"/>
    <w:rsid w:val="00137BA9"/>
    <w:rPr>
      <w:rFonts w:ascii="Calibri" w:hAnsi="Calibri"/>
      <w:b/>
      <w:sz w:val="28"/>
    </w:rPr>
  </w:style>
  <w:style w:type="character" w:styleId="CommentReference">
    <w:name w:val="annotation reference"/>
    <w:basedOn w:val="DefaultParagraphFont"/>
    <w:uiPriority w:val="99"/>
    <w:semiHidden/>
    <w:unhideWhenUsed/>
    <w:rsid w:val="00340637"/>
    <w:rPr>
      <w:sz w:val="16"/>
      <w:szCs w:val="16"/>
    </w:rPr>
  </w:style>
  <w:style w:type="paragraph" w:styleId="CommentText">
    <w:name w:val="annotation text"/>
    <w:basedOn w:val="Normal"/>
    <w:link w:val="CommentTextChar"/>
    <w:uiPriority w:val="99"/>
    <w:unhideWhenUsed/>
    <w:rsid w:val="00340637"/>
    <w:rPr>
      <w:sz w:val="20"/>
    </w:rPr>
  </w:style>
  <w:style w:type="character" w:customStyle="1" w:styleId="CommentTextChar">
    <w:name w:val="Comment Text Char"/>
    <w:basedOn w:val="DefaultParagraphFont"/>
    <w:link w:val="CommentText"/>
    <w:uiPriority w:val="99"/>
    <w:rsid w:val="0034063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0637"/>
    <w:rPr>
      <w:b/>
      <w:bCs/>
    </w:rPr>
  </w:style>
  <w:style w:type="character" w:customStyle="1" w:styleId="CommentSubjectChar">
    <w:name w:val="Comment Subject Char"/>
    <w:basedOn w:val="CommentTextChar"/>
    <w:link w:val="CommentSubject"/>
    <w:uiPriority w:val="99"/>
    <w:semiHidden/>
    <w:rsid w:val="00340637"/>
    <w:rPr>
      <w:rFonts w:eastAsia="Times New Roman" w:cs="Times New Roman"/>
      <w:b/>
      <w:bCs/>
      <w:sz w:val="20"/>
      <w:szCs w:val="20"/>
    </w:rPr>
  </w:style>
  <w:style w:type="character" w:customStyle="1" w:styleId="Style4">
    <w:name w:val="Style4"/>
    <w:basedOn w:val="DefaultParagraphFont"/>
    <w:uiPriority w:val="1"/>
    <w:rsid w:val="00033D25"/>
    <w:rPr>
      <w:sz w:val="22"/>
    </w:rPr>
  </w:style>
  <w:style w:type="character" w:customStyle="1" w:styleId="Style5">
    <w:name w:val="Style5"/>
    <w:basedOn w:val="DefaultParagraphFont"/>
    <w:uiPriority w:val="1"/>
    <w:rsid w:val="00033D25"/>
    <w:rPr>
      <w:color w:val="000000" w:themeColor="text1"/>
      <w:sz w:val="22"/>
    </w:rPr>
  </w:style>
  <w:style w:type="character" w:customStyle="1" w:styleId="Style6">
    <w:name w:val="Style6"/>
    <w:basedOn w:val="DefaultParagraphFont"/>
    <w:uiPriority w:val="1"/>
    <w:rsid w:val="00D02548"/>
    <w:rPr>
      <w:rFonts w:asciiTheme="minorHAnsi" w:hAnsiTheme="minorHAnsi"/>
      <w:color w:val="000000" w:themeColor="text1"/>
      <w:sz w:val="20"/>
    </w:rPr>
  </w:style>
  <w:style w:type="character" w:customStyle="1" w:styleId="Style7">
    <w:name w:val="Style7"/>
    <w:basedOn w:val="DefaultParagraphFont"/>
    <w:uiPriority w:val="1"/>
    <w:rsid w:val="007305D4"/>
    <w:rPr>
      <w:rFonts w:asciiTheme="minorHAnsi" w:hAnsiTheme="minorHAnsi"/>
      <w:b/>
      <w:sz w:val="22"/>
    </w:rPr>
  </w:style>
  <w:style w:type="numbering" w:customStyle="1" w:styleId="CurrentList1">
    <w:name w:val="Current List1"/>
    <w:uiPriority w:val="99"/>
    <w:rsid w:val="00E94DF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mments" Target="comments.xml" /><Relationship Id="rId11" Type="http://schemas.openxmlformats.org/officeDocument/2006/relationships/image" Target="media/image1.png" /><Relationship Id="rId12" Type="http://schemas.openxmlformats.org/officeDocument/2006/relationships/chart" Target="charts/chart1.xml" /><Relationship Id="rId13" Type="http://schemas.openxmlformats.org/officeDocument/2006/relationships/image" Target="media/image2.png" /><Relationship Id="rId14" Type="http://schemas.openxmlformats.org/officeDocument/2006/relationships/image" Target="media/image3.tif" /><Relationship Id="rId15" Type="http://schemas.microsoft.com/office/2007/relationships/diagramDrawing" Target="diagrams/drawing1.xml" /><Relationship Id="rId16" Type="http://schemas.openxmlformats.org/officeDocument/2006/relationships/diagramData" Target="diagrams/data1.xml" /><Relationship Id="rId17" Type="http://schemas.openxmlformats.org/officeDocument/2006/relationships/diagramLayout" Target="diagrams/layout1.xml" /><Relationship Id="rId18" Type="http://schemas.openxmlformats.org/officeDocument/2006/relationships/diagramQuickStyle" Target="diagrams/quickStyle1.xml" /><Relationship Id="rId19" Type="http://schemas.openxmlformats.org/officeDocument/2006/relationships/diagramColors" Target="diagrams/colors1.xml" /><Relationship Id="rId2" Type="http://schemas.openxmlformats.org/officeDocument/2006/relationships/webSettings" Target="webSettings.xml" /><Relationship Id="rId20" Type="http://schemas.openxmlformats.org/officeDocument/2006/relationships/image" Target="media/image4.jpeg" /><Relationship Id="rId21" Type="http://schemas.microsoft.com/office/2007/relationships/diagramDrawing" Target="diagrams/drawing2.xml" /><Relationship Id="rId22" Type="http://schemas.openxmlformats.org/officeDocument/2006/relationships/diagramData" Target="diagrams/data2.xml" /><Relationship Id="rId23" Type="http://schemas.openxmlformats.org/officeDocument/2006/relationships/diagramLayout" Target="diagrams/layout2.xml" /><Relationship Id="rId24" Type="http://schemas.openxmlformats.org/officeDocument/2006/relationships/diagramQuickStyle" Target="diagrams/quickStyle2.xml" /><Relationship Id="rId25" Type="http://schemas.openxmlformats.org/officeDocument/2006/relationships/diagramColors" Target="diagrams/colors2.xml" /><Relationship Id="rId26" Type="http://schemas.openxmlformats.org/officeDocument/2006/relationships/image" Target="media/image6.jpeg" /><Relationship Id="rId27" Type="http://schemas.openxmlformats.org/officeDocument/2006/relationships/image" Target="media/image7.png" /><Relationship Id="rId28" Type="http://schemas.openxmlformats.org/officeDocument/2006/relationships/image" Target="media/image8.jpeg" /><Relationship Id="rId29" Type="http://schemas.openxmlformats.org/officeDocument/2006/relationships/hyperlink" Target="file:///\\dundeecity.sch.uk\all\StPauls%20Staff%20Share\Whole%20School\QUALITY%20ASSURANCE\School%20Improvement%20Plan\Included,%20engaged%20and%20involved%20part%202:%20preventing%20and%20managing%20school%20exclusions%20-%20gov.scot%20(www.gov.scot)" TargetMode="External" /><Relationship Id="rId3" Type="http://schemas.openxmlformats.org/officeDocument/2006/relationships/fontTable" Target="fontTable.xml" /><Relationship Id="rId30" Type="http://schemas.openxmlformats.org/officeDocument/2006/relationships/hyperlink" Target="https://protect.checkpoint.com/v2/r02/___https://www.gov.scot/publications/fostering-positive-inclusive-safe-school-environment-guidance/___.YzJlOmR1bmRlZWNjOmM6bzo1MjBhN2E0NjZiYzExYmNjYWZmMTQ5YTUzMWU4OTQyYTo3OmEwMmU6OTc3NjcxYzk5ODNjNjYzODc3OTZiZGI3MjBjOGU0Zjg0ZDc1NzYwZTc1YjkxYzhhYmU5MWM2NjkyZmU2NDc1ZjpwOlQ6Rg" TargetMode="External" /><Relationship Id="rId31" Type="http://schemas.openxmlformats.org/officeDocument/2006/relationships/hyperlink" Target="file:///S:\StPauls%20Staff%20Share\Whole%20School\QUALITY%20ASSURANCE\School%20Improvement%20Plan\St%20Paul's%20Feb%202024%20FVWL-RIC-Attendance-Self-Evaluation-Toolkit-1-2.xlsx" TargetMode="External" /><Relationship Id="rId32" Type="http://schemas.openxmlformats.org/officeDocument/2006/relationships/hyperlink" Target="file:///S:\StPauls%20Admin%20Data\ATTENDANCE\2024-2025%2080percent%20record.xlsx" TargetMode="External" /><Relationship Id="rId33" Type="http://schemas.openxmlformats.org/officeDocument/2006/relationships/hyperlink" Target="file:///S:\StPauls%20Staff%20Share\Whole%20School\QUALITY%20ASSURANCE\Stakeholder%20Surveys\Survey%20Progress%20Sheet.xlsx" TargetMode="External" /><Relationship Id="rId34" Type="http://schemas.openxmlformats.org/officeDocument/2006/relationships/hyperlink" Target="https://protect.checkpoint.com/v2/r02/___https://www.thinglink.com/card/1782073680977723878___.YzJlOmR1bmRlZWNjOmM6bzo1MjBhN2E0NjZiYzExYmNjYWZmMTQ5YTUzMWU4OTQyYTo3OjgwMjg6Y2IxZDY2MWFlYzk5YzM3NjkyOTk4MmM2NjFhNDJhZTY4ZjhiZWU3ZDVhNzc1ZTllMjk4ZDhjOTI4ZWI4YTI3YzpwOlQ6Rg" TargetMode="External" /><Relationship Id="rId35" Type="http://schemas.openxmlformats.org/officeDocument/2006/relationships/hyperlink" Target="https://protect.checkpoint.com/v2/r02/___https://education.gov.scot/media/y3pjj4s5/familylearningframeworkapril18.pdf%20%20___.YzJlOmR1bmRlZWNjOmM6bzo1MjBhN2E0NjZiYzExYmNjYWZmMTQ5YTUzMWU4OTQyYTo3OjZlMDM6MmI1ZjVhYzgwNTAzMTVlMjlkMDc5NWNlNTNhNTg2YWM4NTg3NzUwNDNjZDk4YThhMmE2MGQxNTY0YjBmZDgyNDpwOlQ6Rg" TargetMode="External" /><Relationship Id="rId36" Type="http://schemas.openxmlformats.org/officeDocument/2006/relationships/hyperlink" Target="https://protect.checkpoint.com/v2/r02/___https://liveeadundeecitysch.sharepoint.com/:w:/s/St.PaulsRCAcademyInspectionEvidence/Ead3TdlwwZNIjkyPCktaMr8B30W-4ZtjprRapwvpvR9CGA?e=RL8Ocz___.YzJlOmR1bmRlZWNjOmM6bzo1MjBhN2E0NjZiYzExYmNjYWZmMTQ5YTUzMWU4OTQyYTo3OmUzNTg6YjNjYjU1M2VkOWVhY2QwNDhmNDc2OWJjZmM0M2UzYTIzYWM2OTdhMzRlZDhiNGE4NTIwMWU5MmZjN2Q2ZDkzMDpwOlQ6Rg" TargetMode="External" /><Relationship Id="rId37" Type="http://schemas.openxmlformats.org/officeDocument/2006/relationships/hyperlink" Target="https://protect.checkpoint.com/v2/r02/___https://liveeadundeecitysch.sharepoint.com/:x:/s/St.PaulsRCAcademyInspectionEvidence/EYw-fuSKE8ZBmPvzRIJfnA4B_fHORw9gnwcZHc8YHm1pWA?e=y9su1O___.YzJlOmR1bmRlZWNjOmM6bzo1MjBhN2E0NjZiYzExYmNjYWZmMTQ5YTUzMWU4OTQyYTo3Ojk0Zjg6NTNmMzJmNjc0OGRhNDI5MDQ2ZjMxYzlkYTViMTE3ZDU2NmI1YmYyOTA3NjYwY2UwZTU1MjQ1Yzc2M2EyOTJjZDpwOlQ6Rg" TargetMode="External" /><Relationship Id="rId38" Type="http://schemas.openxmlformats.org/officeDocument/2006/relationships/hyperlink" Target="https://protect.checkpoint.com/v2/r02/___https://liveeadundeecitysch.sharepoint.com/:x:/s/St.PaulsRCAcademyInspectionEvidence/EUfl1gFouSVNiEf2ZmlCMxcBahNP2_ELhLqr-RpGg_6LVw?e=obgJx1___.YzJlOmR1bmRlZWNjOmM6bzo1MjBhN2E0NjZiYzExYmNjYWZmMTQ5YTUzMWU4OTQyYTo3OjU5YTk6YjY3NjJjMjIwNGJiYjQ4NmI1NTQxZGVlOTIzMzA3ZDBmZWFjZTBhNWQ5ZjM1OWEyMWUxZGRkNDA1YmNmMDk1MzpwOlQ6Rg" TargetMode="External" /><Relationship Id="rId39" Type="http://schemas.openxmlformats.org/officeDocument/2006/relationships/hyperlink" Target="https://protect.checkpoint.com/v2/r02/___https://www.skillsdevelopmentscotland.co.uk/publications-statistics/statistics/annual-participation-measure?_gl=1*vge5td*_up*MQ..*_ga*MTY2NDI3ODk1My4xNzI0NzQ3NzUx*_ga_2CRJE0HKFQ*MTcyNDc0Nzc0OS4xLjEuMTcyNDc0Nzc1Ni4wLjAuMA..&amp;utm_medium=email&amp;utm_campaign=External%20-%20Annual%20Participation%20Measure%202024&amp;utm_content=External%20-%20Annual%20Participation%20Measure%202024+CID_8d7cb78428c0f99d1872f677051286c9&amp;utm_source=Campaign%20Monitor%20email%20campaign&amp;utm_term=2024%20Annual%20Participation%20Measure%20APM%20statistics___.YzJlOmR1bmRlZWNjOmM6bzo1MjBhN2E0NjZiYzExYmNjYWZmMTQ5YTUzMWU4OTQyYTo3OmI3NGE6Y2QwNzc1NWI2M2UwYTNlOThkZDcxZDI1ZjA3NTRmNDZlOTNiNjIzYmI5OGYwNzE1OGJmZjk1MTM0MjJkMzVhMjpwOlQ6Rg" TargetMode="External" /><Relationship Id="rId4" Type="http://schemas.openxmlformats.org/officeDocument/2006/relationships/customXml" Target="../customXml/item1.xml" /><Relationship Id="rId40" Type="http://schemas.openxmlformats.org/officeDocument/2006/relationships/header" Target="header1.xml" /><Relationship Id="rId41" Type="http://schemas.openxmlformats.org/officeDocument/2006/relationships/glossaryDocument" Target="glossary/document.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microsoft.com/office/2011/relationships/commentsExtended" Target="commentsExtended.xml" /><Relationship Id="rId9" Type="http://schemas.microsoft.com/office/2016/09/relationships/commentsIds" Target="commentsIds.xml" /></Relationships>
</file>

<file path=word/_rels/header1.xml.rels><?xml version="1.0" encoding="utf-8" standalone="yes"?><Relationships xmlns="http://schemas.openxmlformats.org/package/2006/relationships"><Relationship Id="rId1" Type="http://schemas.openxmlformats.org/officeDocument/2006/relationships/image" Target="media/image9.gif"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8452995711432"/>
          <c:y val="0.028421947128436688"/>
          <c:w val="0.88982384741824483"/>
          <c:h val="0.94993189771733078"/>
        </c:manualLayout>
      </c:layout>
      <c:doughnutChart>
        <c:varyColors val="1"/>
        <c:ser>
          <c:idx val="0"/>
          <c:order val="0"/>
          <c:tx>
            <c:strRef>
              <c:f>Sheet1!$B$1</c:f>
              <c:strCache>
                <c:ptCount val="1"/>
                <c:pt idx="0">
                  <c:v>SIMD Profile</c:v>
                </c:pt>
              </c:strCache>
            </c:strRef>
          </c:tx>
          <c:dPt>
            <c:idx val="0"/>
            <c:bubble3D val="0"/>
            <c:spPr>
              <a:solidFill>
                <a:schemeClr val="accent1"/>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1-5E24-47D4-AD0B-4CF881F8A586}"/>
              </c:ext>
            </c:extLst>
          </c:dPt>
          <c:dPt>
            <c:idx val="1"/>
            <c:bubble3D val="0"/>
            <c:spPr>
              <a:solidFill>
                <a:schemeClr val="accent2"/>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3-5E24-47D4-AD0B-4CF881F8A586}"/>
              </c:ext>
            </c:extLst>
          </c:dPt>
          <c:dPt>
            <c:idx val="2"/>
            <c:bubble3D val="0"/>
            <c:spPr>
              <a:solidFill>
                <a:schemeClr val="accent3"/>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5-5E24-47D4-AD0B-4CF881F8A586}"/>
              </c:ext>
            </c:extLst>
          </c:dPt>
          <c:dPt>
            <c:idx val="3"/>
            <c:bubble3D val="0"/>
            <c:spPr>
              <a:solidFill>
                <a:schemeClr val="accent4"/>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7-5E24-47D4-AD0B-4CF881F8A586}"/>
              </c:ext>
            </c:extLst>
          </c:dPt>
          <c:dPt>
            <c:idx val="4"/>
            <c:bubble3D val="0"/>
            <c:spPr>
              <a:solidFill>
                <a:schemeClr val="accent5"/>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9-5E24-47D4-AD0B-4CF881F8A586}"/>
              </c:ext>
            </c:extLst>
          </c:dPt>
          <c:dLbls>
            <c:dLbl>
              <c:idx val="0"/>
              <c:tx>
                <c:rich>
                  <a:bodyPr/>
                  <a:lstStyle/>
                  <a:p>
                    <a:fld id="{83220403-3404-464d-99fe-ae19f500f399}" type="CATEGORYNAME">
                      <a:rPr lang="en-US"/>
                      <a:t>[CATEGORY NAME]</a:t>
                    </a:fld>
                    <a:r>
                      <a:rPr lang="en-US" baseline="0"/>
                      <a:t>
55.23%</a:t>
                    </a:r>
                  </a:p>
                </c:rich>
              </c:tx>
              <c:showLegendKey val="0"/>
              <c:showVal val="0"/>
              <c:showCatName val="1"/>
              <c:showSerName val="0"/>
              <c:showPercent val="1"/>
              <c:showBubbleSize val="0"/>
              <c:extLst>
                <c:ext xmlns:c15="http://schemas.microsoft.com/office/drawing/2012/chart" uri="{CE6537A1-D6FC-4f65-9D91-7224C49458BB}">
                  <c15:layout>
                    <c:manualLayout>
                      <c:w val="0.21850975753991725"/>
                      <c:h val="0.32714646464646463"/>
                    </c:manualLayout>
                  </c15:layout>
                  <c15:showDataLabelsRange val="0"/>
                </c:ext>
                <c:ext xmlns:c16="http://schemas.microsoft.com/office/drawing/2014/chart" uri="{C3380CC4-5D6E-409C-BE32-E72D297353CC}">
                  <c16:uniqueId val="{00000001-5E24-47D4-AD0B-4CF881F8A586}"/>
                </c:ext>
              </c:extLst>
            </c:dLbl>
            <c:dLbl>
              <c:idx val="1"/>
              <c:tx>
                <c:rich>
                  <a:bodyPr/>
                  <a:lstStyle/>
                  <a:p>
                    <a:r>
                      <a:rPr lang="en-US"/>
                      <a:t>SIMD 2 18.75%</a:t>
                    </a:r>
                  </a:p>
                </c:rich>
              </c:tx>
              <c:showLegendKey val="0"/>
              <c:showVal val="0"/>
              <c:showCatName val="1"/>
              <c:showSerName val="0"/>
              <c:showPercent val="1"/>
              <c:showBubbleSize val="0"/>
              <c:extLst>
                <c:ext xmlns:c15="http://schemas.microsoft.com/office/drawing/2012/chart" uri="{CE6537A1-D6FC-4f65-9D91-7224C49458BB}">
                  <c15:layout>
                    <c:manualLayout>
                      <c:w val="0.28356002365464228"/>
                      <c:h val="0.32714646464646463"/>
                    </c:manualLayout>
                  </c15:layout>
                  <c15:showDataLabelsRange val="0"/>
                </c:ext>
                <c:ext xmlns:c16="http://schemas.microsoft.com/office/drawing/2014/chart" uri="{C3380CC4-5D6E-409C-BE32-E72D297353CC}">
                  <c16:uniqueId val="{00000003-5E24-47D4-AD0B-4CF881F8A586}"/>
                </c:ext>
              </c:extLst>
            </c:dLbl>
            <c:dLbl>
              <c:idx val="2"/>
              <c:tx>
                <c:rich>
                  <a:bodyPr/>
                  <a:lstStyle/>
                  <a:p>
                    <a:fld id="{d934b5d5-1481-43c1-bb7a-96aed122b170}" type="CATEGORYNAME">
                      <a:rPr lang="en-US"/>
                      <a:t>[CATEGORY NAME]</a:t>
                    </a:fld>
                    <a:endParaRPr lang="en-US" baseline="0"/>
                  </a:p>
                  <a:p>
                    <a:r>
                      <a:rPr lang="en-US" baseline="0"/>
                      <a:t>5.96%</a:t>
                    </a:r>
                  </a:p>
                </c:rich>
              </c:tx>
              <c:showLegendKey val="0"/>
              <c:showVal val="0"/>
              <c:showCatName val="1"/>
              <c:showSerName val="0"/>
              <c:showPercent val="1"/>
              <c:showBubbleSize val="0"/>
              <c:extLst>
                <c:ext xmlns:c15="http://schemas.microsoft.com/office/drawing/2012/chart" uri="{CE6537A1-D6FC-4f65-9D91-7224C49458BB}">
                  <c15:layout>
                    <c:manualLayout>
                      <c:w val="0.24346540508574807"/>
                      <c:h val="0.25009494551817385"/>
                    </c:manualLayout>
                  </c15:layout>
                  <c15:showDataLabelsRange val="0"/>
                </c:ext>
                <c:ext xmlns:c16="http://schemas.microsoft.com/office/drawing/2014/chart" uri="{C3380CC4-5D6E-409C-BE32-E72D297353CC}">
                  <c16:uniqueId val="{00000005-5E24-47D4-AD0B-4CF881F8A586}"/>
                </c:ext>
              </c:extLst>
            </c:dLbl>
            <c:dLbl>
              <c:idx val="3"/>
              <c:tx>
                <c:rich>
                  <a:bodyPr/>
                  <a:lstStyle/>
                  <a:p>
                    <a:fld id="{b4e29092-56cf-4ea8-9002-16e46ecad390}" type="CATEGORYNAME">
                      <a:rPr lang="en-US"/>
                      <a:t>[CATEGORY NAME]</a:t>
                    </a:fld>
                    <a:endParaRPr lang="en-US" baseline="0"/>
                  </a:p>
                  <a:p>
                    <a:r>
                      <a:rPr lang="en-US" baseline="0"/>
                      <a:t>16.87%</a:t>
                    </a:r>
                  </a:p>
                </c:rich>
              </c:tx>
              <c:showLegendKey val="0"/>
              <c:showVal val="0"/>
              <c:showCatName val="1"/>
              <c:showSerName val="0"/>
              <c:showPercent val="1"/>
              <c:showBubbleSize val="0"/>
              <c:extLst>
                <c:ext xmlns:c15="http://schemas.microsoft.com/office/drawing/2012/chart" uri="{CE6537A1-D6FC-4f65-9D91-7224C49458BB}">
                  <c15:layout>
                    <c:manualLayout>
                      <c:w val="0.28947368421052633"/>
                      <c:h val="0.32714646464646463"/>
                    </c:manualLayout>
                  </c15:layout>
                  <c15:showDataLabelsRange val="0"/>
                </c:ext>
                <c:ext xmlns:c16="http://schemas.microsoft.com/office/drawing/2014/chart" uri="{C3380CC4-5D6E-409C-BE32-E72D297353CC}">
                  <c16:uniqueId val="{00000007-5E24-47D4-AD0B-4CF881F8A586}"/>
                </c:ext>
              </c:extLst>
            </c:dLbl>
            <c:dLbl>
              <c:idx val="4"/>
              <c:tx>
                <c:rich>
                  <a:bodyPr/>
                  <a:lstStyle/>
                  <a:p>
                    <a:fld id="{77ff395f-fab7-4447-906a-9f57d88f93ff}" type="CATEGORYNAME">
                      <a:rPr lang="en-US"/>
                      <a:t>[CATEGORY NAME]</a:t>
                    </a:fld>
                    <a:r>
                      <a:rPr lang="en-US" baseline="0"/>
                      <a:t>
3.71%</a:t>
                    </a:r>
                  </a:p>
                </c:rich>
              </c:tx>
              <c:showLegendKey val="0"/>
              <c:showVal val="0"/>
              <c:showCatName val="1"/>
              <c:showSerName val="0"/>
              <c:showPercent val="1"/>
              <c:showBubbleSize val="0"/>
              <c:extLst>
                <c:ext xmlns:c15="http://schemas.microsoft.com/office/drawing/2012/chart" uri="{CE6537A1-D6FC-4f65-9D91-7224C49458BB}">
                  <c15:layout>
                    <c:manualLayout>
                      <c:w val="0.23755174452986402"/>
                      <c:h val="0.25009494551817385"/>
                    </c:manualLayout>
                  </c15:layout>
                  <c15:showDataLabelsRange val="0"/>
                </c:ext>
                <c:ext xmlns:c16="http://schemas.microsoft.com/office/drawing/2014/chart" uri="{C3380CC4-5D6E-409C-BE32-E72D297353CC}">
                  <c16:uniqueId val="{00000009-5E24-47D4-AD0B-4CF881F8A586}"/>
                </c:ext>
              </c:extLst>
            </c:dLbl>
            <c:spPr>
              <a:noFill/>
              <a:ln>
                <a:noFill/>
              </a:ln>
              <a:effectLst>
                <a:outerShdw blurRad="50800" dist="38100" dir="2700000" sx="100000" sy="100000" kx="0" ky="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SIMD 1</c:v>
                </c:pt>
                <c:pt idx="1">
                  <c:v>SIMD 2</c:v>
                </c:pt>
                <c:pt idx="2">
                  <c:v>SIMD 3</c:v>
                </c:pt>
                <c:pt idx="3">
                  <c:v>SIMD 4</c:v>
                </c:pt>
                <c:pt idx="4">
                  <c:v>SIMD 5</c:v>
                </c:pt>
              </c:strCache>
            </c:strRef>
          </c:cat>
          <c:val>
            <c:numRef>
              <c:f>Sheet1!$B$2:$B$6</c:f>
              <c:numCache>
                <c:formatCode>General</c:formatCode>
                <c:ptCount val="5"/>
                <c:pt idx="0">
                  <c:v>54.86</c:v>
                </c:pt>
                <c:pt idx="1">
                  <c:v>18.41</c:v>
                </c:pt>
                <c:pt idx="2">
                  <c:v>5.79</c:v>
                </c:pt>
                <c:pt idx="3">
                  <c:v>17.01</c:v>
                </c:pt>
                <c:pt idx="4">
                  <c:v>3.36</c:v>
                </c:pt>
              </c:numCache>
            </c:numRef>
          </c:val>
          <c:extLst>
            <c:ext xmlns:c16="http://schemas.microsoft.com/office/drawing/2014/chart" uri="{C3380CC4-5D6E-409C-BE32-E72D297353CC}">
              <c16:uniqueId val="{00000000-9044-478B-8F92-6681F03569F5}"/>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noFill/>
      <a:round/>
    </a:ln>
    <a:effectLst/>
  </c:spPr>
  <c:txPr>
    <a:bodyPr/>
    <a:lstStyle/>
    <a:p>
      <a:pPr>
        <a:defRPr/>
      </a:pPr>
      <a:endParaRPr lang="en-US"/>
    </a:p>
  </c:txPr>
  <c:externalData r:id="rId1">
    <c:autoUpdate val="0"/>
  </c:externalData>
</c:chartSpace>
</file>

<file path=word/diagrams/_rels/data2.xml.rels><?xml version="1.0" encoding="utf-8" standalone="yes"?><Relationships xmlns="http://schemas.openxmlformats.org/package/2006/relationships"><Relationship Id="rId1" Type="http://schemas.openxmlformats.org/officeDocument/2006/relationships/image" Target="../media/image5.jpeg" /></Relationships>
</file>

<file path=word/diagrams/_rels/drawing2.xml.rels><?xml version="1.0" encoding="utf-8" standalone="yes"?><Relationships xmlns="http://schemas.openxmlformats.org/package/2006/relationships"><Relationship Id="rId1" Type="http://schemas.openxmlformats.org/officeDocument/2006/relationships/image" Target="../media/image5.jpe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5E01C3-BE1B-40C8-978A-D5C9D1F8ACFB}"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82116827-339E-4267-A9CD-3647B756CDB0}">
      <dgm:prSet phldrT="[Text]" custT="1"/>
      <dgm:spPr>
        <a:solidFill>
          <a:srgbClr val="00B050"/>
        </a:solidFill>
        <a:ln>
          <a:solidFill>
            <a:schemeClr val="tx1"/>
          </a:solidFill>
        </a:ln>
      </dgm:spPr>
      <dgm:t>
        <a:bodyPr/>
        <a:lstStyle/>
        <a:p>
          <a:r>
            <a:rPr lang="en-GB" sz="1050" b="1"/>
            <a:t>Completed (2024 / 2025)</a:t>
          </a:r>
          <a:endParaRPr lang="en-GB" sz="1050"/>
        </a:p>
      </dgm:t>
    </dgm:pt>
    <dgm:pt modelId="{604108DF-DCEA-4A0E-8CEF-D5C3F64C8B84}" type="parTrans" cxnId="{D94F4433-C311-4718-93C8-3A1ED0E61B79}">
      <dgm:prSet/>
      <dgm:spPr/>
      <dgm:t>
        <a:bodyPr/>
        <a:lstStyle/>
        <a:p>
          <a:endParaRPr lang="en-GB" sz="1600"/>
        </a:p>
      </dgm:t>
    </dgm:pt>
    <dgm:pt modelId="{32408550-E7F0-4E48-A9F4-00F3480D8E6A}" type="sibTrans" cxnId="{D94F4433-C311-4718-93C8-3A1ED0E61B79}">
      <dgm:prSet/>
      <dgm:spPr>
        <a:solidFill>
          <a:srgbClr val="00B0F0"/>
        </a:solidFill>
        <a:ln>
          <a:solidFill>
            <a:schemeClr val="tx1"/>
          </a:solidFill>
        </a:ln>
      </dgm:spPr>
      <dgm:t>
        <a:bodyPr/>
        <a:lstStyle/>
        <a:p>
          <a:endParaRPr lang="en-GB" sz="1600"/>
        </a:p>
      </dgm:t>
    </dgm:pt>
    <dgm:pt modelId="{5F2B0769-47A1-4570-9D91-7B62295821CA}">
      <dgm:prSet phldrT="[Text]" custT="1"/>
      <dgm:spPr>
        <a:solidFill>
          <a:srgbClr val="FF9933"/>
        </a:solidFill>
        <a:ln>
          <a:solidFill>
            <a:schemeClr val="tx1"/>
          </a:solidFill>
        </a:ln>
      </dgm:spPr>
      <dgm:t>
        <a:bodyPr/>
        <a:lstStyle/>
        <a:p>
          <a:pPr algn="l"/>
          <a:r>
            <a:rPr lang="en-GB" sz="900" b="1">
              <a:solidFill>
                <a:sysClr val="windowText" lastClr="000000"/>
              </a:solidFill>
            </a:rPr>
            <a:t>Embedding (25-26)</a:t>
          </a:r>
        </a:p>
        <a:p>
          <a:pPr algn="l"/>
          <a:r>
            <a:rPr lang="en-GB" sz="900" b="1">
              <a:solidFill>
                <a:sysClr val="windowText" lastClr="000000"/>
              </a:solidFill>
            </a:rPr>
            <a:t>1. Rationale for BGE enabling progression pathways to the Senior Phase</a:t>
          </a:r>
        </a:p>
        <a:p>
          <a:pPr algn="l"/>
          <a:r>
            <a:rPr lang="en-GB" sz="900" b="1">
              <a:solidFill>
                <a:sysClr val="windowText" lastClr="000000"/>
              </a:solidFill>
            </a:rPr>
            <a:t>2. Focussed interventions to attendance of targetted groups.</a:t>
          </a:r>
        </a:p>
        <a:p>
          <a:pPr algn="l"/>
          <a:r>
            <a:rPr lang="en-GB" sz="900" b="1">
              <a:solidFill>
                <a:sysClr val="windowText" lastClr="000000"/>
              </a:solidFill>
            </a:rPr>
            <a:t>3. Set for Success Programme</a:t>
          </a:r>
        </a:p>
        <a:p>
          <a:pPr algn="l"/>
          <a:r>
            <a:rPr lang="en-GB" sz="900" b="1">
              <a:solidFill>
                <a:sysClr val="windowText" lastClr="000000"/>
              </a:solidFill>
            </a:rPr>
            <a:t>4. Programme of Family Learning to support equity and address the impact of poverty</a:t>
          </a:r>
        </a:p>
        <a:p>
          <a:pPr algn="l"/>
          <a:r>
            <a:rPr lang="en-GB" sz="900" b="1">
              <a:solidFill>
                <a:sysClr val="windowText" lastClr="000000"/>
              </a:solidFill>
            </a:rPr>
            <a:t>5. Enquiry Groups to be established in place of Working Groups</a:t>
          </a:r>
          <a:endParaRPr lang="en-GB" sz="900">
            <a:solidFill>
              <a:sysClr val="windowText" lastClr="000000"/>
            </a:solidFill>
          </a:endParaRPr>
        </a:p>
      </dgm:t>
    </dgm:pt>
    <dgm:pt modelId="{CD84ED87-81A6-4672-9CD7-FADB36D0735B}" type="parTrans" cxnId="{25143724-ED9D-40A3-93DF-91FDD2C80F10}">
      <dgm:prSet/>
      <dgm:spPr/>
      <dgm:t>
        <a:bodyPr/>
        <a:lstStyle/>
        <a:p>
          <a:endParaRPr lang="en-GB" sz="1600"/>
        </a:p>
      </dgm:t>
    </dgm:pt>
    <dgm:pt modelId="{E156BBAC-E4D4-44F6-A08D-E202AEFA1615}" type="sibTrans" cxnId="{25143724-ED9D-40A3-93DF-91FDD2C80F10}">
      <dgm:prSet/>
      <dgm:spPr/>
      <dgm:t>
        <a:bodyPr/>
        <a:lstStyle/>
        <a:p>
          <a:endParaRPr lang="en-GB" sz="1600"/>
        </a:p>
      </dgm:t>
    </dgm:pt>
    <dgm:pt modelId="{94CA5A09-F212-482F-B1E8-FC5D3ADB6E71}">
      <dgm:prSet phldrT="[Text]" custT="1"/>
      <dgm:spPr>
        <a:solidFill>
          <a:srgbClr val="FFFF00"/>
        </a:solidFill>
        <a:ln>
          <a:solidFill>
            <a:schemeClr val="tx1"/>
          </a:solidFill>
        </a:ln>
      </dgm:spPr>
      <dgm:t>
        <a:bodyPr/>
        <a:lstStyle/>
        <a:p>
          <a:pPr algn="l"/>
          <a:r>
            <a:rPr lang="en-GB" sz="1050" b="1">
              <a:solidFill>
                <a:sysClr val="windowText" lastClr="000000"/>
              </a:solidFill>
            </a:rPr>
            <a:t>Implementation Phase (25-26)</a:t>
          </a:r>
        </a:p>
        <a:p>
          <a:pPr algn="l"/>
          <a:r>
            <a:rPr lang="en-GB" sz="1050" b="1">
              <a:solidFill>
                <a:sysClr val="windowText" lastClr="000000"/>
              </a:solidFill>
            </a:rPr>
            <a:t>1. </a:t>
          </a:r>
          <a:r>
            <a:rPr lang="en-GB" sz="1000" b="1" i="0">
              <a:solidFill>
                <a:sysClr val="windowText" lastClr="000000"/>
              </a:solidFill>
            </a:rPr>
            <a:t>Implement a whole school Positive Behaviour Reward Scheme based on FAIR values</a:t>
          </a:r>
        </a:p>
        <a:p>
          <a:pPr algn="l"/>
          <a:r>
            <a:rPr lang="en-GB" sz="1000" b="1" i="0">
              <a:solidFill>
                <a:sysClr val="windowText" lastClr="000000"/>
              </a:solidFill>
            </a:rPr>
            <a:t>2. </a:t>
          </a:r>
          <a:r>
            <a:rPr lang="en-GB" sz="1000" b="1">
              <a:solidFill>
                <a:sysClr val="windowText" lastClr="000000"/>
              </a:solidFill>
            </a:rPr>
            <a:t>Inclusion Hub to be initiated and organised to support relationships and attendance.</a:t>
          </a:r>
        </a:p>
        <a:p>
          <a:pPr algn="l"/>
          <a:r>
            <a:rPr lang="en-GB" sz="1000" b="1">
              <a:solidFill>
                <a:sysClr val="windowText" lastClr="000000"/>
              </a:solidFill>
            </a:rPr>
            <a:t>3. Create Opportunites for collaboration and CLPL</a:t>
          </a:r>
        </a:p>
        <a:p>
          <a:pPr algn="l"/>
          <a:r>
            <a:rPr lang="en-GB" sz="1000" b="1">
              <a:solidFill>
                <a:sysClr val="windowText" lastClr="000000"/>
              </a:solidFill>
            </a:rPr>
            <a:t>4. To identify young people most at risk of not going into a sustained positive destination.</a:t>
          </a:r>
          <a:endParaRPr lang="en-GB" sz="1050" b="1">
            <a:solidFill>
              <a:sysClr val="windowText" lastClr="000000"/>
            </a:solidFill>
          </a:endParaRPr>
        </a:p>
      </dgm:t>
    </dgm:pt>
    <dgm:pt modelId="{D9FB82EA-1C32-4580-934F-8754B291E07D}" type="parTrans" cxnId="{0DECF635-12CD-4B04-9652-52DE8F8A9D7C}">
      <dgm:prSet/>
      <dgm:spPr/>
      <dgm:t>
        <a:bodyPr/>
        <a:lstStyle/>
        <a:p>
          <a:endParaRPr lang="en-GB" sz="1600"/>
        </a:p>
      </dgm:t>
    </dgm:pt>
    <dgm:pt modelId="{26682A53-D380-4D7D-8AAD-5E0E7F5FD1F5}" type="sibTrans" cxnId="{0DECF635-12CD-4B04-9652-52DE8F8A9D7C}">
      <dgm:prSet/>
      <dgm:spPr/>
      <dgm:t>
        <a:bodyPr/>
        <a:lstStyle/>
        <a:p>
          <a:endParaRPr lang="en-GB" sz="1600"/>
        </a:p>
      </dgm:t>
    </dgm:pt>
    <dgm:pt modelId="{B960374E-55E5-45A9-BD92-F2B2A6EBAC05}">
      <dgm:prSet phldrT="[Text]" custT="1"/>
      <dgm:spPr>
        <a:solidFill>
          <a:srgbClr val="C00000"/>
        </a:solidFill>
        <a:ln>
          <a:solidFill>
            <a:schemeClr val="tx1"/>
          </a:solidFill>
        </a:ln>
      </dgm:spPr>
      <dgm:t>
        <a:bodyPr/>
        <a:lstStyle/>
        <a:p>
          <a:pPr algn="l"/>
          <a:r>
            <a:rPr lang="en-GB" sz="1050" b="1">
              <a:solidFill>
                <a:schemeClr val="bg1"/>
              </a:solidFill>
            </a:rPr>
            <a:t>New developments (for 25 - 26)</a:t>
          </a:r>
        </a:p>
        <a:p>
          <a:pPr algn="l"/>
          <a:r>
            <a:rPr lang="en-GB" sz="1050">
              <a:solidFill>
                <a:schemeClr val="bg1"/>
              </a:solidFill>
            </a:rPr>
            <a:t> 1. Introduce Profiling Tool  for recording individual skill development</a:t>
          </a:r>
        </a:p>
        <a:p>
          <a:pPr algn="l"/>
          <a:r>
            <a:rPr lang="en-GB" sz="1050" b="0">
              <a:solidFill>
                <a:schemeClr val="bg1"/>
              </a:solidFill>
            </a:rPr>
            <a:t>2.  Focus on improvement of attainment for targetted group for S4 pupils</a:t>
          </a:r>
        </a:p>
        <a:p>
          <a:pPr algn="l"/>
          <a:r>
            <a:rPr lang="en-GB" sz="1050" b="0">
              <a:solidFill>
                <a:schemeClr val="bg1"/>
              </a:solidFill>
            </a:rPr>
            <a:t> 3. To use Dundee Standard of Inclusive Practice to audit Nurturing Approaches across the school.</a:t>
          </a:r>
        </a:p>
      </dgm:t>
    </dgm:pt>
    <dgm:pt modelId="{C24A56E0-6830-4430-AF28-D3B61757444A}" type="parTrans" cxnId="{73E86D9D-0298-4E91-8800-BF2EF20316D9}">
      <dgm:prSet/>
      <dgm:spPr/>
      <dgm:t>
        <a:bodyPr/>
        <a:lstStyle/>
        <a:p>
          <a:endParaRPr lang="en-GB" sz="1600"/>
        </a:p>
      </dgm:t>
    </dgm:pt>
    <dgm:pt modelId="{E2A6F685-2E14-42CF-8564-A9F54A74702A}" type="sibTrans" cxnId="{73E86D9D-0298-4E91-8800-BF2EF20316D9}">
      <dgm:prSet/>
      <dgm:spPr/>
      <dgm:t>
        <a:bodyPr/>
        <a:lstStyle/>
        <a:p>
          <a:endParaRPr lang="en-GB" sz="1600"/>
        </a:p>
      </dgm:t>
    </dgm:pt>
    <dgm:pt modelId="{5A37C930-A755-4008-B2AB-3030DD325AD5}">
      <dgm:prSet custT="1"/>
      <dgm:spPr>
        <a:solidFill>
          <a:srgbClr val="00B050"/>
        </a:solidFill>
        <a:ln>
          <a:solidFill>
            <a:schemeClr val="tx1"/>
          </a:solidFill>
        </a:ln>
      </dgm:spPr>
      <dgm:t>
        <a:bodyPr/>
        <a:lstStyle/>
        <a:p>
          <a:r>
            <a:rPr lang="en-GB" sz="1000"/>
            <a:t>Analysis of data to improve outcomes for pupils</a:t>
          </a:r>
        </a:p>
      </dgm:t>
    </dgm:pt>
    <dgm:pt modelId="{38C710E1-0729-4DEE-B628-D7269FA1B07F}" type="parTrans" cxnId="{5AE917E0-3655-4874-9B27-ADA5B9171B50}">
      <dgm:prSet/>
      <dgm:spPr/>
      <dgm:t>
        <a:bodyPr/>
        <a:lstStyle/>
        <a:p>
          <a:endParaRPr lang="en-GB" sz="1600"/>
        </a:p>
      </dgm:t>
    </dgm:pt>
    <dgm:pt modelId="{DDA5970F-53E8-4578-A79B-B3731C5C2557}" type="sibTrans" cxnId="{5AE917E0-3655-4874-9B27-ADA5B9171B50}">
      <dgm:prSet/>
      <dgm:spPr/>
      <dgm:t>
        <a:bodyPr/>
        <a:lstStyle/>
        <a:p>
          <a:endParaRPr lang="en-GB" sz="1600"/>
        </a:p>
      </dgm:t>
    </dgm:pt>
    <dgm:pt modelId="{743347D4-AFB0-46AA-BA35-5F4662B884B7}">
      <dgm:prSet custT="1"/>
      <dgm:spPr>
        <a:solidFill>
          <a:srgbClr val="00B050"/>
        </a:solidFill>
        <a:ln>
          <a:solidFill>
            <a:schemeClr val="tx1"/>
          </a:solidFill>
        </a:ln>
      </dgm:spPr>
      <dgm:t>
        <a:bodyPr/>
        <a:lstStyle/>
        <a:p>
          <a:r>
            <a:rPr lang="en-GB" sz="1000"/>
            <a:t> Ready for RRS Silver Award verfication.</a:t>
          </a:r>
        </a:p>
      </dgm:t>
    </dgm:pt>
    <dgm:pt modelId="{2AED6402-816B-46C3-88F8-59F05B359B22}" type="parTrans" cxnId="{D57751D2-CAD5-4F4F-B255-84520308AF77}">
      <dgm:prSet/>
      <dgm:spPr/>
      <dgm:t>
        <a:bodyPr/>
        <a:lstStyle/>
        <a:p>
          <a:endParaRPr lang="en-GB" sz="1600"/>
        </a:p>
      </dgm:t>
    </dgm:pt>
    <dgm:pt modelId="{2F0936C8-8F43-44D3-BB8E-12779E5A4171}" type="sibTrans" cxnId="{D57751D2-CAD5-4F4F-B255-84520308AF77}">
      <dgm:prSet/>
      <dgm:spPr/>
      <dgm:t>
        <a:bodyPr/>
        <a:lstStyle/>
        <a:p>
          <a:endParaRPr lang="en-GB" sz="1600"/>
        </a:p>
      </dgm:t>
    </dgm:pt>
    <dgm:pt modelId="{82E786F5-50D5-4FBD-9D03-BADAA9C87885}">
      <dgm:prSet custT="1"/>
      <dgm:spPr>
        <a:solidFill>
          <a:srgbClr val="00B050"/>
        </a:solidFill>
        <a:ln>
          <a:solidFill>
            <a:schemeClr val="tx1"/>
          </a:solidFill>
        </a:ln>
      </dgm:spPr>
      <dgm:t>
        <a:bodyPr/>
        <a:lstStyle/>
        <a:p>
          <a:r>
            <a:rPr lang="en-GB" sz="1000">
              <a:solidFill>
                <a:schemeClr val="bg1"/>
              </a:solidFill>
            </a:rPr>
            <a:t>Focus on Metaskills delivery</a:t>
          </a:r>
        </a:p>
      </dgm:t>
    </dgm:pt>
    <dgm:pt modelId="{CAEABB5A-9966-4086-BCD0-42AE18DF56DE}" type="parTrans" cxnId="{00FD171B-E242-409A-A44F-2E697B9E9704}">
      <dgm:prSet/>
      <dgm:spPr/>
      <dgm:t>
        <a:bodyPr/>
        <a:lstStyle/>
        <a:p>
          <a:endParaRPr lang="en-GB" sz="1600"/>
        </a:p>
      </dgm:t>
    </dgm:pt>
    <dgm:pt modelId="{D75E11AB-EEB3-49F3-A412-8D2E2F0B0ACF}" type="sibTrans" cxnId="{00FD171B-E242-409A-A44F-2E697B9E9704}">
      <dgm:prSet/>
      <dgm:spPr/>
      <dgm:t>
        <a:bodyPr/>
        <a:lstStyle/>
        <a:p>
          <a:endParaRPr lang="en-GB" sz="1600"/>
        </a:p>
      </dgm:t>
    </dgm:pt>
    <dgm:pt modelId="{273E495A-3163-45E6-9B23-77858472B9CF}" type="pres">
      <dgm:prSet presAssocID="{885E01C3-BE1B-40C8-978A-D5C9D1F8ACFB}" presName="Name0" presStyleCnt="0">
        <dgm:presLayoutVars>
          <dgm:dir val="norm"/>
          <dgm:resizeHandles val="exact"/>
        </dgm:presLayoutVars>
      </dgm:prSet>
      <dgm:spPr/>
    </dgm:pt>
    <dgm:pt modelId="{CE0751FD-8EF9-4666-A704-0ED90D218D29}" type="pres">
      <dgm:prSet presAssocID="{885E01C3-BE1B-40C8-978A-D5C9D1F8ACFB}" presName="cycle" presStyleCnt="0"/>
      <dgm:spPr/>
    </dgm:pt>
    <dgm:pt modelId="{98F4A96D-B796-4984-B2B8-754687D0DFF5}" type="pres">
      <dgm:prSet presAssocID="{82116827-339E-4267-A9CD-3647B756CDB0}" presName="nodeFirstNode" presStyleLbl="node1" presStyleIdx="0" presStyleCnt="4" custScaleX="87882" custRadScaleRad="98872" custRadScaleInc="-2339">
        <dgm:presLayoutVars>
          <dgm:bulletEnabled val="1"/>
        </dgm:presLayoutVars>
      </dgm:prSet>
      <dgm:spPr/>
    </dgm:pt>
    <dgm:pt modelId="{72877899-F77E-4BAB-A0B2-FED41DEF2B49}" type="pres">
      <dgm:prSet presAssocID="{32408550-E7F0-4E48-A9F4-00F3480D8E6A}" presName="sibTransFirstNode" presStyleLbl="bgShp" presStyleIdx="0" presStyleCnt="1" custLinFactNeighborX="-141" custLinFactNeighborY="565"/>
      <dgm:spPr/>
    </dgm:pt>
    <dgm:pt modelId="{7368F9A7-1959-4706-81B9-48DDDE4CA3D7}" type="pres">
      <dgm:prSet presAssocID="{5F2B0769-47A1-4570-9D91-7B62295821CA}" presName="nodeFollowingNodes" presStyleLbl="node1" presStyleIdx="1" presStyleCnt="4" custScaleX="98893" custScaleY="102192" custRadScaleRad="95874" custRadScaleInc="-249999">
        <dgm:presLayoutVars>
          <dgm:bulletEnabled val="1"/>
        </dgm:presLayoutVars>
      </dgm:prSet>
      <dgm:spPr/>
    </dgm:pt>
    <dgm:pt modelId="{2BA33A2F-6CD9-4E7E-B368-F37AE7FDB7E6}" type="pres">
      <dgm:prSet presAssocID="{94CA5A09-F212-482F-B1E8-FC5D3ADB6E71}" presName="nodeFollowingNodes" presStyleLbl="node1" presStyleIdx="2" presStyleCnt="4" custRadScaleRad="105351" custRadScaleInc="897">
        <dgm:presLayoutVars>
          <dgm:bulletEnabled val="1"/>
        </dgm:presLayoutVars>
      </dgm:prSet>
      <dgm:spPr/>
    </dgm:pt>
    <dgm:pt modelId="{6BE2FF56-1175-4DCB-A9F0-C3D6E4E8C821}" type="pres">
      <dgm:prSet presAssocID="{B960374E-55E5-45A9-BD92-F2B2A6EBAC05}" presName="nodeFollowingNodes" presStyleLbl="node1" presStyleIdx="3" presStyleCnt="4" custRadScaleRad="98909" custRadScaleInc="249535">
        <dgm:presLayoutVars>
          <dgm:bulletEnabled val="1"/>
        </dgm:presLayoutVars>
      </dgm:prSet>
      <dgm:spPr/>
    </dgm:pt>
  </dgm:ptLst>
  <dgm:cxnLst>
    <dgm:cxn modelId="{DB038002-2BE5-46BB-B83C-D8148FF6ACD4}" type="presOf" srcId="{82116827-339E-4267-A9CD-3647B756CDB0}" destId="{98F4A96D-B796-4984-B2B8-754687D0DFF5}" srcOrd="0" destOrd="0" presId="urn:microsoft.com/office/officeart/2005/8/layout/cycle3"/>
    <dgm:cxn modelId="{E3787A05-B5CA-4B4F-99D2-E49AE2777F3B}" type="presOf" srcId="{94CA5A09-F212-482F-B1E8-FC5D3ADB6E71}" destId="{2BA33A2F-6CD9-4E7E-B368-F37AE7FDB7E6}" srcOrd="0" destOrd="0" presId="urn:microsoft.com/office/officeart/2005/8/layout/cycle3"/>
    <dgm:cxn modelId="{63910E07-BEB6-4F7D-8353-A8646BDC8179}" type="presOf" srcId="{5A37C930-A755-4008-B2AB-3030DD325AD5}" destId="{98F4A96D-B796-4984-B2B8-754687D0DFF5}" srcOrd="0" destOrd="1" presId="urn:microsoft.com/office/officeart/2005/8/layout/cycle3"/>
    <dgm:cxn modelId="{00FD171B-E242-409A-A44F-2E697B9E9704}" srcId="{82116827-339E-4267-A9CD-3647B756CDB0}" destId="{82E786F5-50D5-4FBD-9D03-BADAA9C87885}" srcOrd="2" destOrd="0" parTransId="{CAEABB5A-9966-4086-BCD0-42AE18DF56DE}" sibTransId="{D75E11AB-EEB3-49F3-A412-8D2E2F0B0ACF}"/>
    <dgm:cxn modelId="{25143724-ED9D-40A3-93DF-91FDD2C80F10}" srcId="{885E01C3-BE1B-40C8-978A-D5C9D1F8ACFB}" destId="{5F2B0769-47A1-4570-9D91-7B62295821CA}" srcOrd="1" destOrd="0" parTransId="{CD84ED87-81A6-4672-9CD7-FADB36D0735B}" sibTransId="{E156BBAC-E4D4-44F6-A08D-E202AEFA1615}"/>
    <dgm:cxn modelId="{D94F4433-C311-4718-93C8-3A1ED0E61B79}" srcId="{885E01C3-BE1B-40C8-978A-D5C9D1F8ACFB}" destId="{82116827-339E-4267-A9CD-3647B756CDB0}" srcOrd="0" destOrd="0" parTransId="{604108DF-DCEA-4A0E-8CEF-D5C3F64C8B84}" sibTransId="{32408550-E7F0-4E48-A9F4-00F3480D8E6A}"/>
    <dgm:cxn modelId="{0DECF635-12CD-4B04-9652-52DE8F8A9D7C}" srcId="{885E01C3-BE1B-40C8-978A-D5C9D1F8ACFB}" destId="{94CA5A09-F212-482F-B1E8-FC5D3ADB6E71}" srcOrd="2" destOrd="0" parTransId="{D9FB82EA-1C32-4580-934F-8754B291E07D}" sibTransId="{26682A53-D380-4D7D-8AAD-5E0E7F5FD1F5}"/>
    <dgm:cxn modelId="{9924245C-3ABF-4DD0-8BDD-694A2F6519F7}" type="presOf" srcId="{885E01C3-BE1B-40C8-978A-D5C9D1F8ACFB}" destId="{273E495A-3163-45E6-9B23-77858472B9CF}" srcOrd="0" destOrd="0" presId="urn:microsoft.com/office/officeart/2005/8/layout/cycle3"/>
    <dgm:cxn modelId="{34628B4E-7DC3-4654-82F5-31BCAE089638}" type="presOf" srcId="{B960374E-55E5-45A9-BD92-F2B2A6EBAC05}" destId="{6BE2FF56-1175-4DCB-A9F0-C3D6E4E8C821}" srcOrd="0" destOrd="0" presId="urn:microsoft.com/office/officeart/2005/8/layout/cycle3"/>
    <dgm:cxn modelId="{73E86D9D-0298-4E91-8800-BF2EF20316D9}" srcId="{885E01C3-BE1B-40C8-978A-D5C9D1F8ACFB}" destId="{B960374E-55E5-45A9-BD92-F2B2A6EBAC05}" srcOrd="3" destOrd="0" parTransId="{C24A56E0-6830-4430-AF28-D3B61757444A}" sibTransId="{E2A6F685-2E14-42CF-8564-A9F54A74702A}"/>
    <dgm:cxn modelId="{D57751D2-CAD5-4F4F-B255-84520308AF77}" srcId="{82116827-339E-4267-A9CD-3647B756CDB0}" destId="{743347D4-AFB0-46AA-BA35-5F4662B884B7}" srcOrd="1" destOrd="0" parTransId="{2AED6402-816B-46C3-88F8-59F05B359B22}" sibTransId="{2F0936C8-8F43-44D3-BB8E-12779E5A4171}"/>
    <dgm:cxn modelId="{5AE917E0-3655-4874-9B27-ADA5B9171B50}" srcId="{82116827-339E-4267-A9CD-3647B756CDB0}" destId="{5A37C930-A755-4008-B2AB-3030DD325AD5}" srcOrd="0" destOrd="0" parTransId="{38C710E1-0729-4DEE-B628-D7269FA1B07F}" sibTransId="{DDA5970F-53E8-4578-A79B-B3731C5C2557}"/>
    <dgm:cxn modelId="{2B5A31F5-38AD-40DA-BF35-7B09C79C4108}" type="presOf" srcId="{743347D4-AFB0-46AA-BA35-5F4662B884B7}" destId="{98F4A96D-B796-4984-B2B8-754687D0DFF5}" srcOrd="0" destOrd="2" presId="urn:microsoft.com/office/officeart/2005/8/layout/cycle3"/>
    <dgm:cxn modelId="{B0C15BF5-7E5D-4526-A122-9FF31C720B94}" type="presOf" srcId="{82E786F5-50D5-4FBD-9D03-BADAA9C87885}" destId="{98F4A96D-B796-4984-B2B8-754687D0DFF5}" srcOrd="0" destOrd="3" presId="urn:microsoft.com/office/officeart/2005/8/layout/cycle3"/>
    <dgm:cxn modelId="{72FA53FA-2A12-475D-AF9E-FC43C888C10B}" type="presOf" srcId="{5F2B0769-47A1-4570-9D91-7B62295821CA}" destId="{7368F9A7-1959-4706-81B9-48DDDE4CA3D7}" srcOrd="0" destOrd="0" presId="urn:microsoft.com/office/officeart/2005/8/layout/cycle3"/>
    <dgm:cxn modelId="{33DD18FC-67A6-42C3-8178-EB71ED5965EE}" type="presOf" srcId="{32408550-E7F0-4E48-A9F4-00F3480D8E6A}" destId="{72877899-F77E-4BAB-A0B2-FED41DEF2B49}" srcOrd="0" destOrd="0" presId="urn:microsoft.com/office/officeart/2005/8/layout/cycle3"/>
    <dgm:cxn modelId="{1CB9359C-5AF8-4A9C-A154-2B21807B7916}" type="presParOf" srcId="{273E495A-3163-45E6-9B23-77858472B9CF}" destId="{CE0751FD-8EF9-4666-A704-0ED90D218D29}" srcOrd="0" destOrd="0" presId="urn:microsoft.com/office/officeart/2005/8/layout/cycle3"/>
    <dgm:cxn modelId="{A516C1B1-1E6C-41DB-8188-89EA293BEB78}" type="presParOf" srcId="{CE0751FD-8EF9-4666-A704-0ED90D218D29}" destId="{98F4A96D-B796-4984-B2B8-754687D0DFF5}" srcOrd="0" destOrd="0" presId="urn:microsoft.com/office/officeart/2005/8/layout/cycle3"/>
    <dgm:cxn modelId="{45C14899-CF76-45EC-B500-12ABD1824EC9}" type="presParOf" srcId="{CE0751FD-8EF9-4666-A704-0ED90D218D29}" destId="{72877899-F77E-4BAB-A0B2-FED41DEF2B49}" srcOrd="1" destOrd="0" presId="urn:microsoft.com/office/officeart/2005/8/layout/cycle3"/>
    <dgm:cxn modelId="{3460F169-5462-4AAB-891E-2F226E1930F8}" type="presParOf" srcId="{CE0751FD-8EF9-4666-A704-0ED90D218D29}" destId="{7368F9A7-1959-4706-81B9-48DDDE4CA3D7}" srcOrd="2" destOrd="0" presId="urn:microsoft.com/office/officeart/2005/8/layout/cycle3"/>
    <dgm:cxn modelId="{360D38A4-B349-4C0E-A155-4F6F565B2E52}" type="presParOf" srcId="{CE0751FD-8EF9-4666-A704-0ED90D218D29}" destId="{2BA33A2F-6CD9-4E7E-B368-F37AE7FDB7E6}" srcOrd="3" destOrd="0" presId="urn:microsoft.com/office/officeart/2005/8/layout/cycle3"/>
    <dgm:cxn modelId="{24B83DA7-D1B8-48B3-9785-590035745D65}" type="presParOf" srcId="{CE0751FD-8EF9-4666-A704-0ED90D218D29}" destId="{6BE2FF56-1175-4DCB-A9F0-C3D6E4E8C821}" srcOrd="4" destOrd="0" presId="urn:microsoft.com/office/officeart/2005/8/layout/cycle3"/>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5"/>
    </a:ext>
    <a:ext xmlns:a="http://schemas.openxmlformats.org/drawingml/2006/main"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6E7BBC03-F1CC-4E15-B1E0-E327CCF660EB}" type="doc">
      <dgm:prSet loTypeId="urn:microsoft.com/office/officeart/2005/8/layout/vList6" loCatId="list" qsTypeId="urn:microsoft.com/office/officeart/2005/8/quickstyle/3d1" qsCatId="3D" csTypeId="urn:microsoft.com/office/officeart/2005/8/colors/accent4_2" csCatId="accent4" phldr="1"/>
      <dgm:spPr/>
      <dgm:t>
        <a:bodyPr/>
        <a:lstStyle/>
        <a:p>
          <a:endParaRPr lang="en-GB"/>
        </a:p>
      </dgm:t>
    </dgm:pt>
    <dgm:pt modelId="{D161BFBE-8AFA-49AB-B2E1-B9F3F29ED4AD}">
      <dgm:prSet phldrT="[Text]"/>
      <dgm:spPr>
        <a:solidFill>
          <a:srgbClr val="00B050"/>
        </a:solidFill>
        <a:ln>
          <a:no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a:bevelT w="88900" h="88900" prst="circle"/>
        </a:sp3d>
      </dgm:spPr>
      <dgm:t>
        <a:bodyPr/>
        <a:lstStyle/>
        <a:p>
          <a:r>
            <a:rPr lang="en-GB">
              <a:latin typeface="Century Gothic" panose="020B0502020202020204" pitchFamily="34" charset="0"/>
            </a:rPr>
            <a:t>Participation</a:t>
          </a:r>
        </a:p>
      </dgm:t>
    </dgm:pt>
    <dgm:pt modelId="{90FEB3C4-F0C8-44B9-BBD1-B32B8E7560D2}" type="parTrans" cxnId="{C87A6AE3-5D52-49FF-A414-F9BEC668C068}">
      <dgm:prSet/>
      <dgm:spPr/>
      <dgm:t>
        <a:bodyPr/>
        <a:lstStyle/>
        <a:p>
          <a:endParaRPr lang="en-GB">
            <a:latin typeface="Century Gothic" panose="020B0502020202020204" pitchFamily="34" charset="0"/>
          </a:endParaRPr>
        </a:p>
      </dgm:t>
    </dgm:pt>
    <dgm:pt modelId="{98585484-66CA-4999-859D-B9411C3D6E3C}" type="sibTrans" cxnId="{C87A6AE3-5D52-49FF-A414-F9BEC668C068}">
      <dgm:prSet/>
      <dgm:spPr/>
      <dgm:t>
        <a:bodyPr/>
        <a:lstStyle/>
        <a:p>
          <a:endParaRPr lang="en-GB">
            <a:latin typeface="Century Gothic" panose="020B0502020202020204" pitchFamily="34" charset="0"/>
          </a:endParaRPr>
        </a:p>
      </dgm:t>
    </dgm:pt>
    <dgm:pt modelId="{6ECC08FE-EB2F-4E09-A4C2-43F233300EA2}">
      <dgm:prSet phldrT="[Text]" custT="1">
        <dgm:style>
          <a:lnRef idx="1">
            <a:schemeClr val="accent6"/>
          </a:lnRef>
          <a:fillRef idx="2">
            <a:schemeClr val="accent6"/>
          </a:fillRef>
          <a:effectRef idx="1">
            <a:schemeClr val="accent6"/>
          </a:effectRef>
          <a:fontRef idx="minor">
            <a:schemeClr val="dk1"/>
          </a:fontRef>
        </dgm:style>
      </dgm:prSet>
      <dgm:spPr>
        <a:ln w="28575">
          <a:solidFill>
            <a:schemeClr val="accent4">
              <a:lumMod val="75000"/>
            </a:schemeClr>
          </a:solid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gm:spPr>
      <dgm:t>
        <a:bodyPr/>
        <a:lstStyle/>
        <a:p>
          <a:r>
            <a:rPr lang="en-GB" sz="1400">
              <a:latin typeface="Century Gothic" panose="020B0502020202020204" pitchFamily="34" charset="0"/>
            </a:rPr>
            <a:t>2 - Increase opportunities for </a:t>
          </a:r>
          <a:r>
            <a:rPr lang="en-GB" sz="1400" b="1">
              <a:solidFill>
                <a:srgbClr val="00B050"/>
              </a:solidFill>
              <a:latin typeface="Century Gothic" panose="020B0502020202020204" pitchFamily="34" charset="0"/>
            </a:rPr>
            <a:t>pupils to lead and plan learning</a:t>
          </a:r>
          <a:r>
            <a:rPr lang="en-GB" sz="1400">
              <a:latin typeface="Century Gothic" panose="020B0502020202020204" pitchFamily="34" charset="0"/>
            </a:rPr>
            <a:t>.</a:t>
          </a:r>
          <a:endParaRPr lang="en-GB" sz="1400" b="1">
            <a:solidFill>
              <a:srgbClr val="00B050"/>
            </a:solidFill>
            <a:latin typeface="Century Gothic" panose="020B0502020202020204" pitchFamily="34" charset="0"/>
          </a:endParaRPr>
        </a:p>
      </dgm:t>
    </dgm:pt>
    <dgm:pt modelId="{D46635E5-F1A2-4569-81EE-E98D63975D0D}" type="parTrans" cxnId="{00BBCDB6-3AF7-4024-A01D-86016BCE9E37}">
      <dgm:prSet/>
      <dgm:spPr/>
      <dgm:t>
        <a:bodyPr/>
        <a:lstStyle/>
        <a:p>
          <a:endParaRPr lang="en-GB">
            <a:latin typeface="Century Gothic" panose="020B0502020202020204" pitchFamily="34" charset="0"/>
          </a:endParaRPr>
        </a:p>
      </dgm:t>
    </dgm:pt>
    <dgm:pt modelId="{5D057AEE-8D0C-4743-9175-D0B52321D08C}" type="sibTrans" cxnId="{00BBCDB6-3AF7-4024-A01D-86016BCE9E37}">
      <dgm:prSet/>
      <dgm:spPr/>
      <dgm:t>
        <a:bodyPr/>
        <a:lstStyle/>
        <a:p>
          <a:endParaRPr lang="en-GB">
            <a:latin typeface="Century Gothic" panose="020B0502020202020204" pitchFamily="34" charset="0"/>
          </a:endParaRPr>
        </a:p>
      </dgm:t>
    </dgm:pt>
    <dgm:pt modelId="{55730E34-8F1A-4305-B720-16712B179AFF}">
      <dgm:prSet phldrT="[Text]"/>
      <dgm:spPr>
        <a:solidFill>
          <a:srgbClr val="00B050"/>
        </a:solidFill>
        <a:ln>
          <a:no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a:bevelT w="88900" h="88900" prst="circle"/>
        </a:sp3d>
      </dgm:spPr>
      <dgm:t>
        <a:bodyPr/>
        <a:lstStyle/>
        <a:p>
          <a:r>
            <a:rPr lang="en-GB">
              <a:latin typeface="Century Gothic" panose="020B0502020202020204" pitchFamily="34" charset="0"/>
            </a:rPr>
            <a:t>Progress</a:t>
          </a:r>
        </a:p>
      </dgm:t>
    </dgm:pt>
    <dgm:pt modelId="{54C5A417-8834-4CD9-ADF3-27DF7CEBBD52}" type="parTrans" cxnId="{1A926FC3-1B20-4C9B-8CD1-99C5F6344C15}">
      <dgm:prSet/>
      <dgm:spPr/>
      <dgm:t>
        <a:bodyPr/>
        <a:lstStyle/>
        <a:p>
          <a:endParaRPr lang="en-GB">
            <a:latin typeface="Century Gothic" panose="020B0502020202020204" pitchFamily="34" charset="0"/>
          </a:endParaRPr>
        </a:p>
      </dgm:t>
    </dgm:pt>
    <dgm:pt modelId="{CC98D361-C547-4358-8FF9-56C2FE0BCBEA}" type="sibTrans" cxnId="{1A926FC3-1B20-4C9B-8CD1-99C5F6344C15}">
      <dgm:prSet/>
      <dgm:spPr/>
      <dgm:t>
        <a:bodyPr/>
        <a:lstStyle/>
        <a:p>
          <a:endParaRPr lang="en-GB">
            <a:latin typeface="Century Gothic" panose="020B0502020202020204" pitchFamily="34" charset="0"/>
          </a:endParaRPr>
        </a:p>
      </dgm:t>
    </dgm:pt>
    <dgm:pt modelId="{19DE3669-856D-424F-A135-D7E9FC5DF3EC}">
      <dgm:prSet phldrT="[Text]" custT="1">
        <dgm:style>
          <a:lnRef idx="1">
            <a:schemeClr val="accent6"/>
          </a:lnRef>
          <a:fillRef idx="2">
            <a:schemeClr val="accent6"/>
          </a:fillRef>
          <a:effectRef idx="1">
            <a:schemeClr val="accent6"/>
          </a:effectRef>
          <a:fontRef idx="minor">
            <a:schemeClr val="dk1"/>
          </a:fontRef>
        </dgm:style>
      </dgm:prSet>
      <dgm:spPr>
        <a:ln w="28575">
          <a:solidFill>
            <a:schemeClr val="accent4">
              <a:lumMod val="75000"/>
            </a:schemeClr>
          </a:solid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gm:spPr>
      <dgm:t>
        <a:bodyPr/>
        <a:lstStyle/>
        <a:p>
          <a:r>
            <a:rPr lang="en-GB" sz="1200">
              <a:latin typeface="Century Gothic" panose="020B0502020202020204" pitchFamily="34" charset="0"/>
            </a:rPr>
            <a:t>4 - Increase achievement of </a:t>
          </a:r>
          <a:r>
            <a:rPr lang="en-GB" sz="1200" b="1">
              <a:solidFill>
                <a:srgbClr val="00B050"/>
              </a:solidFill>
              <a:latin typeface="Century Gothic" panose="020B0502020202020204" pitchFamily="34" charset="0"/>
            </a:rPr>
            <a:t>1@Level 6 for S6 pupils to 53% by August 2025 </a:t>
          </a:r>
          <a:r>
            <a:rPr lang="en-GB" sz="1200">
              <a:latin typeface="Century Gothic" panose="020B0502020202020204" pitchFamily="34" charset="0"/>
            </a:rPr>
            <a:t>through early intervention and of </a:t>
          </a:r>
          <a:r>
            <a:rPr lang="en-GB" sz="1200" b="1">
              <a:solidFill>
                <a:srgbClr val="00B050"/>
              </a:solidFill>
              <a:latin typeface="Century Gothic" panose="020B0502020202020204" pitchFamily="34" charset="0"/>
            </a:rPr>
            <a:t>1@Level 5 for Middle 60% to 85% by August 2026</a:t>
          </a:r>
          <a:endParaRPr lang="en-GB" sz="1200">
            <a:latin typeface="Century Gothic" panose="020B0502020202020204" pitchFamily="34" charset="0"/>
          </a:endParaRPr>
        </a:p>
      </dgm:t>
    </dgm:pt>
    <dgm:pt modelId="{6B34185E-7634-437F-8F08-8E84357AE3C2}" type="parTrans" cxnId="{8861BF6E-A86E-4387-9F14-68A016295C14}">
      <dgm:prSet/>
      <dgm:spPr/>
      <dgm:t>
        <a:bodyPr/>
        <a:lstStyle/>
        <a:p>
          <a:endParaRPr lang="en-GB">
            <a:latin typeface="Century Gothic" panose="020B0502020202020204" pitchFamily="34" charset="0"/>
          </a:endParaRPr>
        </a:p>
      </dgm:t>
    </dgm:pt>
    <dgm:pt modelId="{55ED430A-7730-4920-9ACC-732AB150F9F7}" type="sibTrans" cxnId="{8861BF6E-A86E-4387-9F14-68A016295C14}">
      <dgm:prSet/>
      <dgm:spPr/>
      <dgm:t>
        <a:bodyPr/>
        <a:lstStyle/>
        <a:p>
          <a:endParaRPr lang="en-GB">
            <a:latin typeface="Century Gothic" panose="020B0502020202020204" pitchFamily="34" charset="0"/>
          </a:endParaRPr>
        </a:p>
      </dgm:t>
    </dgm:pt>
    <dgm:pt modelId="{5DE28BF5-F1A2-4C55-83EB-E10D3251863C}">
      <dgm:prSet phldrT="[Text]" custT="1">
        <dgm:style>
          <a:lnRef idx="1">
            <a:schemeClr val="accent6"/>
          </a:lnRef>
          <a:fillRef idx="2">
            <a:schemeClr val="accent6"/>
          </a:fillRef>
          <a:effectRef idx="1">
            <a:schemeClr val="accent6"/>
          </a:effectRef>
          <a:fontRef idx="minor">
            <a:schemeClr val="dk1"/>
          </a:fontRef>
        </dgm:style>
      </dgm:prSet>
      <dgm:spPr>
        <a:ln w="28575">
          <a:solidFill>
            <a:schemeClr val="accent4">
              <a:lumMod val="75000"/>
            </a:schemeClr>
          </a:solid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gm:spPr>
      <dgm:t>
        <a:bodyPr/>
        <a:lstStyle/>
        <a:p>
          <a:r>
            <a:rPr lang="en-GB" sz="1400">
              <a:latin typeface="Century Gothic" panose="020B0502020202020204" pitchFamily="34" charset="0"/>
            </a:rPr>
            <a:t>3 - Increase the </a:t>
          </a:r>
          <a:r>
            <a:rPr lang="en-GB" sz="1400" b="1">
              <a:solidFill>
                <a:srgbClr val="00B050"/>
              </a:solidFill>
              <a:latin typeface="Century Gothic" panose="020B0502020202020204" pitchFamily="34" charset="0"/>
            </a:rPr>
            <a:t>engagement of families to support their child</a:t>
          </a:r>
        </a:p>
      </dgm:t>
    </dgm:pt>
    <dgm:pt modelId="{64866DF2-5744-4B68-B8BF-037911001214}" type="parTrans" cxnId="{AFA9FB07-0D07-4F86-B2B9-08F5CEF916F4}">
      <dgm:prSet/>
      <dgm:spPr/>
      <dgm:t>
        <a:bodyPr/>
        <a:lstStyle/>
        <a:p>
          <a:endParaRPr lang="en-GB">
            <a:latin typeface="Century Gothic" panose="020B0502020202020204" pitchFamily="34" charset="0"/>
          </a:endParaRPr>
        </a:p>
      </dgm:t>
    </dgm:pt>
    <dgm:pt modelId="{F17D7C36-F9E7-4DA1-9112-F9BDB3E47835}" type="sibTrans" cxnId="{AFA9FB07-0D07-4F86-B2B9-08F5CEF916F4}">
      <dgm:prSet/>
      <dgm:spPr/>
      <dgm:t>
        <a:bodyPr/>
        <a:lstStyle/>
        <a:p>
          <a:endParaRPr lang="en-GB">
            <a:latin typeface="Century Gothic" panose="020B0502020202020204" pitchFamily="34" charset="0"/>
          </a:endParaRPr>
        </a:p>
      </dgm:t>
    </dgm:pt>
    <dgm:pt modelId="{3E2F0B5F-1329-4ED3-BB45-66C601C6AA32}">
      <dgm:prSet phldrT="[Text]" custT="1">
        <dgm:style>
          <a:lnRef idx="1">
            <a:schemeClr val="accent6"/>
          </a:lnRef>
          <a:fillRef idx="2">
            <a:schemeClr val="accent6"/>
          </a:fillRef>
          <a:effectRef idx="1">
            <a:schemeClr val="accent6"/>
          </a:effectRef>
          <a:fontRef idx="minor">
            <a:schemeClr val="dk1"/>
          </a:fontRef>
        </dgm:style>
      </dgm:prSet>
      <dgm:spPr>
        <a:blipFill rotWithShape="0">
          <a:blip xmlns:r="http://schemas.openxmlformats.org/officeDocument/2006/relationships" r:embed="rId1">
            <a:duotone>
              <a:schemeClr val="accent4">
                <a:alpha val="90000"/>
                <a:hueOff val="0"/>
                <a:satOff val="0"/>
                <a:lumOff val="0"/>
                <a:alphaOff val="0"/>
                <a:shade val="20000"/>
                <a:satMod val="200000"/>
              </a:schemeClr>
              <a:schemeClr val="accent4">
                <a:alpha val="90000"/>
                <a:hueOff val="0"/>
                <a:satOff val="0"/>
                <a:lumOff val="0"/>
                <a:alphaOff val="0"/>
                <a:tint val="12000"/>
                <a:satMod val="190000"/>
              </a:schemeClr>
            </a:duotone>
          </a:blip>
          <a:tile tx="0" ty="0" sx="100000" sy="100000" flip="none" algn="tl"/>
        </a:blipFill>
        <a:ln w="28575">
          <a:solidFill>
            <a:schemeClr val="accent4">
              <a:lumMod val="75000"/>
            </a:schemeClr>
          </a:solid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gm:spPr>
      <dgm:t>
        <a:bodyPr/>
        <a:lstStyle/>
        <a:p>
          <a:endParaRPr lang="en-GB" sz="1400" b="1">
            <a:solidFill>
              <a:srgbClr val="00B050"/>
            </a:solidFill>
            <a:latin typeface="Century Gothic" panose="020B0502020202020204" pitchFamily="34" charset="0"/>
          </a:endParaRPr>
        </a:p>
      </dgm:t>
    </dgm:pt>
    <dgm:pt modelId="{D817F22B-4137-4471-A43D-B9112073DD6D}" type="parTrans" cxnId="{16B06E6F-A979-4983-846E-2AE2B4DDB10C}">
      <dgm:prSet/>
      <dgm:spPr/>
      <dgm:t>
        <a:bodyPr/>
        <a:lstStyle/>
        <a:p>
          <a:endParaRPr lang="en-GB"/>
        </a:p>
      </dgm:t>
    </dgm:pt>
    <dgm:pt modelId="{657C8D1E-92E3-4B5B-9566-DC34AC97D2A8}" type="sibTrans" cxnId="{16B06E6F-A979-4983-846E-2AE2B4DDB10C}">
      <dgm:prSet/>
      <dgm:spPr/>
      <dgm:t>
        <a:bodyPr/>
        <a:lstStyle/>
        <a:p>
          <a:endParaRPr lang="en-GB"/>
        </a:p>
      </dgm:t>
    </dgm:pt>
    <dgm:pt modelId="{310911FF-84AB-4988-969B-F450C55BE2F3}">
      <dgm:prSet phldrT="[Text]" custT="1">
        <dgm:style>
          <a:lnRef idx="1">
            <a:schemeClr val="accent6"/>
          </a:lnRef>
          <a:fillRef idx="2">
            <a:schemeClr val="accent6"/>
          </a:fillRef>
          <a:effectRef idx="1">
            <a:schemeClr val="accent6"/>
          </a:effectRef>
          <a:fontRef idx="minor">
            <a:schemeClr val="dk1"/>
          </a:fontRef>
        </dgm:style>
      </dgm:prSet>
      <dgm:spPr>
        <a:blipFill rotWithShape="0">
          <a:blip xmlns:r="http://schemas.openxmlformats.org/officeDocument/2006/relationships" r:embed="rId1">
            <a:duotone>
              <a:schemeClr val="accent4">
                <a:alpha val="90000"/>
                <a:hueOff val="0"/>
                <a:satOff val="0"/>
                <a:lumOff val="0"/>
                <a:alphaOff val="0"/>
                <a:shade val="20000"/>
                <a:satMod val="200000"/>
              </a:schemeClr>
              <a:schemeClr val="accent4">
                <a:alpha val="90000"/>
                <a:hueOff val="0"/>
                <a:satOff val="0"/>
                <a:lumOff val="0"/>
                <a:alphaOff val="0"/>
                <a:tint val="12000"/>
                <a:satMod val="190000"/>
              </a:schemeClr>
            </a:duotone>
          </a:blip>
          <a:tile tx="0" ty="0" sx="100000" sy="100000" flip="none" algn="tl"/>
        </a:blipFill>
        <a:ln w="28575">
          <a:solidFill>
            <a:schemeClr val="accent4">
              <a:lumMod val="75000"/>
            </a:schemeClr>
          </a:solid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gm:spPr>
      <dgm:t>
        <a:bodyPr/>
        <a:lstStyle/>
        <a:p>
          <a:endParaRPr lang="en-GB" sz="1200">
            <a:latin typeface="Century Gothic" panose="020B0502020202020204" pitchFamily="34" charset="0"/>
          </a:endParaRPr>
        </a:p>
      </dgm:t>
    </dgm:pt>
    <dgm:pt modelId="{EE260EE5-51EF-41BD-A40F-23B37376D12C}" type="parTrans" cxnId="{9F875F22-FAE2-438F-ADA8-0E8D6DA1CCC9}">
      <dgm:prSet/>
      <dgm:spPr/>
      <dgm:t>
        <a:bodyPr/>
        <a:lstStyle/>
        <a:p>
          <a:endParaRPr lang="en-GB"/>
        </a:p>
      </dgm:t>
    </dgm:pt>
    <dgm:pt modelId="{9AA37833-F989-4DDD-9445-18C355D3B056}" type="sibTrans" cxnId="{9F875F22-FAE2-438F-ADA8-0E8D6DA1CCC9}">
      <dgm:prSet/>
      <dgm:spPr/>
      <dgm:t>
        <a:bodyPr/>
        <a:lstStyle/>
        <a:p>
          <a:endParaRPr lang="en-GB"/>
        </a:p>
      </dgm:t>
    </dgm:pt>
    <dgm:pt modelId="{02389291-49D8-4344-BA3F-CE6E607F0C60}">
      <dgm:prSet phldrT="[Text]" custT="1">
        <dgm:style>
          <a:lnRef idx="1">
            <a:schemeClr val="accent6"/>
          </a:lnRef>
          <a:fillRef idx="2">
            <a:schemeClr val="accent6"/>
          </a:fillRef>
          <a:effectRef idx="1">
            <a:schemeClr val="accent6"/>
          </a:effectRef>
          <a:fontRef idx="minor">
            <a:schemeClr val="dk1"/>
          </a:fontRef>
        </dgm:style>
      </dgm:prSet>
      <dgm:spPr>
        <a:ln w="28575">
          <a:solidFill>
            <a:schemeClr val="accent4">
              <a:lumMod val="75000"/>
            </a:schemeClr>
          </a:solid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gm:spPr>
      <dgm:t>
        <a:bodyPr/>
        <a:lstStyle/>
        <a:p>
          <a:endParaRPr lang="en-GB" sz="1400" b="1">
            <a:solidFill>
              <a:srgbClr val="00B050"/>
            </a:solidFill>
            <a:latin typeface="Century Gothic" panose="020B0502020202020204" pitchFamily="34" charset="0"/>
          </a:endParaRPr>
        </a:p>
      </dgm:t>
    </dgm:pt>
    <dgm:pt modelId="{88CB5027-D789-4C14-93D3-6E91B6E89680}" type="parTrans" cxnId="{DE8A9161-E764-4481-8645-D7034343AB6F}">
      <dgm:prSet/>
      <dgm:spPr/>
      <dgm:t>
        <a:bodyPr/>
        <a:lstStyle/>
        <a:p>
          <a:endParaRPr lang="en-GB"/>
        </a:p>
      </dgm:t>
    </dgm:pt>
    <dgm:pt modelId="{9C9412A9-8FB7-4958-B359-49769BE37BF1}" type="sibTrans" cxnId="{DE8A9161-E764-4481-8645-D7034343AB6F}">
      <dgm:prSet/>
      <dgm:spPr/>
      <dgm:t>
        <a:bodyPr/>
        <a:lstStyle/>
        <a:p>
          <a:endParaRPr lang="en-GB"/>
        </a:p>
      </dgm:t>
    </dgm:pt>
    <dgm:pt modelId="{12ED885A-5B7C-47F0-9FEB-CCC6F8D55A20}">
      <dgm:prSet phldrT="[Text]">
        <dgm:style>
          <a:lnRef idx="0">
            <a:schemeClr val="accent6"/>
          </a:lnRef>
          <a:fillRef idx="3">
            <a:schemeClr val="accent6"/>
          </a:fillRef>
          <a:effectRef idx="3">
            <a:schemeClr val="accent6"/>
          </a:effectRef>
          <a:fontRef idx="minor">
            <a:schemeClr val="lt1"/>
          </a:fontRef>
        </dgm:style>
      </dgm:prSet>
      <dgm:spPr>
        <a:solidFill>
          <a:srgbClr val="00B050"/>
        </a:solidFill>
        <a:ln>
          <a:no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a:bevelT w="88900" h="88900" prst="circle"/>
        </a:sp3d>
      </dgm:spPr>
      <dgm:t>
        <a:bodyPr/>
        <a:lstStyle/>
        <a:p>
          <a:r>
            <a:rPr lang="en-GB">
              <a:latin typeface="Century Gothic" panose="020B0502020202020204" pitchFamily="34" charset="0"/>
            </a:rPr>
            <a:t>Presence</a:t>
          </a:r>
        </a:p>
      </dgm:t>
    </dgm:pt>
    <dgm:pt modelId="{95142CBE-4382-4C5D-8813-ACE04F16A47E}" type="sibTrans" cxnId="{413E3F43-6B58-4BA8-BD7E-8107E4B89167}">
      <dgm:prSet/>
      <dgm:spPr/>
      <dgm:t>
        <a:bodyPr/>
        <a:lstStyle/>
        <a:p>
          <a:endParaRPr lang="en-GB">
            <a:latin typeface="Century Gothic" panose="020B0502020202020204" pitchFamily="34" charset="0"/>
          </a:endParaRPr>
        </a:p>
      </dgm:t>
    </dgm:pt>
    <dgm:pt modelId="{D20C47CD-B204-4A22-85D5-4FE9AAC0E8AE}" type="parTrans" cxnId="{413E3F43-6B58-4BA8-BD7E-8107E4B89167}">
      <dgm:prSet/>
      <dgm:spPr/>
      <dgm:t>
        <a:bodyPr/>
        <a:lstStyle/>
        <a:p>
          <a:endParaRPr lang="en-GB">
            <a:latin typeface="Century Gothic" panose="020B0502020202020204" pitchFamily="34" charset="0"/>
          </a:endParaRPr>
        </a:p>
      </dgm:t>
    </dgm:pt>
    <dgm:pt modelId="{BCB32C26-57DE-4F2D-A9CA-76C8122CB34E}">
      <dgm:prSet phldrT="[Text]" custT="1">
        <dgm:style>
          <a:lnRef idx="1">
            <a:schemeClr val="accent6"/>
          </a:lnRef>
          <a:fillRef idx="2">
            <a:schemeClr val="accent6"/>
          </a:fillRef>
          <a:effectRef idx="1">
            <a:schemeClr val="accent6"/>
          </a:effectRef>
          <a:fontRef idx="minor">
            <a:schemeClr val="dk1"/>
          </a:fontRef>
        </dgm:style>
      </dgm:prSet>
      <dgm:spPr>
        <a:blipFill rotWithShape="0">
          <a:blip xmlns:r="http://schemas.openxmlformats.org/officeDocument/2006/relationships" r:embed="rId1">
            <a:duotone>
              <a:schemeClr val="accent4">
                <a:alpha val="90000"/>
                <a:hueOff val="0"/>
                <a:satOff val="0"/>
                <a:lumOff val="0"/>
                <a:alphaOff val="0"/>
                <a:shade val="20000"/>
                <a:satMod val="200000"/>
              </a:schemeClr>
              <a:schemeClr val="accent4">
                <a:alpha val="90000"/>
                <a:hueOff val="0"/>
                <a:satOff val="0"/>
                <a:lumOff val="0"/>
                <a:alphaOff val="0"/>
                <a:tint val="12000"/>
                <a:satMod val="190000"/>
              </a:schemeClr>
            </a:duotone>
          </a:blip>
          <a:tile tx="0" ty="0" sx="100000" sy="100000" flip="none" algn="tl"/>
        </a:blipFill>
        <a:ln w="28575">
          <a:solidFill>
            <a:schemeClr val="accent4">
              <a:lumMod val="75000"/>
            </a:schemeClr>
          </a:solid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gm:spPr>
      <dgm:t>
        <a:bodyPr/>
        <a:lstStyle/>
        <a:p>
          <a:pPr algn="l"/>
          <a:endParaRPr lang="en-GB" sz="1800" b="1">
            <a:solidFill>
              <a:srgbClr val="00B050"/>
            </a:solidFill>
            <a:latin typeface="Century Gothic" panose="020B0502020202020204" pitchFamily="34" charset="0"/>
          </a:endParaRPr>
        </a:p>
      </dgm:t>
    </dgm:pt>
    <dgm:pt modelId="{5256A51F-414B-4A64-A085-109ADEBAFAE5}" type="sibTrans" cxnId="{CEA3FF70-B033-4037-96AF-F79F1DB90E94}">
      <dgm:prSet/>
      <dgm:spPr/>
      <dgm:t>
        <a:bodyPr/>
        <a:lstStyle/>
        <a:p>
          <a:endParaRPr lang="en-GB"/>
        </a:p>
      </dgm:t>
    </dgm:pt>
    <dgm:pt modelId="{C7BC8D97-76AF-4A66-A207-99A2243AD11F}" type="parTrans" cxnId="{CEA3FF70-B033-4037-96AF-F79F1DB90E94}">
      <dgm:prSet/>
      <dgm:spPr/>
      <dgm:t>
        <a:bodyPr/>
        <a:lstStyle/>
        <a:p>
          <a:endParaRPr lang="en-GB"/>
        </a:p>
      </dgm:t>
    </dgm:pt>
    <dgm:pt modelId="{0A019086-3B32-4732-9976-FE462708EFDD}">
      <dgm:prSet custT="1"/>
      <dgm:spPr/>
      <dgm:t>
        <a:bodyPr/>
        <a:lstStyle/>
        <a:p>
          <a:pPr algn="ctr"/>
          <a:r>
            <a:rPr lang="en-GB" sz="1600" b="0" i="0">
              <a:latin typeface="Century Gothic" panose="020B0502020202020204" pitchFamily="34" charset="0"/>
            </a:rPr>
            <a:t>1 - Increase overall </a:t>
          </a:r>
          <a:r>
            <a:rPr lang="en-GB" sz="1600" b="1" i="0">
              <a:solidFill>
                <a:srgbClr val="00B050"/>
              </a:solidFill>
              <a:latin typeface="Century Gothic" panose="020B0502020202020204" pitchFamily="34" charset="0"/>
            </a:rPr>
            <a:t>Attendance to 90.4% </a:t>
          </a:r>
          <a:r>
            <a:rPr lang="en-GB" sz="1600" b="0" i="0">
              <a:latin typeface="Century Gothic" panose="020B0502020202020204" pitchFamily="34" charset="0"/>
            </a:rPr>
            <a:t>by June 2026</a:t>
          </a:r>
        </a:p>
      </dgm:t>
    </dgm:pt>
    <dgm:pt modelId="{11258457-F503-49E0-A41F-ED9934A00D49}" type="parTrans" cxnId="{D326D545-5E4C-4B5E-85B0-565FAD606BB2}">
      <dgm:prSet/>
      <dgm:spPr/>
      <dgm:t>
        <a:bodyPr/>
        <a:lstStyle/>
        <a:p>
          <a:endParaRPr lang="en-GB"/>
        </a:p>
      </dgm:t>
    </dgm:pt>
    <dgm:pt modelId="{21CAF95B-9EB5-43A6-99F8-FACE5AB0D357}" type="sibTrans" cxnId="{D326D545-5E4C-4B5E-85B0-565FAD606BB2}">
      <dgm:prSet/>
      <dgm:spPr/>
      <dgm:t>
        <a:bodyPr/>
        <a:lstStyle/>
        <a:p>
          <a:endParaRPr lang="en-GB"/>
        </a:p>
      </dgm:t>
    </dgm:pt>
    <dgm:pt modelId="{6151F116-9256-4315-9D52-CD7C05447696}">
      <dgm:prSet phldrT="[Text]" custT="1">
        <dgm:style>
          <a:lnRef idx="1">
            <a:schemeClr val="accent6"/>
          </a:lnRef>
          <a:fillRef idx="2">
            <a:schemeClr val="accent6"/>
          </a:fillRef>
          <a:effectRef idx="1">
            <a:schemeClr val="accent6"/>
          </a:effectRef>
          <a:fontRef idx="minor">
            <a:schemeClr val="dk1"/>
          </a:fontRef>
        </dgm:style>
      </dgm:prSet>
      <dgm:spPr>
        <a:ln w="28575">
          <a:solidFill>
            <a:schemeClr val="accent4">
              <a:lumMod val="75000"/>
            </a:schemeClr>
          </a:solid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gm:spPr>
      <dgm:t>
        <a:bodyPr/>
        <a:lstStyle/>
        <a:p>
          <a:r>
            <a:rPr lang="en-GB" sz="1200">
              <a:latin typeface="Century Gothic" panose="020B0502020202020204" pitchFamily="34" charset="0"/>
            </a:rPr>
            <a:t>5 - Increase </a:t>
          </a:r>
          <a:r>
            <a:rPr lang="en-GB" sz="1200" b="1">
              <a:solidFill>
                <a:srgbClr val="00B050"/>
              </a:solidFill>
              <a:latin typeface="Century Gothic" panose="020B0502020202020204" pitchFamily="34" charset="0"/>
            </a:rPr>
            <a:t>Positive Leaver Destination to 97% </a:t>
          </a:r>
          <a:r>
            <a:rPr lang="en-GB" sz="1200">
              <a:latin typeface="Century Gothic" panose="020B0502020202020204" pitchFamily="34" charset="0"/>
            </a:rPr>
            <a:t>by Feb 2026</a:t>
          </a:r>
        </a:p>
      </dgm:t>
    </dgm:pt>
    <dgm:pt modelId="{59243E14-F262-44BA-B886-77CC5261AD12}" type="parTrans" cxnId="{65F2FE2B-7813-45E6-B170-A6689E05A9A8}">
      <dgm:prSet/>
      <dgm:spPr/>
      <dgm:t>
        <a:bodyPr/>
        <a:lstStyle/>
        <a:p>
          <a:endParaRPr lang="en-GB"/>
        </a:p>
      </dgm:t>
    </dgm:pt>
    <dgm:pt modelId="{AC4BA1A0-0D38-4923-B3E9-16357032F674}" type="sibTrans" cxnId="{65F2FE2B-7813-45E6-B170-A6689E05A9A8}">
      <dgm:prSet/>
      <dgm:spPr/>
      <dgm:t>
        <a:bodyPr/>
        <a:lstStyle/>
        <a:p>
          <a:endParaRPr lang="en-GB"/>
        </a:p>
      </dgm:t>
    </dgm:pt>
    <dgm:pt modelId="{CC4F05BB-241A-43AE-870C-F49118F82CF3}">
      <dgm:prSet phldrT="[Text]" custT="1">
        <dgm:style>
          <a:lnRef idx="1">
            <a:schemeClr val="accent6"/>
          </a:lnRef>
          <a:fillRef idx="2">
            <a:schemeClr val="accent6"/>
          </a:fillRef>
          <a:effectRef idx="1">
            <a:schemeClr val="accent6"/>
          </a:effectRef>
          <a:fontRef idx="minor">
            <a:schemeClr val="dk1"/>
          </a:fontRef>
        </dgm:style>
      </dgm:prSet>
      <dgm:spPr>
        <a:ln w="28575">
          <a:solidFill>
            <a:schemeClr val="accent4">
              <a:lumMod val="75000"/>
            </a:schemeClr>
          </a:solid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gm:spPr>
      <dgm:t>
        <a:bodyPr/>
        <a:lstStyle/>
        <a:p>
          <a:endParaRPr lang="en-GB" sz="1200">
            <a:latin typeface="Century Gothic" panose="020B0502020202020204" pitchFamily="34" charset="0"/>
          </a:endParaRPr>
        </a:p>
      </dgm:t>
    </dgm:pt>
    <dgm:pt modelId="{3FAD6A5D-E1D5-4098-9460-24408D03F972}" type="parTrans" cxnId="{E6DD26A6-016B-48A0-B552-58BD6478E4D3}">
      <dgm:prSet/>
      <dgm:spPr/>
      <dgm:t>
        <a:bodyPr/>
        <a:lstStyle/>
        <a:p>
          <a:endParaRPr lang="en-GB"/>
        </a:p>
      </dgm:t>
    </dgm:pt>
    <dgm:pt modelId="{58A68750-87EB-4E4B-9ECF-839D11FF8F4B}" type="sibTrans" cxnId="{E6DD26A6-016B-48A0-B552-58BD6478E4D3}">
      <dgm:prSet/>
      <dgm:spPr/>
      <dgm:t>
        <a:bodyPr/>
        <a:lstStyle/>
        <a:p>
          <a:endParaRPr lang="en-GB"/>
        </a:p>
      </dgm:t>
    </dgm:pt>
    <dgm:pt modelId="{BC047D5A-223B-45F4-BD00-646C8D9D8DE6}" type="pres">
      <dgm:prSet presAssocID="{6E7BBC03-F1CC-4E15-B1E0-E327CCF660EB}" presName="Name0" presStyleCnt="0">
        <dgm:presLayoutVars>
          <dgm:dir val="norm"/>
          <dgm:animLvl val="lvl"/>
          <dgm:resizeHandles val="rel"/>
        </dgm:presLayoutVars>
      </dgm:prSet>
      <dgm:spPr/>
    </dgm:pt>
    <dgm:pt modelId="{C7D798AA-6BE8-4D17-A3AA-3784F6A209F5}" type="pres">
      <dgm:prSet presAssocID="{12ED885A-5B7C-47F0-9FEB-CCC6F8D55A20}" presName="linNode" presStyleCnt="0"/>
      <dgm:spPr/>
    </dgm:pt>
    <dgm:pt modelId="{26F548B9-2ECA-49D3-8F8B-5863348C704E}" type="pres">
      <dgm:prSet presAssocID="{12ED885A-5B7C-47F0-9FEB-CCC6F8D55A20}" presName="parentShp" presStyleLbl="node1" presStyleIdx="0" presStyleCnt="3" custScaleX="72921" custLinFactNeighborY="433">
        <dgm:presLayoutVars>
          <dgm:bulletEnabled val="1"/>
        </dgm:presLayoutVars>
      </dgm:prSet>
      <dgm:spPr/>
    </dgm:pt>
    <dgm:pt modelId="{A3D07BC8-B338-4FF6-8491-DD8C535BF4D1}" type="pres">
      <dgm:prSet presAssocID="{12ED885A-5B7C-47F0-9FEB-CCC6F8D55A20}" presName="childShp" presStyleLbl="bgAccFollowNode1" presStyleIdx="0" presStyleCnt="3" custScaleX="112690" custScaleY="98430">
        <dgm:presLayoutVars>
          <dgm:bulletEnabled val="1"/>
        </dgm:presLayoutVars>
      </dgm:prSet>
      <dgm:spPr/>
    </dgm:pt>
    <dgm:pt modelId="{D8790EE9-528A-4BB2-9634-C3F9BD0D6328}" type="pres">
      <dgm:prSet presAssocID="{95142CBE-4382-4C5D-8813-ACE04F16A47E}" presName="spacing" presStyleCnt="0"/>
      <dgm:spPr/>
    </dgm:pt>
    <dgm:pt modelId="{926F1D6E-5E45-4E69-8598-3E2B1A9954C3}" type="pres">
      <dgm:prSet presAssocID="{D161BFBE-8AFA-49AB-B2E1-B9F3F29ED4AD}" presName="linNode" presStyleCnt="0"/>
      <dgm:spPr/>
    </dgm:pt>
    <dgm:pt modelId="{3668697C-EE6F-43E2-ACA5-8743CB53CD08}" type="pres">
      <dgm:prSet presAssocID="{D161BFBE-8AFA-49AB-B2E1-B9F3F29ED4AD}" presName="parentShp" presStyleLbl="node1" presStyleIdx="1" presStyleCnt="3" custScaleX="71206">
        <dgm:presLayoutVars>
          <dgm:bulletEnabled val="1"/>
        </dgm:presLayoutVars>
      </dgm:prSet>
      <dgm:spPr/>
    </dgm:pt>
    <dgm:pt modelId="{211478F9-B21B-4F24-9E24-1B69068FDFF9}" type="pres">
      <dgm:prSet presAssocID="{D161BFBE-8AFA-49AB-B2E1-B9F3F29ED4AD}" presName="childShp" presStyleLbl="bgAccFollowNode1" presStyleIdx="1" presStyleCnt="3" custScaleX="114326" custScaleY="97874">
        <dgm:presLayoutVars>
          <dgm:bulletEnabled val="1"/>
        </dgm:presLayoutVars>
      </dgm:prSet>
      <dgm:spPr/>
    </dgm:pt>
    <dgm:pt modelId="{81C4FC3E-00EE-4F42-BC2D-F8623A55F4F9}" type="pres">
      <dgm:prSet presAssocID="{98585484-66CA-4999-859D-B9411C3D6E3C}" presName="spacing" presStyleCnt="0"/>
      <dgm:spPr/>
    </dgm:pt>
    <dgm:pt modelId="{5CFD5AA3-3F96-421E-B9F4-0DE9BB2EEF39}" type="pres">
      <dgm:prSet presAssocID="{55730E34-8F1A-4305-B720-16712B179AFF}" presName="linNode" presStyleCnt="0"/>
      <dgm:spPr/>
    </dgm:pt>
    <dgm:pt modelId="{08159B34-CE58-4BB6-B1DB-3A8E74BE44A7}" type="pres">
      <dgm:prSet presAssocID="{55730E34-8F1A-4305-B720-16712B179AFF}" presName="parentShp" presStyleLbl="node1" presStyleIdx="2" presStyleCnt="3" custScaleX="69287" custLinFactNeighborX="401" custLinFactNeighborY="11">
        <dgm:presLayoutVars>
          <dgm:bulletEnabled val="1"/>
        </dgm:presLayoutVars>
      </dgm:prSet>
      <dgm:spPr/>
    </dgm:pt>
    <dgm:pt modelId="{EF6D715D-6168-47BA-8E4B-467CF94A417F}" type="pres">
      <dgm:prSet presAssocID="{55730E34-8F1A-4305-B720-16712B179AFF}" presName="childShp" presStyleLbl="bgAccFollowNode1" presStyleIdx="2" presStyleCnt="3" custScaleX="116686" custScaleY="97619" custLinFactNeighborX="-1" custLinFactNeighborY="1201">
        <dgm:presLayoutVars>
          <dgm:bulletEnabled val="1"/>
        </dgm:presLayoutVars>
      </dgm:prSet>
      <dgm:spPr/>
    </dgm:pt>
  </dgm:ptLst>
  <dgm:cxnLst>
    <dgm:cxn modelId="{AFA9FB07-0D07-4F86-B2B9-08F5CEF916F4}" srcId="{D161BFBE-8AFA-49AB-B2E1-B9F3F29ED4AD}" destId="{5DE28BF5-F1A2-4C55-83EB-E10D3251863C}" srcOrd="3" destOrd="0" parTransId="{64866DF2-5744-4B68-B8BF-037911001214}" sibTransId="{F17D7C36-F9E7-4DA1-9112-F9BDB3E47835}"/>
    <dgm:cxn modelId="{9F875F22-FAE2-438F-ADA8-0E8D6DA1CCC9}" srcId="{55730E34-8F1A-4305-B720-16712B179AFF}" destId="{310911FF-84AB-4988-969B-F450C55BE2F3}" srcOrd="0" destOrd="0" parTransId="{EE260EE5-51EF-41BD-A40F-23B37376D12C}" sibTransId="{9AA37833-F989-4DDD-9445-18C355D3B056}"/>
    <dgm:cxn modelId="{65F2FE2B-7813-45E6-B170-A6689E05A9A8}" srcId="{55730E34-8F1A-4305-B720-16712B179AFF}" destId="{6151F116-9256-4315-9D52-CD7C05447696}" srcOrd="3" destOrd="0" parTransId="{59243E14-F262-44BA-B886-77CC5261AD12}" sibTransId="{AC4BA1A0-0D38-4923-B3E9-16357032F674}"/>
    <dgm:cxn modelId="{6631333C-419D-42C7-A6C1-100BE4971F1D}" type="presOf" srcId="{0A019086-3B32-4732-9976-FE462708EFDD}" destId="{A3D07BC8-B338-4FF6-8491-DD8C535BF4D1}" srcOrd="0" destOrd="1" presId="urn:microsoft.com/office/officeart/2005/8/layout/vList6"/>
    <dgm:cxn modelId="{41EE655F-D932-4581-88A5-9D7D95844EAA}" type="presOf" srcId="{310911FF-84AB-4988-969B-F450C55BE2F3}" destId="{EF6D715D-6168-47BA-8E4B-467CF94A417F}" srcOrd="0" destOrd="0" presId="urn:microsoft.com/office/officeart/2005/8/layout/vList6"/>
    <dgm:cxn modelId="{D88A795F-651A-4282-9BAF-DE064E569E3E}" type="presOf" srcId="{55730E34-8F1A-4305-B720-16712B179AFF}" destId="{08159B34-CE58-4BB6-B1DB-3A8E74BE44A7}" srcOrd="0" destOrd="0" presId="urn:microsoft.com/office/officeart/2005/8/layout/vList6"/>
    <dgm:cxn modelId="{DE8A9161-E764-4481-8645-D7034343AB6F}" srcId="{D161BFBE-8AFA-49AB-B2E1-B9F3F29ED4AD}" destId="{02389291-49D8-4344-BA3F-CE6E607F0C60}" srcOrd="2" destOrd="0" parTransId="{88CB5027-D789-4C14-93D3-6E91B6E89680}" sibTransId="{9C9412A9-8FB7-4958-B359-49769BE37BF1}"/>
    <dgm:cxn modelId="{413E3F43-6B58-4BA8-BD7E-8107E4B89167}" srcId="{6E7BBC03-F1CC-4E15-B1E0-E327CCF660EB}" destId="{12ED885A-5B7C-47F0-9FEB-CCC6F8D55A20}" srcOrd="0" destOrd="0" parTransId="{D20C47CD-B204-4A22-85D5-4FE9AAC0E8AE}" sibTransId="{95142CBE-4382-4C5D-8813-ACE04F16A47E}"/>
    <dgm:cxn modelId="{D326D545-5E4C-4B5E-85B0-565FAD606BB2}" srcId="{12ED885A-5B7C-47F0-9FEB-CCC6F8D55A20}" destId="{0A019086-3B32-4732-9976-FE462708EFDD}" srcOrd="1" destOrd="0" parTransId="{11258457-F503-49E0-A41F-ED9934A00D49}" sibTransId="{21CAF95B-9EB5-43A6-99F8-FACE5AB0D357}"/>
    <dgm:cxn modelId="{86D4FD66-C712-4CC8-BCDB-CF0975227321}" type="presOf" srcId="{6E7BBC03-F1CC-4E15-B1E0-E327CCF660EB}" destId="{BC047D5A-223B-45F4-BD00-646C8D9D8DE6}" srcOrd="0" destOrd="0" presId="urn:microsoft.com/office/officeart/2005/8/layout/vList6"/>
    <dgm:cxn modelId="{8861BF6E-A86E-4387-9F14-68A016295C14}" srcId="{55730E34-8F1A-4305-B720-16712B179AFF}" destId="{19DE3669-856D-424F-A135-D7E9FC5DF3EC}" srcOrd="1" destOrd="0" parTransId="{6B34185E-7634-437F-8F08-8E84357AE3C2}" sibTransId="{55ED430A-7730-4920-9ACC-732AB150F9F7}"/>
    <dgm:cxn modelId="{16B06E6F-A979-4983-846E-2AE2B4DDB10C}" srcId="{D161BFBE-8AFA-49AB-B2E1-B9F3F29ED4AD}" destId="{3E2F0B5F-1329-4ED3-BB45-66C601C6AA32}" srcOrd="0" destOrd="0" parTransId="{D817F22B-4137-4471-A43D-B9112073DD6D}" sibTransId="{657C8D1E-92E3-4B5B-9566-DC34AC97D2A8}"/>
    <dgm:cxn modelId="{CEA3FF70-B033-4037-96AF-F79F1DB90E94}" srcId="{12ED885A-5B7C-47F0-9FEB-CCC6F8D55A20}" destId="{BCB32C26-57DE-4F2D-A9CA-76C8122CB34E}" srcOrd="0" destOrd="0" parTransId="{C7BC8D97-76AF-4A66-A207-99A2243AD11F}" sibTransId="{5256A51F-414B-4A64-A085-109ADEBAFAE5}"/>
    <dgm:cxn modelId="{29A7B47F-38AF-44AD-8A7C-5717D97FEFA9}" type="presOf" srcId="{19DE3669-856D-424F-A135-D7E9FC5DF3EC}" destId="{EF6D715D-6168-47BA-8E4B-467CF94A417F}" srcOrd="0" destOrd="1" presId="urn:microsoft.com/office/officeart/2005/8/layout/vList6"/>
    <dgm:cxn modelId="{7C96918E-99A7-49C8-AF22-9510EA7EC929}" type="presOf" srcId="{BCB32C26-57DE-4F2D-A9CA-76C8122CB34E}" destId="{A3D07BC8-B338-4FF6-8491-DD8C535BF4D1}" srcOrd="0" destOrd="0" presId="urn:microsoft.com/office/officeart/2005/8/layout/vList6"/>
    <dgm:cxn modelId="{46E9A592-6443-4C03-B760-A78701969E1F}" type="presOf" srcId="{CC4F05BB-241A-43AE-870C-F49118F82CF3}" destId="{EF6D715D-6168-47BA-8E4B-467CF94A417F}" srcOrd="0" destOrd="2" presId="urn:microsoft.com/office/officeart/2005/8/layout/vList6"/>
    <dgm:cxn modelId="{119A73A0-4A2B-4875-AF9C-093DE643DC83}" type="presOf" srcId="{02389291-49D8-4344-BA3F-CE6E607F0C60}" destId="{211478F9-B21B-4F24-9E24-1B69068FDFF9}" srcOrd="0" destOrd="2" presId="urn:microsoft.com/office/officeart/2005/8/layout/vList6"/>
    <dgm:cxn modelId="{E6DD26A6-016B-48A0-B552-58BD6478E4D3}" srcId="{55730E34-8F1A-4305-B720-16712B179AFF}" destId="{CC4F05BB-241A-43AE-870C-F49118F82CF3}" srcOrd="2" destOrd="0" parTransId="{3FAD6A5D-E1D5-4098-9460-24408D03F972}" sibTransId="{58A68750-87EB-4E4B-9ECF-839D11FF8F4B}"/>
    <dgm:cxn modelId="{5E79E5AE-A758-4A6E-8F4F-D9A6814B90D4}" type="presOf" srcId="{12ED885A-5B7C-47F0-9FEB-CCC6F8D55A20}" destId="{26F548B9-2ECA-49D3-8F8B-5863348C704E}" srcOrd="0" destOrd="0" presId="urn:microsoft.com/office/officeart/2005/8/layout/vList6"/>
    <dgm:cxn modelId="{3B28FCB5-9784-4F38-A6BB-94460BB96B64}" type="presOf" srcId="{5DE28BF5-F1A2-4C55-83EB-E10D3251863C}" destId="{211478F9-B21B-4F24-9E24-1B69068FDFF9}" srcOrd="0" destOrd="3" presId="urn:microsoft.com/office/officeart/2005/8/layout/vList6"/>
    <dgm:cxn modelId="{00BBCDB6-3AF7-4024-A01D-86016BCE9E37}" srcId="{D161BFBE-8AFA-49AB-B2E1-B9F3F29ED4AD}" destId="{6ECC08FE-EB2F-4E09-A4C2-43F233300EA2}" srcOrd="1" destOrd="0" parTransId="{D46635E5-F1A2-4569-81EE-E98D63975D0D}" sibTransId="{5D057AEE-8D0C-4743-9175-D0B52321D08C}"/>
    <dgm:cxn modelId="{BA73C9B8-C312-442C-B604-A5D7F0566E5C}" type="presOf" srcId="{D161BFBE-8AFA-49AB-B2E1-B9F3F29ED4AD}" destId="{3668697C-EE6F-43E2-ACA5-8743CB53CD08}" srcOrd="0" destOrd="0" presId="urn:microsoft.com/office/officeart/2005/8/layout/vList6"/>
    <dgm:cxn modelId="{1A926FC3-1B20-4C9B-8CD1-99C5F6344C15}" srcId="{6E7BBC03-F1CC-4E15-B1E0-E327CCF660EB}" destId="{55730E34-8F1A-4305-B720-16712B179AFF}" srcOrd="2" destOrd="0" parTransId="{54C5A417-8834-4CD9-ADF3-27DF7CEBBD52}" sibTransId="{CC98D361-C547-4358-8FF9-56C2FE0BCBEA}"/>
    <dgm:cxn modelId="{C87A6AE3-5D52-49FF-A414-F9BEC668C068}" srcId="{6E7BBC03-F1CC-4E15-B1E0-E327CCF660EB}" destId="{D161BFBE-8AFA-49AB-B2E1-B9F3F29ED4AD}" srcOrd="1" destOrd="0" parTransId="{90FEB3C4-F0C8-44B9-BBD1-B32B8E7560D2}" sibTransId="{98585484-66CA-4999-859D-B9411C3D6E3C}"/>
    <dgm:cxn modelId="{8AA88DE9-AF6A-4605-B252-DEAE5560F383}" type="presOf" srcId="{6ECC08FE-EB2F-4E09-A4C2-43F233300EA2}" destId="{211478F9-B21B-4F24-9E24-1B69068FDFF9}" srcOrd="0" destOrd="1" presId="urn:microsoft.com/office/officeart/2005/8/layout/vList6"/>
    <dgm:cxn modelId="{21FBBFF5-7256-4E49-A8FB-265D4974ED8F}" type="presOf" srcId="{3E2F0B5F-1329-4ED3-BB45-66C601C6AA32}" destId="{211478F9-B21B-4F24-9E24-1B69068FDFF9}" srcOrd="0" destOrd="0" presId="urn:microsoft.com/office/officeart/2005/8/layout/vList6"/>
    <dgm:cxn modelId="{A2C360FF-9AD1-44D4-8A3B-7ED81E05D877}" type="presOf" srcId="{6151F116-9256-4315-9D52-CD7C05447696}" destId="{EF6D715D-6168-47BA-8E4B-467CF94A417F}" srcOrd="0" destOrd="3" presId="urn:microsoft.com/office/officeart/2005/8/layout/vList6"/>
    <dgm:cxn modelId="{F790BC36-734B-4D51-B994-48AD74621C1A}" type="presParOf" srcId="{BC047D5A-223B-45F4-BD00-646C8D9D8DE6}" destId="{C7D798AA-6BE8-4D17-A3AA-3784F6A209F5}" srcOrd="0" destOrd="0" presId="urn:microsoft.com/office/officeart/2005/8/layout/vList6"/>
    <dgm:cxn modelId="{C6732686-25D2-44C7-971D-C05CD94B6A76}" type="presParOf" srcId="{C7D798AA-6BE8-4D17-A3AA-3784F6A209F5}" destId="{26F548B9-2ECA-49D3-8F8B-5863348C704E}" srcOrd="0" destOrd="0" presId="urn:microsoft.com/office/officeart/2005/8/layout/vList6"/>
    <dgm:cxn modelId="{2060A89A-6455-4883-8032-F7D3CE36AD34}" type="presParOf" srcId="{C7D798AA-6BE8-4D17-A3AA-3784F6A209F5}" destId="{A3D07BC8-B338-4FF6-8491-DD8C535BF4D1}" srcOrd="1" destOrd="0" presId="urn:microsoft.com/office/officeart/2005/8/layout/vList6"/>
    <dgm:cxn modelId="{53D22D3F-1D50-46F4-A783-C10056DFDB2F}" type="presParOf" srcId="{BC047D5A-223B-45F4-BD00-646C8D9D8DE6}" destId="{D8790EE9-528A-4BB2-9634-C3F9BD0D6328}" srcOrd="1" destOrd="0" presId="urn:microsoft.com/office/officeart/2005/8/layout/vList6"/>
    <dgm:cxn modelId="{18F91F43-E144-438B-BFD9-44F9D2D99110}" type="presParOf" srcId="{BC047D5A-223B-45F4-BD00-646C8D9D8DE6}" destId="{926F1D6E-5E45-4E69-8598-3E2B1A9954C3}" srcOrd="2" destOrd="0" presId="urn:microsoft.com/office/officeart/2005/8/layout/vList6"/>
    <dgm:cxn modelId="{F4CCD80B-D529-4B2E-AE1F-83F8C922E1FB}" type="presParOf" srcId="{926F1D6E-5E45-4E69-8598-3E2B1A9954C3}" destId="{3668697C-EE6F-43E2-ACA5-8743CB53CD08}" srcOrd="0" destOrd="0" presId="urn:microsoft.com/office/officeart/2005/8/layout/vList6"/>
    <dgm:cxn modelId="{FA73DF00-E7B7-48D2-BEFC-B4B6FFA9F2D8}" type="presParOf" srcId="{926F1D6E-5E45-4E69-8598-3E2B1A9954C3}" destId="{211478F9-B21B-4F24-9E24-1B69068FDFF9}" srcOrd="1" destOrd="0" presId="urn:microsoft.com/office/officeart/2005/8/layout/vList6"/>
    <dgm:cxn modelId="{05774634-68BC-4D72-A6DE-8DDAB923D9A4}" type="presParOf" srcId="{BC047D5A-223B-45F4-BD00-646C8D9D8DE6}" destId="{81C4FC3E-00EE-4F42-BC2D-F8623A55F4F9}" srcOrd="3" destOrd="0" presId="urn:microsoft.com/office/officeart/2005/8/layout/vList6"/>
    <dgm:cxn modelId="{96D68BC8-5F37-4D99-9D1B-73B5833AC633}" type="presParOf" srcId="{BC047D5A-223B-45F4-BD00-646C8D9D8DE6}" destId="{5CFD5AA3-3F96-421E-B9F4-0DE9BB2EEF39}" srcOrd="4" destOrd="0" presId="urn:microsoft.com/office/officeart/2005/8/layout/vList6"/>
    <dgm:cxn modelId="{6674A73C-DE8D-4291-9EA2-2CB36DE493DB}" type="presParOf" srcId="{5CFD5AA3-3F96-421E-B9F4-0DE9BB2EEF39}" destId="{08159B34-CE58-4BB6-B1DB-3A8E74BE44A7}" srcOrd="0" destOrd="0" presId="urn:microsoft.com/office/officeart/2005/8/layout/vList6"/>
    <dgm:cxn modelId="{30747B65-3462-4647-B75D-8C0C6655BF3B}" type="presParOf" srcId="{5CFD5AA3-3F96-421E-B9F4-0DE9BB2EEF39}" destId="{EF6D715D-6168-47BA-8E4B-467CF94A417F}" srcOrd="1" destOrd="0" presId="urn:microsoft.com/office/officeart/2005/8/layout/vList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1"/>
    </a:ext>
    <a:ext xmlns:a="http://schemas.openxmlformats.org/drawingml/2006/main"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877899-F77E-4BAB-A0B2-FED41DEF2B49}">
      <dsp:nvSpPr>
        <dsp:cNvPr id="0" name=""/>
        <dsp:cNvSpPr/>
      </dsp:nvSpPr>
      <dsp:spPr>
        <a:xfrm>
          <a:off x="1367001" y="119165"/>
          <a:ext cx="5182070" cy="5182070"/>
        </a:xfrm>
        <a:prstGeom prst="circularArrow">
          <a:avLst>
            <a:gd name="adj1" fmla="val 4668"/>
            <a:gd name="adj2" fmla="val 272909"/>
            <a:gd name="adj3" fmla="val 13340701"/>
            <a:gd name="adj4" fmla="val 17693868"/>
            <a:gd name="adj5" fmla="val 4847"/>
          </a:avLst>
        </a:prstGeom>
        <a:solidFill>
          <a:srgbClr val="00B0F0"/>
        </a:solidFill>
        <a:ln>
          <a:solidFill>
            <a:schemeClr val="tx1"/>
          </a:solidFill>
        </a:ln>
        <a:effectLst/>
      </dsp:spPr>
      <dsp:style>
        <a:lnRef idx="0">
          <a:scrgbClr r="0" g="0" b="0"/>
        </a:lnRef>
        <a:fillRef idx="1">
          <a:scrgbClr r="0" g="0" b="0"/>
        </a:fillRef>
        <a:effectRef idx="0">
          <a:scrgbClr r="0" g="0" b="0"/>
        </a:effectRef>
        <a:fontRef idx="minor"/>
      </dsp:style>
    </dsp:sp>
    <dsp:sp modelId="{98F4A96D-B796-4984-B2B8-754687D0DFF5}">
      <dsp:nvSpPr>
        <dsp:cNvPr id="0" name=""/>
        <dsp:cNvSpPr/>
      </dsp:nvSpPr>
      <dsp:spPr>
        <a:xfrm>
          <a:off x="2475176" y="23115"/>
          <a:ext cx="2980334" cy="1695645"/>
        </a:xfrm>
        <a:prstGeom prst="roundRect">
          <a:avLst/>
        </a:prstGeom>
        <a:solidFill>
          <a:srgbClr val="00B050"/>
        </a:solidFill>
        <a:ln w="55000" cmpd="thickThin">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lstStyle/>
        <a:p>
          <a:pPr marL="0" lvl="0" indent="0" algn="l" defTabSz="466725">
            <a:lnSpc>
              <a:spcPct val="90000"/>
            </a:lnSpc>
            <a:spcBef>
              <a:spcPct val="0"/>
            </a:spcBef>
            <a:spcAft>
              <a:spcPct val="35000"/>
            </a:spcAft>
            <a:buNone/>
          </a:pPr>
          <a:r>
            <a:rPr lang="en-GB" sz="1050" b="1" kern="1200"/>
            <a:t>Completed (2024 / 2025)</a:t>
          </a:r>
          <a:endParaRPr lang="en-GB" sz="1050" kern="1200"/>
        </a:p>
        <a:p>
          <a:pPr marL="57150" lvl="1" indent="-57150" algn="l" defTabSz="444500">
            <a:lnSpc>
              <a:spcPct val="90000"/>
            </a:lnSpc>
            <a:spcBef>
              <a:spcPct val="0"/>
            </a:spcBef>
            <a:spcAft>
              <a:spcPct val="15000"/>
            </a:spcAft>
            <a:buChar char="•"/>
          </a:pPr>
          <a:r>
            <a:rPr lang="en-GB" sz="1000" kern="1200"/>
            <a:t>Analysis of data to improve outcomes for pupils</a:t>
          </a:r>
        </a:p>
        <a:p>
          <a:pPr marL="57150" lvl="1" indent="-57150" algn="l" defTabSz="444500">
            <a:lnSpc>
              <a:spcPct val="90000"/>
            </a:lnSpc>
            <a:spcBef>
              <a:spcPct val="0"/>
            </a:spcBef>
            <a:spcAft>
              <a:spcPct val="15000"/>
            </a:spcAft>
            <a:buChar char="•"/>
          </a:pPr>
          <a:r>
            <a:rPr lang="en-GB" sz="1000" kern="1200"/>
            <a:t> Ready for RRS Silver Award verfication.</a:t>
          </a:r>
        </a:p>
        <a:p>
          <a:pPr marL="57150" lvl="1" indent="-57150" algn="l" defTabSz="444500">
            <a:lnSpc>
              <a:spcPct val="90000"/>
            </a:lnSpc>
            <a:spcBef>
              <a:spcPct val="0"/>
            </a:spcBef>
            <a:spcAft>
              <a:spcPct val="15000"/>
            </a:spcAft>
            <a:buChar char="•"/>
          </a:pPr>
          <a:r>
            <a:rPr lang="en-GB" sz="1000" kern="1200">
              <a:solidFill>
                <a:schemeClr val="bg1"/>
              </a:solidFill>
            </a:rPr>
            <a:t>Focus on Metaskills delivery</a:t>
          </a:r>
        </a:p>
      </dsp:txBody>
      <dsp:txXfrm>
        <a:off x="2557951" y="105890"/>
        <a:ext cx="2814784" cy="1530095"/>
      </dsp:txXfrm>
    </dsp:sp>
    <dsp:sp modelId="{7368F9A7-1959-4706-81B9-48DDDE4CA3D7}">
      <dsp:nvSpPr>
        <dsp:cNvPr id="0" name=""/>
        <dsp:cNvSpPr/>
      </dsp:nvSpPr>
      <dsp:spPr>
        <a:xfrm>
          <a:off x="558601" y="1843433"/>
          <a:ext cx="3353749" cy="1732813"/>
        </a:xfrm>
        <a:prstGeom prst="roundRect">
          <a:avLst/>
        </a:prstGeom>
        <a:solidFill>
          <a:srgbClr val="FF9933"/>
        </a:solidFill>
        <a:ln w="55000" cmpd="thickThin">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en-GB" sz="900" b="1" kern="1200">
              <a:solidFill>
                <a:sysClr val="windowText" lastClr="000000"/>
              </a:solidFill>
            </a:rPr>
            <a:t>Embedding (25-26)</a:t>
          </a:r>
        </a:p>
        <a:p>
          <a:pPr marL="0" lvl="0" indent="0" algn="l" defTabSz="400050">
            <a:lnSpc>
              <a:spcPct val="90000"/>
            </a:lnSpc>
            <a:spcBef>
              <a:spcPct val="0"/>
            </a:spcBef>
            <a:spcAft>
              <a:spcPct val="35000"/>
            </a:spcAft>
            <a:buNone/>
          </a:pPr>
          <a:r>
            <a:rPr lang="en-GB" sz="900" b="1" kern="1200">
              <a:solidFill>
                <a:sysClr val="windowText" lastClr="000000"/>
              </a:solidFill>
            </a:rPr>
            <a:t>1. Rationale for BGE enabling progression pathways to the Senior Phase</a:t>
          </a:r>
        </a:p>
        <a:p>
          <a:pPr marL="0" lvl="0" indent="0" algn="l" defTabSz="400050">
            <a:lnSpc>
              <a:spcPct val="90000"/>
            </a:lnSpc>
            <a:spcBef>
              <a:spcPct val="0"/>
            </a:spcBef>
            <a:spcAft>
              <a:spcPct val="35000"/>
            </a:spcAft>
            <a:buNone/>
          </a:pPr>
          <a:r>
            <a:rPr lang="en-GB" sz="900" b="1" kern="1200">
              <a:solidFill>
                <a:sysClr val="windowText" lastClr="000000"/>
              </a:solidFill>
            </a:rPr>
            <a:t>2. Focussed interventions to attendance of targetted groups.</a:t>
          </a:r>
        </a:p>
        <a:p>
          <a:pPr marL="0" lvl="0" indent="0" algn="l" defTabSz="400050">
            <a:lnSpc>
              <a:spcPct val="90000"/>
            </a:lnSpc>
            <a:spcBef>
              <a:spcPct val="0"/>
            </a:spcBef>
            <a:spcAft>
              <a:spcPct val="35000"/>
            </a:spcAft>
            <a:buNone/>
          </a:pPr>
          <a:r>
            <a:rPr lang="en-GB" sz="900" b="1" kern="1200">
              <a:solidFill>
                <a:sysClr val="windowText" lastClr="000000"/>
              </a:solidFill>
            </a:rPr>
            <a:t>3. Set for Success Programme</a:t>
          </a:r>
        </a:p>
        <a:p>
          <a:pPr marL="0" lvl="0" indent="0" algn="l" defTabSz="400050">
            <a:lnSpc>
              <a:spcPct val="90000"/>
            </a:lnSpc>
            <a:spcBef>
              <a:spcPct val="0"/>
            </a:spcBef>
            <a:spcAft>
              <a:spcPct val="35000"/>
            </a:spcAft>
            <a:buNone/>
          </a:pPr>
          <a:r>
            <a:rPr lang="en-GB" sz="900" b="1" kern="1200">
              <a:solidFill>
                <a:sysClr val="windowText" lastClr="000000"/>
              </a:solidFill>
            </a:rPr>
            <a:t>4. Programme of Family Learning to support equity and address the impact of poverty</a:t>
          </a:r>
        </a:p>
        <a:p>
          <a:pPr marL="0" lvl="0" indent="0" algn="l" defTabSz="400050">
            <a:lnSpc>
              <a:spcPct val="90000"/>
            </a:lnSpc>
            <a:spcBef>
              <a:spcPct val="0"/>
            </a:spcBef>
            <a:spcAft>
              <a:spcPct val="35000"/>
            </a:spcAft>
            <a:buNone/>
          </a:pPr>
          <a:r>
            <a:rPr lang="en-GB" sz="900" b="1" kern="1200">
              <a:solidFill>
                <a:sysClr val="windowText" lastClr="000000"/>
              </a:solidFill>
            </a:rPr>
            <a:t>5. Enquiry Groups to be established in place of Working Groups</a:t>
          </a:r>
          <a:endParaRPr lang="en-GB" sz="900" kern="1200">
            <a:solidFill>
              <a:sysClr val="windowText" lastClr="000000"/>
            </a:solidFill>
          </a:endParaRPr>
        </a:p>
      </dsp:txBody>
      <dsp:txXfrm>
        <a:off x="643190" y="1928022"/>
        <a:ext cx="3184571" cy="1563635"/>
      </dsp:txXfrm>
    </dsp:sp>
    <dsp:sp modelId="{2BA33A2F-6CD9-4E7E-B368-F37AE7FDB7E6}">
      <dsp:nvSpPr>
        <dsp:cNvPr id="0" name=""/>
        <dsp:cNvSpPr/>
      </dsp:nvSpPr>
      <dsp:spPr>
        <a:xfrm>
          <a:off x="2301669" y="3724079"/>
          <a:ext cx="3391290" cy="1695645"/>
        </a:xfrm>
        <a:prstGeom prst="roundRect">
          <a:avLst/>
        </a:prstGeom>
        <a:solidFill>
          <a:srgbClr val="FFFF00"/>
        </a:solidFill>
        <a:ln w="55000" cmpd="thickThin">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lstStyle/>
        <a:p>
          <a:pPr marL="0" lvl="0" indent="0" algn="l" defTabSz="466725">
            <a:lnSpc>
              <a:spcPct val="90000"/>
            </a:lnSpc>
            <a:spcBef>
              <a:spcPct val="0"/>
            </a:spcBef>
            <a:spcAft>
              <a:spcPct val="35000"/>
            </a:spcAft>
            <a:buNone/>
          </a:pPr>
          <a:r>
            <a:rPr lang="en-GB" sz="1050" b="1" kern="1200">
              <a:solidFill>
                <a:sysClr val="windowText" lastClr="000000"/>
              </a:solidFill>
            </a:rPr>
            <a:t>Implementation Phase (25-26)</a:t>
          </a:r>
        </a:p>
        <a:p>
          <a:pPr marL="0" lvl="0" indent="0" algn="l" defTabSz="466725">
            <a:lnSpc>
              <a:spcPct val="90000"/>
            </a:lnSpc>
            <a:spcBef>
              <a:spcPct val="0"/>
            </a:spcBef>
            <a:spcAft>
              <a:spcPct val="35000"/>
            </a:spcAft>
            <a:buNone/>
          </a:pPr>
          <a:r>
            <a:rPr lang="en-GB" sz="1050" b="1" kern="1200">
              <a:solidFill>
                <a:sysClr val="windowText" lastClr="000000"/>
              </a:solidFill>
            </a:rPr>
            <a:t>1. </a:t>
          </a:r>
          <a:r>
            <a:rPr lang="en-GB" sz="1000" b="1" i="0" kern="1200">
              <a:solidFill>
                <a:sysClr val="windowText" lastClr="000000"/>
              </a:solidFill>
            </a:rPr>
            <a:t>Implement a whole school Positive Behaviour Reward Scheme based on FAIR values</a:t>
          </a:r>
        </a:p>
        <a:p>
          <a:pPr marL="0" lvl="0" indent="0" algn="l" defTabSz="466725">
            <a:lnSpc>
              <a:spcPct val="90000"/>
            </a:lnSpc>
            <a:spcBef>
              <a:spcPct val="0"/>
            </a:spcBef>
            <a:spcAft>
              <a:spcPct val="35000"/>
            </a:spcAft>
            <a:buNone/>
          </a:pPr>
          <a:r>
            <a:rPr lang="en-GB" sz="1000" b="1" i="0" kern="1200">
              <a:solidFill>
                <a:sysClr val="windowText" lastClr="000000"/>
              </a:solidFill>
            </a:rPr>
            <a:t>2. </a:t>
          </a:r>
          <a:r>
            <a:rPr lang="en-GB" sz="1000" b="1" kern="1200">
              <a:solidFill>
                <a:sysClr val="windowText" lastClr="000000"/>
              </a:solidFill>
            </a:rPr>
            <a:t>Inclusion Hub to be initiated and organised to support relationships and attendance.</a:t>
          </a:r>
        </a:p>
        <a:p>
          <a:pPr marL="0" lvl="0" indent="0" algn="l" defTabSz="466725">
            <a:lnSpc>
              <a:spcPct val="90000"/>
            </a:lnSpc>
            <a:spcBef>
              <a:spcPct val="0"/>
            </a:spcBef>
            <a:spcAft>
              <a:spcPct val="35000"/>
            </a:spcAft>
            <a:buNone/>
          </a:pPr>
          <a:r>
            <a:rPr lang="en-GB" sz="1000" b="1" kern="1200">
              <a:solidFill>
                <a:sysClr val="windowText" lastClr="000000"/>
              </a:solidFill>
            </a:rPr>
            <a:t>3. Create Opportunites for collaboration and CLPL</a:t>
          </a:r>
        </a:p>
        <a:p>
          <a:pPr marL="0" lvl="0" indent="0" algn="l" defTabSz="466725">
            <a:lnSpc>
              <a:spcPct val="90000"/>
            </a:lnSpc>
            <a:spcBef>
              <a:spcPct val="0"/>
            </a:spcBef>
            <a:spcAft>
              <a:spcPct val="35000"/>
            </a:spcAft>
            <a:buNone/>
          </a:pPr>
          <a:r>
            <a:rPr lang="en-GB" sz="1000" b="1" kern="1200">
              <a:solidFill>
                <a:sysClr val="windowText" lastClr="000000"/>
              </a:solidFill>
            </a:rPr>
            <a:t>4. To identify young people most at risk of not going into a sustained positive destination.</a:t>
          </a:r>
          <a:endParaRPr lang="en-GB" sz="1050" b="1" kern="1200">
            <a:solidFill>
              <a:sysClr val="windowText" lastClr="000000"/>
            </a:solidFill>
          </a:endParaRPr>
        </a:p>
      </dsp:txBody>
      <dsp:txXfrm>
        <a:off x="2384444" y="3806854"/>
        <a:ext cx="3225740" cy="1530095"/>
      </dsp:txXfrm>
    </dsp:sp>
    <dsp:sp modelId="{6BE2FF56-1175-4DCB-A9F0-C3D6E4E8C821}">
      <dsp:nvSpPr>
        <dsp:cNvPr id="0" name=""/>
        <dsp:cNvSpPr/>
      </dsp:nvSpPr>
      <dsp:spPr>
        <a:xfrm>
          <a:off x="4164140" y="1851285"/>
          <a:ext cx="3391290" cy="1695645"/>
        </a:xfrm>
        <a:prstGeom prst="roundRect">
          <a:avLst/>
        </a:prstGeom>
        <a:solidFill>
          <a:srgbClr val="C00000"/>
        </a:solidFill>
        <a:ln w="55000" cmpd="thickThin">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lstStyle/>
        <a:p>
          <a:pPr marL="0" lvl="0" indent="0" algn="l" defTabSz="466725">
            <a:lnSpc>
              <a:spcPct val="90000"/>
            </a:lnSpc>
            <a:spcBef>
              <a:spcPct val="0"/>
            </a:spcBef>
            <a:spcAft>
              <a:spcPct val="35000"/>
            </a:spcAft>
            <a:buNone/>
          </a:pPr>
          <a:r>
            <a:rPr lang="en-GB" sz="1050" b="1" kern="1200">
              <a:solidFill>
                <a:schemeClr val="bg1"/>
              </a:solidFill>
            </a:rPr>
            <a:t>New developments (for 25 - 26)</a:t>
          </a:r>
        </a:p>
        <a:p>
          <a:pPr marL="0" lvl="0" indent="0" algn="l" defTabSz="466725">
            <a:lnSpc>
              <a:spcPct val="90000"/>
            </a:lnSpc>
            <a:spcBef>
              <a:spcPct val="0"/>
            </a:spcBef>
            <a:spcAft>
              <a:spcPct val="35000"/>
            </a:spcAft>
            <a:buNone/>
          </a:pPr>
          <a:r>
            <a:rPr lang="en-GB" sz="1050" kern="1200">
              <a:solidFill>
                <a:schemeClr val="bg1"/>
              </a:solidFill>
            </a:rPr>
            <a:t> 1. Introduce Profiling Tool  for recording individual skill development</a:t>
          </a:r>
        </a:p>
        <a:p>
          <a:pPr marL="0" lvl="0" indent="0" algn="l" defTabSz="466725">
            <a:lnSpc>
              <a:spcPct val="90000"/>
            </a:lnSpc>
            <a:spcBef>
              <a:spcPct val="0"/>
            </a:spcBef>
            <a:spcAft>
              <a:spcPct val="35000"/>
            </a:spcAft>
            <a:buNone/>
          </a:pPr>
          <a:r>
            <a:rPr lang="en-GB" sz="1050" b="0" kern="1200">
              <a:solidFill>
                <a:schemeClr val="bg1"/>
              </a:solidFill>
            </a:rPr>
            <a:t>2.  Focus on improvement of attainment for targetted group for S4 pupils</a:t>
          </a:r>
        </a:p>
        <a:p>
          <a:pPr marL="0" lvl="0" indent="0" algn="l" defTabSz="466725">
            <a:lnSpc>
              <a:spcPct val="90000"/>
            </a:lnSpc>
            <a:spcBef>
              <a:spcPct val="0"/>
            </a:spcBef>
            <a:spcAft>
              <a:spcPct val="35000"/>
            </a:spcAft>
            <a:buNone/>
          </a:pPr>
          <a:r>
            <a:rPr lang="en-GB" sz="1050" b="0" kern="1200">
              <a:solidFill>
                <a:schemeClr val="bg1"/>
              </a:solidFill>
            </a:rPr>
            <a:t> 3. To use Dundee Standard of Inclusive Practice to audit Nurturing Approaches across the school.</a:t>
          </a:r>
        </a:p>
      </dsp:txBody>
      <dsp:txXfrm>
        <a:off x="4246915" y="1934060"/>
        <a:ext cx="3225740" cy="15300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D07BC8-B338-4FF6-8491-DD8C535BF4D1}">
      <dsp:nvSpPr>
        <dsp:cNvPr id="0" name=""/>
        <dsp:cNvSpPr/>
      </dsp:nvSpPr>
      <dsp:spPr>
        <a:xfrm>
          <a:off x="2807966" y="12152"/>
          <a:ext cx="6168782" cy="1523736"/>
        </a:xfrm>
        <a:prstGeom prst="rightArrow">
          <a:avLst>
            <a:gd name="adj1" fmla="val 75000"/>
            <a:gd name="adj2" fmla="val 50000"/>
          </a:avLst>
        </a:prstGeom>
        <a:blipFill rotWithShape="0">
          <a:blip xmlns:r="http://schemas.openxmlformats.org/officeDocument/2006/relationships" r:embed="rId1">
            <a:duotone>
              <a:schemeClr val="accent4">
                <a:alpha val="90000"/>
                <a:hueOff val="0"/>
                <a:satOff val="0"/>
                <a:lumOff val="0"/>
                <a:alphaOff val="0"/>
                <a:shade val="20000"/>
                <a:satMod val="200000"/>
              </a:schemeClr>
              <a:schemeClr val="accent4">
                <a:alpha val="90000"/>
                <a:hueOff val="0"/>
                <a:satOff val="0"/>
                <a:lumOff val="0"/>
                <a:alphaOff val="0"/>
                <a:tint val="12000"/>
                <a:satMod val="190000"/>
              </a:schemeClr>
            </a:duotone>
          </a:blip>
          <a:tile tx="0" ty="0" sx="100000" sy="100000" flip="none" algn="tl"/>
        </a:blipFill>
        <a:ln w="28575">
          <a:solidFill>
            <a:schemeClr val="accent4">
              <a:lumMod val="75000"/>
            </a:schemeClr>
          </a:solidFill>
          <a:prstDash val="solid"/>
        </a:ln>
        <a:effectLst>
          <a:outerShdw blurRad="149987" dist="250190" dir="8460000" sx="100000" sy="100000" kx="0" ky="0" algn="ctr" rotWithShape="0">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sp:spPr>
      <dsp:style>
        <a:lnRef idx="1">
          <a:schemeClr val="accent6"/>
        </a:lnRef>
        <a:fillRef idx="2">
          <a:schemeClr val="accent6"/>
        </a:fillRef>
        <a:effectRef idx="1">
          <a:schemeClr val="accent6"/>
        </a:effectRef>
        <a:fontRef idx="minor">
          <a:schemeClr val="dk1"/>
        </a:fontRef>
      </dsp:style>
      <dsp:txBody>
        <a:bodyPr spcFirstLastPara="0" vert="horz" wrap="square" lIns="11430" tIns="11430" rIns="11430" bIns="11430" numCol="1" spcCol="1270" anchor="t" anchorCtr="0"/>
        <a:lstStyle/>
        <a:p>
          <a:pPr marL="171450" lvl="1" indent="-171450" algn="l" defTabSz="800100">
            <a:lnSpc>
              <a:spcPct val="90000"/>
            </a:lnSpc>
            <a:spcBef>
              <a:spcPct val="0"/>
            </a:spcBef>
            <a:spcAft>
              <a:spcPct val="15000"/>
            </a:spcAft>
            <a:buChar char="•"/>
          </a:pPr>
          <a:endParaRPr lang="en-GB" sz="1800" b="1" kern="1200">
            <a:solidFill>
              <a:srgbClr val="00B050"/>
            </a:solidFill>
            <a:latin typeface="Century Gothic" panose="020B0502020202020204" pitchFamily="34" charset="0"/>
          </a:endParaRPr>
        </a:p>
        <a:p>
          <a:pPr marL="171450" lvl="1" indent="-171450" algn="ctr" defTabSz="711200">
            <a:lnSpc>
              <a:spcPct val="90000"/>
            </a:lnSpc>
            <a:spcBef>
              <a:spcPct val="0"/>
            </a:spcBef>
            <a:spcAft>
              <a:spcPct val="15000"/>
            </a:spcAft>
            <a:buChar char="•"/>
          </a:pPr>
          <a:r>
            <a:rPr lang="en-GB" sz="1600" b="0" i="0" kern="1200">
              <a:latin typeface="Century Gothic" panose="020B0502020202020204" pitchFamily="34" charset="0"/>
            </a:rPr>
            <a:t>1 - Increase overall </a:t>
          </a:r>
          <a:r>
            <a:rPr lang="en-GB" sz="1600" b="1" i="0" kern="1200">
              <a:solidFill>
                <a:srgbClr val="00B050"/>
              </a:solidFill>
              <a:latin typeface="Century Gothic" panose="020B0502020202020204" pitchFamily="34" charset="0"/>
            </a:rPr>
            <a:t>Attendance to 90.4% </a:t>
          </a:r>
          <a:r>
            <a:rPr lang="en-GB" sz="1600" b="0" i="0" kern="1200">
              <a:latin typeface="Century Gothic" panose="020B0502020202020204" pitchFamily="34" charset="0"/>
            </a:rPr>
            <a:t>by June 2026</a:t>
          </a:r>
        </a:p>
      </dsp:txBody>
      <dsp:txXfrm>
        <a:off x="2807966" y="202619"/>
        <a:ext cx="5597381" cy="1142802"/>
      </dsp:txXfrm>
    </dsp:sp>
    <dsp:sp modelId="{26F548B9-2ECA-49D3-8F8B-5863348C704E}">
      <dsp:nvSpPr>
        <dsp:cNvPr id="0" name=""/>
        <dsp:cNvSpPr/>
      </dsp:nvSpPr>
      <dsp:spPr>
        <a:xfrm>
          <a:off x="146779" y="6703"/>
          <a:ext cx="2661187" cy="1548040"/>
        </a:xfrm>
        <a:prstGeom prst="roundRect">
          <a:avLst/>
        </a:prstGeom>
        <a:solidFill>
          <a:srgbClr val="00B050"/>
        </a:solidFill>
        <a:ln>
          <a:noFill/>
        </a:ln>
        <a:effectLst>
          <a:outerShdw blurRad="149987" dist="250190" dir="8460000" sx="100000" sy="100000" kx="0" ky="0" algn="ctr" rotWithShape="0">
            <a:srgbClr val="000000">
              <a:alpha val="28000"/>
            </a:srgbClr>
          </a:outerShdw>
        </a:effectLst>
        <a:scene3d>
          <a:camera prst="orthographicFront">
            <a:rot lat="0" lon="0" rev="0"/>
          </a:camera>
          <a:lightRig rig="contrasting" dir="t">
            <a:rot lat="0" lon="0" rev="1500000"/>
          </a:lightRig>
        </a:scene3d>
        <a:sp3d prstMaterial="metal">
          <a:bevelT w="88900" h="88900" prst="circle"/>
        </a:sp3d>
      </dsp:spPr>
      <dsp:style>
        <a:lnRef idx="0">
          <a:schemeClr val="accent6"/>
        </a:lnRef>
        <a:fillRef idx="3">
          <a:schemeClr val="accent6"/>
        </a:fillRef>
        <a:effectRef idx="3">
          <a:schemeClr val="accent6"/>
        </a:effectRef>
        <a:fontRef idx="minor">
          <a:schemeClr val="lt1"/>
        </a:fontRef>
      </dsp:style>
      <dsp:txBody>
        <a:bodyPr spcFirstLastPara="0" vert="horz" wrap="square" lIns="102870" tIns="51435" rIns="102870" bIns="51435" numCol="1" spcCol="1270" anchor="ctr" anchorCtr="0"/>
        <a:lstStyle/>
        <a:p>
          <a:pPr marL="0" lvl="0" indent="0" algn="ctr" defTabSz="1200150">
            <a:lnSpc>
              <a:spcPct val="90000"/>
            </a:lnSpc>
            <a:spcBef>
              <a:spcPct val="0"/>
            </a:spcBef>
            <a:spcAft>
              <a:spcPct val="35000"/>
            </a:spcAft>
            <a:buNone/>
          </a:pPr>
          <a:r>
            <a:rPr lang="en-GB" sz="2700" kern="1200">
              <a:latin typeface="Century Gothic" panose="020B0502020202020204" pitchFamily="34" charset="0"/>
            </a:rPr>
            <a:t>Presence</a:t>
          </a:r>
        </a:p>
      </dsp:txBody>
      <dsp:txXfrm>
        <a:off x="222348" y="82272"/>
        <a:ext cx="2510049" cy="1396902"/>
      </dsp:txXfrm>
    </dsp:sp>
    <dsp:sp modelId="{211478F9-B21B-4F24-9E24-1B69068FDFF9}">
      <dsp:nvSpPr>
        <dsp:cNvPr id="0" name=""/>
        <dsp:cNvSpPr/>
      </dsp:nvSpPr>
      <dsp:spPr>
        <a:xfrm>
          <a:off x="2731894" y="1719300"/>
          <a:ext cx="6258338" cy="1515129"/>
        </a:xfrm>
        <a:prstGeom prst="rightArrow">
          <a:avLst>
            <a:gd name="adj1" fmla="val 75000"/>
            <a:gd name="adj2" fmla="val 50000"/>
          </a:avLst>
        </a:prstGeom>
        <a:blipFill rotWithShape="0">
          <a:blip xmlns:r="http://schemas.openxmlformats.org/officeDocument/2006/relationships" r:embed="rId1">
            <a:duotone>
              <a:schemeClr val="accent4">
                <a:alpha val="90000"/>
                <a:hueOff val="0"/>
                <a:satOff val="0"/>
                <a:lumOff val="0"/>
                <a:alphaOff val="0"/>
                <a:shade val="20000"/>
                <a:satMod val="200000"/>
              </a:schemeClr>
              <a:schemeClr val="accent4">
                <a:alpha val="90000"/>
                <a:hueOff val="0"/>
                <a:satOff val="0"/>
                <a:lumOff val="0"/>
                <a:alphaOff val="0"/>
                <a:tint val="12000"/>
                <a:satMod val="190000"/>
              </a:schemeClr>
            </a:duotone>
          </a:blip>
          <a:tile tx="0" ty="0" sx="100000" sy="100000" flip="none" algn="tl"/>
        </a:blipFill>
        <a:ln w="28575">
          <a:solidFill>
            <a:schemeClr val="accent4">
              <a:lumMod val="75000"/>
            </a:schemeClr>
          </a:solidFill>
          <a:prstDash val="solid"/>
        </a:ln>
        <a:effectLst>
          <a:outerShdw blurRad="149987" dist="250190" dir="8460000" sx="100000" sy="100000" kx="0" ky="0" algn="ctr" rotWithShape="0">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sp:spPr>
      <dsp:style>
        <a:lnRef idx="1">
          <a:schemeClr val="accent6"/>
        </a:lnRef>
        <a:fillRef idx="2">
          <a:schemeClr val="accent6"/>
        </a:fillRef>
        <a:effectRef idx="1">
          <a:schemeClr val="accent6"/>
        </a:effectRef>
        <a:fontRef idx="minor">
          <a:schemeClr val="dk1"/>
        </a:fontRef>
      </dsp:style>
      <dsp:txBody>
        <a:bodyPr spcFirstLastPara="0" vert="horz" wrap="square" lIns="8890" tIns="8890" rIns="8890" bIns="8890" numCol="1" spcCol="1270" anchor="t" anchorCtr="0"/>
        <a:lstStyle/>
        <a:p>
          <a:pPr marL="114300" lvl="1" indent="-114300" algn="l" defTabSz="622300">
            <a:lnSpc>
              <a:spcPct val="90000"/>
            </a:lnSpc>
            <a:spcBef>
              <a:spcPct val="0"/>
            </a:spcBef>
            <a:spcAft>
              <a:spcPct val="15000"/>
            </a:spcAft>
            <a:buChar char="•"/>
          </a:pPr>
          <a:endParaRPr lang="en-GB" sz="1400" b="1" kern="1200">
            <a:solidFill>
              <a:srgbClr val="00B050"/>
            </a:solidFill>
            <a:latin typeface="Century Gothic" panose="020B0502020202020204" pitchFamily="34" charset="0"/>
          </a:endParaRPr>
        </a:p>
        <a:p>
          <a:pPr marL="114300" lvl="1" indent="-114300" algn="l" defTabSz="622300">
            <a:lnSpc>
              <a:spcPct val="90000"/>
            </a:lnSpc>
            <a:spcBef>
              <a:spcPct val="0"/>
            </a:spcBef>
            <a:spcAft>
              <a:spcPct val="15000"/>
            </a:spcAft>
            <a:buChar char="•"/>
          </a:pPr>
          <a:r>
            <a:rPr lang="en-GB" sz="1400" kern="1200">
              <a:latin typeface="Century Gothic" panose="020B0502020202020204" pitchFamily="34" charset="0"/>
            </a:rPr>
            <a:t>2 - Increase opportunities for </a:t>
          </a:r>
          <a:r>
            <a:rPr lang="en-GB" sz="1400" b="1" kern="1200">
              <a:solidFill>
                <a:srgbClr val="00B050"/>
              </a:solidFill>
              <a:latin typeface="Century Gothic" panose="020B0502020202020204" pitchFamily="34" charset="0"/>
            </a:rPr>
            <a:t>pupils to lead and plan learning</a:t>
          </a:r>
          <a:r>
            <a:rPr lang="en-GB" sz="1400" kern="1200">
              <a:latin typeface="Century Gothic" panose="020B0502020202020204" pitchFamily="34" charset="0"/>
            </a:rPr>
            <a:t>.</a:t>
          </a:r>
          <a:endParaRPr lang="en-GB" sz="1400" b="1" kern="1200">
            <a:solidFill>
              <a:srgbClr val="00B050"/>
            </a:solidFill>
            <a:latin typeface="Century Gothic" panose="020B0502020202020204" pitchFamily="34" charset="0"/>
          </a:endParaRPr>
        </a:p>
        <a:p>
          <a:pPr marL="114300" lvl="1" indent="-114300" algn="l" defTabSz="622300">
            <a:lnSpc>
              <a:spcPct val="90000"/>
            </a:lnSpc>
            <a:spcBef>
              <a:spcPct val="0"/>
            </a:spcBef>
            <a:spcAft>
              <a:spcPct val="15000"/>
            </a:spcAft>
            <a:buChar char="•"/>
          </a:pPr>
          <a:endParaRPr lang="en-GB" sz="1400" b="1" kern="1200">
            <a:solidFill>
              <a:srgbClr val="00B050"/>
            </a:solidFill>
            <a:latin typeface="Century Gothic" panose="020B0502020202020204" pitchFamily="34" charset="0"/>
          </a:endParaRPr>
        </a:p>
        <a:p>
          <a:pPr marL="114300" lvl="1" indent="-114300" algn="l" defTabSz="622300">
            <a:lnSpc>
              <a:spcPct val="90000"/>
            </a:lnSpc>
            <a:spcBef>
              <a:spcPct val="0"/>
            </a:spcBef>
            <a:spcAft>
              <a:spcPct val="15000"/>
            </a:spcAft>
            <a:buChar char="•"/>
          </a:pPr>
          <a:r>
            <a:rPr lang="en-GB" sz="1400" kern="1200">
              <a:latin typeface="Century Gothic" panose="020B0502020202020204" pitchFamily="34" charset="0"/>
            </a:rPr>
            <a:t>3 - Increase the </a:t>
          </a:r>
          <a:r>
            <a:rPr lang="en-GB" sz="1400" b="1" kern="1200">
              <a:solidFill>
                <a:srgbClr val="00B050"/>
              </a:solidFill>
              <a:latin typeface="Century Gothic" panose="020B0502020202020204" pitchFamily="34" charset="0"/>
            </a:rPr>
            <a:t>engagement of families to support their child</a:t>
          </a:r>
        </a:p>
      </dsp:txBody>
      <dsp:txXfrm>
        <a:off x="2731894" y="1908691"/>
        <a:ext cx="5690165" cy="1136347"/>
      </dsp:txXfrm>
    </dsp:sp>
    <dsp:sp modelId="{3668697C-EE6F-43E2-ACA5-8743CB53CD08}">
      <dsp:nvSpPr>
        <dsp:cNvPr id="0" name=""/>
        <dsp:cNvSpPr/>
      </dsp:nvSpPr>
      <dsp:spPr>
        <a:xfrm>
          <a:off x="133294" y="1702844"/>
          <a:ext cx="2598599" cy="1548040"/>
        </a:xfrm>
        <a:prstGeom prst="roundRect">
          <a:avLst/>
        </a:prstGeom>
        <a:solidFill>
          <a:srgbClr val="00B050"/>
        </a:solidFill>
        <a:ln>
          <a:noFill/>
        </a:ln>
        <a:effectLst>
          <a:outerShdw blurRad="149987" dist="250190" dir="8460000" sx="100000" sy="100000" kx="0" ky="0" algn="ctr" rotWithShape="0">
            <a:srgbClr val="000000">
              <a:alpha val="28000"/>
            </a:srgbClr>
          </a:outerShdw>
        </a:effectLst>
        <a:scene3d>
          <a:camera prst="orthographicFront">
            <a:rot lat="0" lon="0" rev="0"/>
          </a:camera>
          <a:lightRig rig="contrasting" dir="t">
            <a:rot lat="0" lon="0" rev="1500000"/>
          </a:lightRig>
        </a:scene3d>
        <a:sp3d prstMaterial="metal">
          <a:bevelT w="88900" h="88900" prst="circle"/>
        </a:sp3d>
      </dsp:spPr>
      <dsp:style>
        <a:lnRef idx="0">
          <a:scrgbClr r="0" g="0" b="0"/>
        </a:lnRef>
        <a:fillRef idx="3">
          <a:scrgbClr r="0" g="0" b="0"/>
        </a:fillRef>
        <a:effectRef idx="2">
          <a:scrgbClr r="0" g="0" b="0"/>
        </a:effectRef>
        <a:fontRef idx="minor">
          <a:schemeClr val="lt1"/>
        </a:fontRef>
      </dsp:style>
      <dsp:txBody>
        <a:bodyPr spcFirstLastPara="0" vert="horz" wrap="square" lIns="102870" tIns="51435" rIns="102870" bIns="51435" numCol="1" spcCol="1270" anchor="ctr" anchorCtr="0"/>
        <a:lstStyle/>
        <a:p>
          <a:pPr marL="0" lvl="0" indent="0" algn="ctr" defTabSz="1200150">
            <a:lnSpc>
              <a:spcPct val="90000"/>
            </a:lnSpc>
            <a:spcBef>
              <a:spcPct val="0"/>
            </a:spcBef>
            <a:spcAft>
              <a:spcPct val="35000"/>
            </a:spcAft>
            <a:buNone/>
          </a:pPr>
          <a:r>
            <a:rPr lang="en-GB" sz="2700" kern="1200">
              <a:latin typeface="Century Gothic" panose="020B0502020202020204" pitchFamily="34" charset="0"/>
            </a:rPr>
            <a:t>Participation</a:t>
          </a:r>
        </a:p>
      </dsp:txBody>
      <dsp:txXfrm>
        <a:off x="208863" y="1778413"/>
        <a:ext cx="2447461" cy="1396902"/>
      </dsp:txXfrm>
    </dsp:sp>
    <dsp:sp modelId="{EF6D715D-6168-47BA-8E4B-467CF94A417F}">
      <dsp:nvSpPr>
        <dsp:cNvPr id="0" name=""/>
        <dsp:cNvSpPr/>
      </dsp:nvSpPr>
      <dsp:spPr>
        <a:xfrm>
          <a:off x="2632247" y="3442548"/>
          <a:ext cx="6387527" cy="1511181"/>
        </a:xfrm>
        <a:prstGeom prst="rightArrow">
          <a:avLst>
            <a:gd name="adj1" fmla="val 75000"/>
            <a:gd name="adj2" fmla="val 50000"/>
          </a:avLst>
        </a:prstGeom>
        <a:blipFill rotWithShape="0">
          <a:blip xmlns:r="http://schemas.openxmlformats.org/officeDocument/2006/relationships" r:embed="rId1">
            <a:duotone>
              <a:schemeClr val="accent4">
                <a:alpha val="90000"/>
                <a:hueOff val="0"/>
                <a:satOff val="0"/>
                <a:lumOff val="0"/>
                <a:alphaOff val="0"/>
                <a:shade val="20000"/>
                <a:satMod val="200000"/>
              </a:schemeClr>
              <a:schemeClr val="accent4">
                <a:alpha val="90000"/>
                <a:hueOff val="0"/>
                <a:satOff val="0"/>
                <a:lumOff val="0"/>
                <a:alphaOff val="0"/>
                <a:tint val="12000"/>
                <a:satMod val="190000"/>
              </a:schemeClr>
            </a:duotone>
          </a:blip>
          <a:tile tx="0" ty="0" sx="100000" sy="100000" flip="none" algn="tl"/>
        </a:blipFill>
        <a:ln w="28575">
          <a:solidFill>
            <a:schemeClr val="accent4">
              <a:lumMod val="75000"/>
            </a:schemeClr>
          </a:solidFill>
          <a:prstDash val="solid"/>
        </a:ln>
        <a:effectLst>
          <a:outerShdw blurRad="149987" dist="250190" dir="8460000" sx="100000" sy="100000" kx="0" ky="0" algn="ctr" rotWithShape="0">
            <a:srgbClr val="000000">
              <a:alpha val="28000"/>
            </a:srgbClr>
          </a:outerShdw>
        </a:effectLst>
        <a:scene3d>
          <a:camera prst="orthographicFront">
            <a:rot lat="0" lon="0" rev="0"/>
          </a:camera>
          <a:lightRig rig="contrasting" dir="t">
            <a:rot lat="0" lon="0" rev="1500000"/>
          </a:lightRig>
        </a:scene3d>
        <a:sp3d prstMaterial="metal" z="-190500">
          <a:bevelT w="88900" h="88900" prst="circle"/>
        </a:sp3d>
      </dsp:spPr>
      <dsp:style>
        <a:lnRef idx="1">
          <a:schemeClr val="accent6"/>
        </a:lnRef>
        <a:fillRef idx="2">
          <a:schemeClr val="accent6"/>
        </a:fillRef>
        <a:effectRef idx="1">
          <a:schemeClr val="accent6"/>
        </a:effectRef>
        <a:fontRef idx="minor">
          <a:schemeClr val="dk1"/>
        </a:fontRef>
      </dsp:style>
      <dsp:txBody>
        <a:bodyPr spcFirstLastPara="0" vert="horz" wrap="square" lIns="7620" tIns="7620" rIns="7620" bIns="7620" numCol="1" spcCol="1270" anchor="t" anchorCtr="0"/>
        <a:lstStyle/>
        <a:p>
          <a:pPr marL="114300" lvl="1" indent="-114300" algn="l" defTabSz="533400">
            <a:lnSpc>
              <a:spcPct val="90000"/>
            </a:lnSpc>
            <a:spcBef>
              <a:spcPct val="0"/>
            </a:spcBef>
            <a:spcAft>
              <a:spcPct val="15000"/>
            </a:spcAft>
            <a:buChar char="•"/>
          </a:pPr>
          <a:endParaRPr lang="en-GB"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GB" sz="1200" kern="1200">
              <a:latin typeface="Century Gothic" panose="020B0502020202020204" pitchFamily="34" charset="0"/>
            </a:rPr>
            <a:t>4 - Increase achievement of </a:t>
          </a:r>
          <a:r>
            <a:rPr lang="en-GB" sz="1200" b="1" kern="1200">
              <a:solidFill>
                <a:srgbClr val="00B050"/>
              </a:solidFill>
              <a:latin typeface="Century Gothic" panose="020B0502020202020204" pitchFamily="34" charset="0"/>
            </a:rPr>
            <a:t>1@Level 6 for S6 pupils to 53% by August 2025 </a:t>
          </a:r>
          <a:r>
            <a:rPr lang="en-GB" sz="1200" kern="1200">
              <a:latin typeface="Century Gothic" panose="020B0502020202020204" pitchFamily="34" charset="0"/>
            </a:rPr>
            <a:t>through early intervention and of </a:t>
          </a:r>
          <a:r>
            <a:rPr lang="en-GB" sz="1200" b="1" kern="1200">
              <a:solidFill>
                <a:srgbClr val="00B050"/>
              </a:solidFill>
              <a:latin typeface="Century Gothic" panose="020B0502020202020204" pitchFamily="34" charset="0"/>
            </a:rPr>
            <a:t>1@Level 5 for Middle 60% to 85% by August 2026</a:t>
          </a:r>
          <a:endParaRPr lang="en-GB"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endParaRPr lang="en-GB"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GB" sz="1200" kern="1200">
              <a:latin typeface="Century Gothic" panose="020B0502020202020204" pitchFamily="34" charset="0"/>
            </a:rPr>
            <a:t>5 - Increase </a:t>
          </a:r>
          <a:r>
            <a:rPr lang="en-GB" sz="1200" b="1" kern="1200">
              <a:solidFill>
                <a:srgbClr val="00B050"/>
              </a:solidFill>
              <a:latin typeface="Century Gothic" panose="020B0502020202020204" pitchFamily="34" charset="0"/>
            </a:rPr>
            <a:t>Positive Leaver Destination to 97% </a:t>
          </a:r>
          <a:r>
            <a:rPr lang="en-GB" sz="1200" kern="1200">
              <a:latin typeface="Century Gothic" panose="020B0502020202020204" pitchFamily="34" charset="0"/>
            </a:rPr>
            <a:t>by Feb 2026</a:t>
          </a:r>
        </a:p>
      </dsp:txBody>
      <dsp:txXfrm>
        <a:off x="2632247" y="3631446"/>
        <a:ext cx="5820834" cy="1133385"/>
      </dsp:txXfrm>
    </dsp:sp>
    <dsp:sp modelId="{08159B34-CE58-4BB6-B1DB-3A8E74BE44A7}">
      <dsp:nvSpPr>
        <dsp:cNvPr id="0" name=""/>
        <dsp:cNvSpPr/>
      </dsp:nvSpPr>
      <dsp:spPr>
        <a:xfrm>
          <a:off x="125667" y="3405689"/>
          <a:ext cx="2528567" cy="1548040"/>
        </a:xfrm>
        <a:prstGeom prst="roundRect">
          <a:avLst/>
        </a:prstGeom>
        <a:solidFill>
          <a:srgbClr val="00B050"/>
        </a:solidFill>
        <a:ln>
          <a:noFill/>
        </a:ln>
        <a:effectLst>
          <a:outerShdw blurRad="149987" dist="250190" dir="8460000" sx="100000" sy="100000" kx="0" ky="0" algn="ctr" rotWithShape="0">
            <a:srgbClr val="000000">
              <a:alpha val="28000"/>
            </a:srgbClr>
          </a:outerShdw>
        </a:effectLst>
        <a:scene3d>
          <a:camera prst="orthographicFront">
            <a:rot lat="0" lon="0" rev="0"/>
          </a:camera>
          <a:lightRig rig="contrasting" dir="t">
            <a:rot lat="0" lon="0" rev="1500000"/>
          </a:lightRig>
        </a:scene3d>
        <a:sp3d prstMaterial="metal">
          <a:bevelT w="88900" h="88900" prst="circle"/>
        </a:sp3d>
      </dsp:spPr>
      <dsp:style>
        <a:lnRef idx="0">
          <a:scrgbClr r="0" g="0" b="0"/>
        </a:lnRef>
        <a:fillRef idx="3">
          <a:scrgbClr r="0" g="0" b="0"/>
        </a:fillRef>
        <a:effectRef idx="2">
          <a:scrgbClr r="0" g="0" b="0"/>
        </a:effectRef>
        <a:fontRef idx="minor">
          <a:schemeClr val="lt1"/>
        </a:fontRef>
      </dsp:style>
      <dsp:txBody>
        <a:bodyPr spcFirstLastPara="0" vert="horz" wrap="square" lIns="102870" tIns="51435" rIns="102870" bIns="51435" numCol="1" spcCol="1270" anchor="ctr" anchorCtr="0"/>
        <a:lstStyle/>
        <a:p>
          <a:pPr marL="0" lvl="0" indent="0" algn="ctr" defTabSz="1200150">
            <a:lnSpc>
              <a:spcPct val="90000"/>
            </a:lnSpc>
            <a:spcBef>
              <a:spcPct val="0"/>
            </a:spcBef>
            <a:spcAft>
              <a:spcPct val="35000"/>
            </a:spcAft>
            <a:buNone/>
          </a:pPr>
          <a:r>
            <a:rPr lang="en-GB" sz="2700" kern="1200">
              <a:latin typeface="Century Gothic" panose="020B0502020202020204" pitchFamily="34" charset="0"/>
            </a:rPr>
            <a:t>Progress</a:t>
          </a:r>
        </a:p>
      </dsp:txBody>
      <dsp:txXfrm>
        <a:off x="201236" y="3481258"/>
        <a:ext cx="2377429" cy="139690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val="norm"/>
      <dgm:resizeHandles val="exact"/>
    </dgm:varLst>
    <dgm:choose name="Name1">
      <dgm:if name="Name2" axis="ch" ptType="node" func="cnt" arg="none"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arg="none"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begPts" val="midR"/>
                <dgm:param type="connRout" val="longCurve"/>
                <dgm:param type="dstNode" val="node1"/>
                <dgm:param type="endPts" val="midL"/>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begPts" val="midL"/>
                <dgm:param type="connRout" val="longCurve"/>
                <dgm:param type="dstNode" val="node1"/>
                <dgm:param type="endPts" val="midR"/>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panAng" val="360"/>
                <dgm:param type="stAng" val="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panAng" val="-360"/>
                <dgm:param type="stAng" val="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begPts" val="midR"/>
                      <dgm:param type="connRout" val="longCurve"/>
                      <dgm:param type="dstNode" val="nodeFirstNode"/>
                      <dgm:param type="endPts" val="midL"/>
                    </dgm:alg>
                  </dgm:if>
                  <dgm:else name="Name15">
                    <dgm:alg type="conn">
                      <dgm:param type="begPts" val="midL"/>
                      <dgm:param type="connRout" val="longCurve"/>
                      <dgm:param type="dstNode" val="nodeFirstNode"/>
                      <dgm:param type="endPts" val="midR"/>
                    </dgm:alg>
                  </dgm:else>
                </dgm:choose>
                <dgm:shape xmlns:r="http://schemas.openxmlformats.org/officeDocument/2006/relationships" type="conn" r:blip="" zOrderOff="-2">
                  <dgm:adjLst/>
                </dgm:shape>
                <dgm:presOf axis="self"/>
                <dgm:choose name="Name16">
                  <dgm:if name="Name17" axis="par ch" ptType="doc node" func="cnt" arg="none" op="equ" val="3">
                    <dgm:constrLst>
                      <dgm:constr type="userA"/>
                      <dgm:constr type="diam" refType="userA" fact="1.01"/>
                      <dgm:constr type="begPad" refType="connDist" fact="-0.2"/>
                      <dgm:constr type="endPad" refType="connDist" fact="0.05"/>
                    </dgm:constrLst>
                  </dgm:if>
                  <dgm:if name="Name18" axis="par ch" ptType="doc node" func="cnt" arg="none" op="equ" val="4">
                    <dgm:constrLst>
                      <dgm:constr type="userA"/>
                      <dgm:constr type="diam" refType="userA" fact="1.26"/>
                      <dgm:constr type="begPad" refType="connDist" fact="-0.2"/>
                      <dgm:constr type="endPad" refType="connDist" fact="0.05"/>
                    </dgm:constrLst>
                  </dgm:if>
                  <dgm:if name="Name19" axis="par ch" ptType="doc node" func="cnt" arg="none" op="equ" val="5">
                    <dgm:constrLst>
                      <dgm:constr type="userA"/>
                      <dgm:constr type="diam" refType="userA" fact="1.04"/>
                      <dgm:constr type="begPad" refType="connDist" fact="-0.2"/>
                      <dgm:constr type="endPad" refType="connDist" fact="0.05"/>
                    </dgm:constrLst>
                  </dgm:if>
                  <dgm:if name="Name20" axis="par ch" ptType="doc node" func="cnt" arg="none"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rel"/>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dgm:bevelT w="120900" h="88900" prst="circle"/>
      <dgm: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dgm:bevelT w="120900" h="88900" prst="circle"/>
      <dgm: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prstMaterial="plastic" z="127000">
      <dgm:bevelT w="88900" h="88900" prst="circle"/>
      <dgm: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dgm:bevelT w="88900" h="88900" prst="circle"/>
      <dgm: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prstMaterial="plastic" z="-190500">
      <dgm:bevelT w="88900" h="88900" prst="circle"/>
      <dgm: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prstMaterial="plastic" z="-80000">
      <dgm:bevelT w="50800" h="50800" prst="circle"/>
      <dgm: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prstMaterial="plastic" z="127000">
      <dgm:bevelT w="50800" h="50800" prst="circle"/>
      <dgm: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prstMaterial="plastic" z="-190500">
      <dgm:bevelT w="50800" h="50800" prst="circle"/>
      <dgm: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prstMaterial="matte" z="-4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z="127000"/>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prstMaterial="plastic" z="-100000">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prstMaterial="plastic" z="-60000">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prstMaterial="plastic" z="-60000">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prstMaterial="plastic" z="-60000">
      <dgm:bevelT w="120900" h="88900" prst="circle"/>
      <dgm: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dgm:bevelT w="50800" h="50800" prst="circle"/>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dgm:bevelT w="50800" h="50800" prst="circle"/>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dgm:bevelT w="50800" h="50800" prst="circle"/>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dgm:bevelT w="50800" h="50800" prst="circle"/>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extrusionH="12700" prstMaterial="plastic" z="190500">
      <dgm:bevelT w="50800" h="50800" prst="circle"/>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extrusionH="12700" prstMaterial="plastic" z="-190500">
      <dgm:bevelT w="50800" h="50800" prst="circle"/>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extrusionH="12700" prstMaterial="plastic" z="-190500">
      <dgm:bevelT w="50800" h="50800" prst="circle"/>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extrusionH="12700" prstMaterial="matte" z="-190500"/>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plastic" z="190500">
      <dgm:bevelT w="120900" h="88900" prst="circle"/>
      <dgm: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980B320F674FDAB0CA22990A9E2206"/>
        <w:category>
          <w:name w:val="General"/>
          <w:gallery w:val="placeholder"/>
        </w:category>
        <w:types>
          <w:type w:val="bbPlcHdr"/>
        </w:types>
        <w:behaviors>
          <w:behavior w:val="content"/>
        </w:behaviors>
        <w:guid w:val="{639AEFEE-2170-4152-AD1F-423C2EEC28DA}"/>
      </w:docPartPr>
      <w:docPartBody>
        <w:p w:rsidR="006934A8" w:rsidP="005F3530">
          <w:pPr>
            <w:pStyle w:val="4D980B320F674FDAB0CA22990A9E2206"/>
          </w:pPr>
          <w:r w:rsidRPr="009E26E6">
            <w:rPr>
              <w:rStyle w:val="PlaceholderText"/>
            </w:rPr>
            <w:t>Choose an item.</w:t>
          </w:r>
        </w:p>
      </w:docPartBody>
    </w:docPart>
    <w:docPart>
      <w:docPartPr>
        <w:name w:val="6FFCCA0955DB4B1AB34924D268D06AE1"/>
        <w:category>
          <w:name w:val="General"/>
          <w:gallery w:val="placeholder"/>
        </w:category>
        <w:types>
          <w:type w:val="bbPlcHdr"/>
        </w:types>
        <w:behaviors>
          <w:behavior w:val="content"/>
        </w:behaviors>
        <w:guid w:val="{966FF170-E907-4B7E-A1CF-A1FB75A02A45}"/>
      </w:docPartPr>
      <w:docPartBody>
        <w:p w:rsidR="006934A8" w:rsidP="005F3530">
          <w:pPr>
            <w:pStyle w:val="6FFCCA0955DB4B1AB34924D268D06AE1"/>
          </w:pPr>
          <w:r w:rsidRPr="009E26E6">
            <w:rPr>
              <w:rStyle w:val="PlaceholderText"/>
            </w:rPr>
            <w:t>Choose an item.</w:t>
          </w:r>
        </w:p>
      </w:docPartBody>
    </w:docPart>
    <w:docPart>
      <w:docPartPr>
        <w:name w:val="E027E0F0F391421884C67F66A68ECE3B"/>
        <w:category>
          <w:name w:val="General"/>
          <w:gallery w:val="placeholder"/>
        </w:category>
        <w:types>
          <w:type w:val="bbPlcHdr"/>
        </w:types>
        <w:behaviors>
          <w:behavior w:val="content"/>
        </w:behaviors>
        <w:guid w:val="{E21F8E2C-8445-4B5A-BFA1-75A87E47C71A}"/>
      </w:docPartPr>
      <w:docPartBody>
        <w:p w:rsidR="006934A8" w:rsidP="005F3530">
          <w:pPr>
            <w:pStyle w:val="E027E0F0F391421884C67F66A68ECE3B"/>
          </w:pPr>
          <w:r w:rsidRPr="009E26E6">
            <w:rPr>
              <w:rStyle w:val="PlaceholderText"/>
            </w:rPr>
            <w:t>Choose an item.</w:t>
          </w:r>
        </w:p>
      </w:docPartBody>
    </w:docPart>
    <w:docPart>
      <w:docPartPr>
        <w:name w:val="9163684B3D324A51A05B589FD0D9AE71"/>
        <w:category>
          <w:name w:val="General"/>
          <w:gallery w:val="placeholder"/>
        </w:category>
        <w:types>
          <w:type w:val="bbPlcHdr"/>
        </w:types>
        <w:behaviors>
          <w:behavior w:val="content"/>
        </w:behaviors>
        <w:guid w:val="{E91B348C-A1BF-469D-871A-1FB5CFA00983}"/>
      </w:docPartPr>
      <w:docPartBody>
        <w:p w:rsidR="006934A8" w:rsidP="005F3530">
          <w:pPr>
            <w:pStyle w:val="9163684B3D324A51A05B589FD0D9AE71"/>
          </w:pPr>
          <w:r w:rsidRPr="009E26E6">
            <w:rPr>
              <w:rStyle w:val="PlaceholderText"/>
            </w:rPr>
            <w:t>Choose an item.</w:t>
          </w:r>
        </w:p>
      </w:docPartBody>
    </w:docPart>
    <w:docPart>
      <w:docPartPr>
        <w:name w:val="18D3E503C7104E55955113C37EDE9665"/>
        <w:category>
          <w:name w:val="General"/>
          <w:gallery w:val="placeholder"/>
        </w:category>
        <w:types>
          <w:type w:val="bbPlcHdr"/>
        </w:types>
        <w:behaviors>
          <w:behavior w:val="content"/>
        </w:behaviors>
        <w:guid w:val="{EE4AEE84-88BE-4B7D-AB66-AE0C4F95EACC}"/>
      </w:docPartPr>
      <w:docPartBody>
        <w:p w:rsidR="006934A8" w:rsidP="005F3530">
          <w:pPr>
            <w:pStyle w:val="18D3E503C7104E55955113C37EDE9665"/>
          </w:pPr>
          <w:r w:rsidRPr="009E26E6">
            <w:rPr>
              <w:rStyle w:val="PlaceholderText"/>
            </w:rPr>
            <w:t>Choose an item.</w:t>
          </w:r>
        </w:p>
      </w:docPartBody>
    </w:docPart>
    <w:docPart>
      <w:docPartPr>
        <w:name w:val="6FC0EC128A3F4FB19545E9E0D8082239"/>
        <w:category>
          <w:name w:val="General"/>
          <w:gallery w:val="placeholder"/>
        </w:category>
        <w:types>
          <w:type w:val="bbPlcHdr"/>
        </w:types>
        <w:behaviors>
          <w:behavior w:val="content"/>
        </w:behaviors>
        <w:guid w:val="{55DD6C85-6B9C-401C-81EA-7A941CF2EC48}"/>
      </w:docPartPr>
      <w:docPartBody>
        <w:p w:rsidR="006934A8" w:rsidP="005F3530">
          <w:pPr>
            <w:pStyle w:val="6FC0EC128A3F4FB19545E9E0D8082239"/>
          </w:pPr>
          <w:r w:rsidRPr="009E26E6">
            <w:rPr>
              <w:rStyle w:val="PlaceholderText"/>
            </w:rPr>
            <w:t>Choose an item.</w:t>
          </w:r>
        </w:p>
      </w:docPartBody>
    </w:docPart>
    <w:docPart>
      <w:docPartPr>
        <w:name w:val="330599A584EF41B4AE89771FE7B02512"/>
        <w:category>
          <w:name w:val="General"/>
          <w:gallery w:val="placeholder"/>
        </w:category>
        <w:types>
          <w:type w:val="bbPlcHdr"/>
        </w:types>
        <w:behaviors>
          <w:behavior w:val="content"/>
        </w:behaviors>
        <w:guid w:val="{090286A1-1EDB-4E15-8EB3-FB3272669416}"/>
      </w:docPartPr>
      <w:docPartBody>
        <w:p w:rsidR="006934A8" w:rsidP="005F3530">
          <w:pPr>
            <w:pStyle w:val="330599A584EF41B4AE89771FE7B02512"/>
          </w:pPr>
          <w:r w:rsidRPr="009E26E6">
            <w:rPr>
              <w:rStyle w:val="PlaceholderText"/>
            </w:rPr>
            <w:t>Choose an item.</w:t>
          </w:r>
        </w:p>
      </w:docPartBody>
    </w:docPart>
    <w:docPart>
      <w:docPartPr>
        <w:name w:val="757DBF20181349BAA3520D892E9634E5"/>
        <w:category>
          <w:name w:val="General"/>
          <w:gallery w:val="placeholder"/>
        </w:category>
        <w:types>
          <w:type w:val="bbPlcHdr"/>
        </w:types>
        <w:behaviors>
          <w:behavior w:val="content"/>
        </w:behaviors>
        <w:guid w:val="{79AFE549-CBCC-446B-B85C-5EC0367DA772}"/>
      </w:docPartPr>
      <w:docPartBody>
        <w:p w:rsidR="006934A8" w:rsidP="005F3530">
          <w:pPr>
            <w:pStyle w:val="757DBF20181349BAA3520D892E9634E5"/>
          </w:pPr>
          <w:r w:rsidRPr="009E26E6">
            <w:rPr>
              <w:rStyle w:val="PlaceholderText"/>
            </w:rPr>
            <w:t>Choose an item.</w:t>
          </w:r>
        </w:p>
      </w:docPartBody>
    </w:docPart>
    <w:docPart>
      <w:docPartPr>
        <w:name w:val="79BA9CCD25754AF7A52A08C6F4D04947"/>
        <w:category>
          <w:name w:val="General"/>
          <w:gallery w:val="placeholder"/>
        </w:category>
        <w:types>
          <w:type w:val="bbPlcHdr"/>
        </w:types>
        <w:behaviors>
          <w:behavior w:val="content"/>
        </w:behaviors>
        <w:guid w:val="{E1CE6227-EA85-4A8B-BEF9-82750EA16785}"/>
      </w:docPartPr>
      <w:docPartBody>
        <w:p w:rsidR="006934A8" w:rsidP="005F3530">
          <w:pPr>
            <w:pStyle w:val="79BA9CCD25754AF7A52A08C6F4D04947"/>
          </w:pPr>
          <w:r w:rsidRPr="009E26E6">
            <w:rPr>
              <w:rStyle w:val="PlaceholderText"/>
            </w:rPr>
            <w:t>Choose an item.</w:t>
          </w:r>
        </w:p>
      </w:docPartBody>
    </w:docPart>
    <w:docPart>
      <w:docPartPr>
        <w:name w:val="86B71BD4FA4D4159BE1F8C63B1C2420E"/>
        <w:category>
          <w:name w:val="General"/>
          <w:gallery w:val="placeholder"/>
        </w:category>
        <w:types>
          <w:type w:val="bbPlcHdr"/>
        </w:types>
        <w:behaviors>
          <w:behavior w:val="content"/>
        </w:behaviors>
        <w:guid w:val="{D774E038-0361-46E0-BD79-8FA3D3C2F447}"/>
      </w:docPartPr>
      <w:docPartBody>
        <w:p w:rsidR="006934A8" w:rsidP="005F3530">
          <w:pPr>
            <w:pStyle w:val="86B71BD4FA4D4159BE1F8C63B1C2420E"/>
          </w:pPr>
          <w:r w:rsidRPr="009E26E6">
            <w:rPr>
              <w:rStyle w:val="PlaceholderText"/>
            </w:rPr>
            <w:t>Choose an item.</w:t>
          </w:r>
        </w:p>
      </w:docPartBody>
    </w:docPart>
    <w:docPart>
      <w:docPartPr>
        <w:name w:val="CBB325C1D5C74E13AD3D7DBD54552787"/>
        <w:category>
          <w:name w:val="General"/>
          <w:gallery w:val="placeholder"/>
        </w:category>
        <w:types>
          <w:type w:val="bbPlcHdr"/>
        </w:types>
        <w:behaviors>
          <w:behavior w:val="content"/>
        </w:behaviors>
        <w:guid w:val="{A0926138-2B6A-4E5B-A6E6-E228508BA85F}"/>
      </w:docPartPr>
      <w:docPartBody>
        <w:p w:rsidR="006934A8" w:rsidP="005F3530">
          <w:pPr>
            <w:pStyle w:val="CBB325C1D5C74E13AD3D7DBD54552787"/>
          </w:pPr>
          <w:r w:rsidRPr="009E26E6">
            <w:rPr>
              <w:rStyle w:val="PlaceholderText"/>
            </w:rPr>
            <w:t>Choose an item.</w:t>
          </w:r>
        </w:p>
      </w:docPartBody>
    </w:docPart>
    <w:docPart>
      <w:docPartPr>
        <w:name w:val="BE1D92B18FB74D0EADF05A3CE5D70280"/>
        <w:category>
          <w:name w:val="General"/>
          <w:gallery w:val="placeholder"/>
        </w:category>
        <w:types>
          <w:type w:val="bbPlcHdr"/>
        </w:types>
        <w:behaviors>
          <w:behavior w:val="content"/>
        </w:behaviors>
        <w:guid w:val="{B4D6E76F-4F44-4C41-BD8C-D44C1CBD8060}"/>
      </w:docPartPr>
      <w:docPartBody>
        <w:p w:rsidR="006934A8" w:rsidP="005F3530">
          <w:pPr>
            <w:pStyle w:val="BE1D92B18FB74D0EADF05A3CE5D70280"/>
          </w:pPr>
          <w:r w:rsidRPr="009E26E6">
            <w:rPr>
              <w:rStyle w:val="PlaceholderText"/>
            </w:rPr>
            <w:t>Choose an item.</w:t>
          </w:r>
        </w:p>
      </w:docPartBody>
    </w:docPart>
    <w:docPart>
      <w:docPartPr>
        <w:name w:val="3A0823D493AE4C91ADC36730BF35119F"/>
        <w:category>
          <w:name w:val="General"/>
          <w:gallery w:val="placeholder"/>
        </w:category>
        <w:types>
          <w:type w:val="bbPlcHdr"/>
        </w:types>
        <w:behaviors>
          <w:behavior w:val="content"/>
        </w:behaviors>
        <w:guid w:val="{395F0324-D46D-459B-8852-4D94672218CF}"/>
      </w:docPartPr>
      <w:docPartBody>
        <w:p w:rsidR="006934A8" w:rsidP="005F3530">
          <w:pPr>
            <w:pStyle w:val="3A0823D493AE4C91ADC36730BF35119F"/>
          </w:pPr>
          <w:r w:rsidRPr="009E26E6">
            <w:rPr>
              <w:rStyle w:val="PlaceholderText"/>
            </w:rPr>
            <w:t>Choose an item.</w:t>
          </w:r>
        </w:p>
      </w:docPartBody>
    </w:docPart>
    <w:docPart>
      <w:docPartPr>
        <w:name w:val="86FAE6E6FB6D4891AA0DB82DC3C23CBC"/>
        <w:category>
          <w:name w:val="General"/>
          <w:gallery w:val="placeholder"/>
        </w:category>
        <w:types>
          <w:type w:val="bbPlcHdr"/>
        </w:types>
        <w:behaviors>
          <w:behavior w:val="content"/>
        </w:behaviors>
        <w:guid w:val="{F216566E-9C66-413E-84FE-E7BF77659245}"/>
      </w:docPartPr>
      <w:docPartBody>
        <w:p w:rsidR="006934A8" w:rsidP="005F3530">
          <w:pPr>
            <w:pStyle w:val="86FAE6E6FB6D4891AA0DB82DC3C23CBC"/>
          </w:pPr>
          <w:r w:rsidRPr="009E26E6">
            <w:rPr>
              <w:rStyle w:val="PlaceholderText"/>
            </w:rPr>
            <w:t>Choose an item.</w:t>
          </w:r>
        </w:p>
      </w:docPartBody>
    </w:docPart>
    <w:docPart>
      <w:docPartPr>
        <w:name w:val="AE2199C353434B7C8FCF12CC505D1CE4"/>
        <w:category>
          <w:name w:val="General"/>
          <w:gallery w:val="placeholder"/>
        </w:category>
        <w:types>
          <w:type w:val="bbPlcHdr"/>
        </w:types>
        <w:behaviors>
          <w:behavior w:val="content"/>
        </w:behaviors>
        <w:guid w:val="{732A65B8-6D30-41A3-9067-F4E4950DF1BA}"/>
      </w:docPartPr>
      <w:docPartBody>
        <w:p w:rsidR="006934A8" w:rsidP="005F3530">
          <w:pPr>
            <w:pStyle w:val="AE2199C353434B7C8FCF12CC505D1CE4"/>
          </w:pPr>
          <w:r w:rsidRPr="009E26E6">
            <w:rPr>
              <w:rStyle w:val="PlaceholderText"/>
            </w:rPr>
            <w:t>Choose an item.</w:t>
          </w:r>
        </w:p>
      </w:docPartBody>
    </w:docPart>
    <w:docPart>
      <w:docPartPr>
        <w:name w:val="7BAD70029BA544A580D338F643FF01D6"/>
        <w:category>
          <w:name w:val="General"/>
          <w:gallery w:val="placeholder"/>
        </w:category>
        <w:types>
          <w:type w:val="bbPlcHdr"/>
        </w:types>
        <w:behaviors>
          <w:behavior w:val="content"/>
        </w:behaviors>
        <w:guid w:val="{C208588D-50C1-4770-B431-ACC1AE216F4D}"/>
      </w:docPartPr>
      <w:docPartBody>
        <w:p w:rsidR="006934A8" w:rsidP="005F3530">
          <w:pPr>
            <w:pStyle w:val="7BAD70029BA544A580D338F643FF01D6"/>
          </w:pPr>
          <w:r w:rsidRPr="009E26E6">
            <w:rPr>
              <w:rStyle w:val="PlaceholderText"/>
            </w:rPr>
            <w:t>Choose an item.</w:t>
          </w:r>
        </w:p>
      </w:docPartBody>
    </w:docPart>
    <w:docPart>
      <w:docPartPr>
        <w:name w:val="1B186DDF42B04237BDB0271FB831DF29"/>
        <w:category>
          <w:name w:val="General"/>
          <w:gallery w:val="placeholder"/>
        </w:category>
        <w:types>
          <w:type w:val="bbPlcHdr"/>
        </w:types>
        <w:behaviors>
          <w:behavior w:val="content"/>
        </w:behaviors>
        <w:guid w:val="{C75387AB-9604-4F69-B063-5C19F40120C1}"/>
      </w:docPartPr>
      <w:docPartBody>
        <w:p w:rsidR="006934A8" w:rsidP="005F3530">
          <w:pPr>
            <w:pStyle w:val="1B186DDF42B04237BDB0271FB831DF29"/>
          </w:pPr>
          <w:r w:rsidRPr="009E26E6">
            <w:rPr>
              <w:rStyle w:val="PlaceholderText"/>
            </w:rPr>
            <w:t>Choose an item.</w:t>
          </w:r>
        </w:p>
      </w:docPartBody>
    </w:docPart>
    <w:docPart>
      <w:docPartPr>
        <w:name w:val="DCC9C94C43FB44FBAB69046E438D3DE0"/>
        <w:category>
          <w:name w:val="General"/>
          <w:gallery w:val="placeholder"/>
        </w:category>
        <w:types>
          <w:type w:val="bbPlcHdr"/>
        </w:types>
        <w:behaviors>
          <w:behavior w:val="content"/>
        </w:behaviors>
        <w:guid w:val="{F6282337-797F-4EA5-AE68-F598AECA2908}"/>
      </w:docPartPr>
      <w:docPartBody>
        <w:p w:rsidR="006934A8" w:rsidP="005F3530">
          <w:pPr>
            <w:pStyle w:val="DCC9C94C43FB44FBAB69046E438D3DE0"/>
          </w:pPr>
          <w:r w:rsidRPr="009E26E6">
            <w:rPr>
              <w:rStyle w:val="PlaceholderText"/>
            </w:rPr>
            <w:t>Choose an item.</w:t>
          </w:r>
        </w:p>
      </w:docPartBody>
    </w:docPart>
    <w:docPart>
      <w:docPartPr>
        <w:name w:val="338B03807C704FF79FF24721011AAED7"/>
        <w:category>
          <w:name w:val="General"/>
          <w:gallery w:val="placeholder"/>
        </w:category>
        <w:types>
          <w:type w:val="bbPlcHdr"/>
        </w:types>
        <w:behaviors>
          <w:behavior w:val="content"/>
        </w:behaviors>
        <w:guid w:val="{8E00EFCC-E9C8-43CC-9553-BA9A8C6DEE05}"/>
      </w:docPartPr>
      <w:docPartBody>
        <w:p w:rsidR="006934A8" w:rsidP="005F3530">
          <w:pPr>
            <w:pStyle w:val="338B03807C704FF79FF24721011AAED7"/>
          </w:pPr>
          <w:r w:rsidRPr="009E26E6">
            <w:rPr>
              <w:rStyle w:val="PlaceholderText"/>
            </w:rPr>
            <w:t>Choose an item.</w:t>
          </w:r>
        </w:p>
      </w:docPartBody>
    </w:docPart>
    <w:docPart>
      <w:docPartPr>
        <w:name w:val="1E3930EBDB594A9F9E38BDBCE6476F85"/>
        <w:category>
          <w:name w:val="General"/>
          <w:gallery w:val="placeholder"/>
        </w:category>
        <w:types>
          <w:type w:val="bbPlcHdr"/>
        </w:types>
        <w:behaviors>
          <w:behavior w:val="content"/>
        </w:behaviors>
        <w:guid w:val="{050948EC-2124-4A48-A423-EFB2146BC760}"/>
      </w:docPartPr>
      <w:docPartBody>
        <w:p w:rsidR="006934A8" w:rsidP="005F3530">
          <w:pPr>
            <w:pStyle w:val="1E3930EBDB594A9F9E38BDBCE6476F85"/>
          </w:pPr>
          <w:r w:rsidRPr="009E26E6">
            <w:rPr>
              <w:rStyle w:val="PlaceholderText"/>
            </w:rPr>
            <w:t>Choose an item.</w:t>
          </w:r>
        </w:p>
      </w:docPartBody>
    </w:docPart>
    <w:docPart>
      <w:docPartPr>
        <w:name w:val="56C88333B2CF46E9B80C95666E59CDFB"/>
        <w:category>
          <w:name w:val="General"/>
          <w:gallery w:val="placeholder"/>
        </w:category>
        <w:types>
          <w:type w:val="bbPlcHdr"/>
        </w:types>
        <w:behaviors>
          <w:behavior w:val="content"/>
        </w:behaviors>
        <w:guid w:val="{89868D13-8B43-41FE-AA32-BD620EEC003A}"/>
      </w:docPartPr>
      <w:docPartBody>
        <w:p w:rsidR="006934A8" w:rsidP="005F3530">
          <w:pPr>
            <w:pStyle w:val="56C88333B2CF46E9B80C95666E59CDFB"/>
          </w:pPr>
          <w:r w:rsidRPr="009E26E6">
            <w:rPr>
              <w:rStyle w:val="PlaceholderText"/>
            </w:rPr>
            <w:t>Choose an item.</w:t>
          </w:r>
        </w:p>
      </w:docPartBody>
    </w:docPart>
    <w:docPart>
      <w:docPartPr>
        <w:name w:val="DD53A73BDAF941E0BFF9B9365D2D240D"/>
        <w:category>
          <w:name w:val="General"/>
          <w:gallery w:val="placeholder"/>
        </w:category>
        <w:types>
          <w:type w:val="bbPlcHdr"/>
        </w:types>
        <w:behaviors>
          <w:behavior w:val="content"/>
        </w:behaviors>
        <w:guid w:val="{3149B031-DC9F-4402-B1C4-7649ECE6C5D4}"/>
      </w:docPartPr>
      <w:docPartBody>
        <w:p w:rsidR="006934A8" w:rsidP="005F3530">
          <w:pPr>
            <w:pStyle w:val="DD53A73BDAF941E0BFF9B9365D2D240D"/>
          </w:pPr>
          <w:r w:rsidRPr="009E26E6">
            <w:rPr>
              <w:rStyle w:val="PlaceholderText"/>
            </w:rPr>
            <w:t>Choose an item.</w:t>
          </w:r>
        </w:p>
      </w:docPartBody>
    </w:docPart>
    <w:docPart>
      <w:docPartPr>
        <w:name w:val="883C0DDDE7AA4D50912C84A97ABE4653"/>
        <w:category>
          <w:name w:val="General"/>
          <w:gallery w:val="placeholder"/>
        </w:category>
        <w:types>
          <w:type w:val="bbPlcHdr"/>
        </w:types>
        <w:behaviors>
          <w:behavior w:val="content"/>
        </w:behaviors>
        <w:guid w:val="{839482AD-F660-4B79-A702-F1D65D4C583E}"/>
      </w:docPartPr>
      <w:docPartBody>
        <w:p w:rsidR="006934A8" w:rsidP="005F3530">
          <w:pPr>
            <w:pStyle w:val="883C0DDDE7AA4D50912C84A97ABE4653"/>
          </w:pPr>
          <w:r w:rsidRPr="009E26E6">
            <w:rPr>
              <w:rStyle w:val="PlaceholderText"/>
            </w:rPr>
            <w:t>Choose an item.</w:t>
          </w:r>
        </w:p>
      </w:docPartBody>
    </w:docPart>
    <w:docPart>
      <w:docPartPr>
        <w:name w:val="B4D73CBB9BCD4EA9822881F13B48329B"/>
        <w:category>
          <w:name w:val="General"/>
          <w:gallery w:val="placeholder"/>
        </w:category>
        <w:types>
          <w:type w:val="bbPlcHdr"/>
        </w:types>
        <w:behaviors>
          <w:behavior w:val="content"/>
        </w:behaviors>
        <w:guid w:val="{FC7B1B3C-1F51-415A-8AF8-71209998EFB2}"/>
      </w:docPartPr>
      <w:docPartBody>
        <w:p w:rsidR="006934A8" w:rsidP="005F3530">
          <w:pPr>
            <w:pStyle w:val="B4D73CBB9BCD4EA9822881F13B48329B"/>
          </w:pPr>
          <w:r w:rsidRPr="009E26E6">
            <w:rPr>
              <w:rStyle w:val="PlaceholderText"/>
            </w:rPr>
            <w:t>Choose an item.</w:t>
          </w:r>
        </w:p>
      </w:docPartBody>
    </w:docPart>
    <w:docPart>
      <w:docPartPr>
        <w:name w:val="2FCAF00284AD469E8C595EABE3C34D83"/>
        <w:category>
          <w:name w:val="General"/>
          <w:gallery w:val="placeholder"/>
        </w:category>
        <w:types>
          <w:type w:val="bbPlcHdr"/>
        </w:types>
        <w:behaviors>
          <w:behavior w:val="content"/>
        </w:behaviors>
        <w:guid w:val="{7D93FA77-B4FD-47A0-818C-70FB3A2B3D37}"/>
      </w:docPartPr>
      <w:docPartBody>
        <w:p w:rsidR="006934A8" w:rsidP="005F3530">
          <w:pPr>
            <w:pStyle w:val="2FCAF00284AD469E8C595EABE3C34D83"/>
          </w:pPr>
          <w:r w:rsidRPr="009E26E6">
            <w:rPr>
              <w:rStyle w:val="PlaceholderText"/>
            </w:rPr>
            <w:t>Choose an item.</w:t>
          </w:r>
        </w:p>
      </w:docPartBody>
    </w:docPart>
    <w:docPart>
      <w:docPartPr>
        <w:name w:val="64AB26FD6DB747B89048E1DA6984F784"/>
        <w:category>
          <w:name w:val="General"/>
          <w:gallery w:val="placeholder"/>
        </w:category>
        <w:types>
          <w:type w:val="bbPlcHdr"/>
        </w:types>
        <w:behaviors>
          <w:behavior w:val="content"/>
        </w:behaviors>
        <w:guid w:val="{B72207B9-1FDF-43B8-90F0-43F5AA12AA8D}"/>
      </w:docPartPr>
      <w:docPartBody>
        <w:p w:rsidR="006934A8" w:rsidP="005F3530">
          <w:pPr>
            <w:pStyle w:val="64AB26FD6DB747B89048E1DA6984F784"/>
          </w:pPr>
          <w:r w:rsidRPr="009E26E6">
            <w:rPr>
              <w:rStyle w:val="PlaceholderText"/>
            </w:rPr>
            <w:t>Choose an item.</w:t>
          </w:r>
        </w:p>
      </w:docPartBody>
    </w:docPart>
    <w:docPart>
      <w:docPartPr>
        <w:name w:val="B1151DFA21D24FAA92B4DD05E37168ED"/>
        <w:category>
          <w:name w:val="General"/>
          <w:gallery w:val="placeholder"/>
        </w:category>
        <w:types>
          <w:type w:val="bbPlcHdr"/>
        </w:types>
        <w:behaviors>
          <w:behavior w:val="content"/>
        </w:behaviors>
        <w:guid w:val="{EF3FFE45-8DEB-4DBC-ADC8-8E72FCFC1109}"/>
      </w:docPartPr>
      <w:docPartBody>
        <w:p w:rsidR="006934A8" w:rsidP="005F3530">
          <w:pPr>
            <w:pStyle w:val="B1151DFA21D24FAA92B4DD05E37168ED"/>
          </w:pPr>
          <w:r w:rsidRPr="009E26E6">
            <w:rPr>
              <w:rStyle w:val="PlaceholderText"/>
            </w:rPr>
            <w:t>Choose an item.</w:t>
          </w:r>
        </w:p>
      </w:docPartBody>
    </w:docPart>
    <w:docPart>
      <w:docPartPr>
        <w:name w:val="71BEE1B4BFD64394A1F42E793A5BA8FF"/>
        <w:category>
          <w:name w:val="General"/>
          <w:gallery w:val="placeholder"/>
        </w:category>
        <w:types>
          <w:type w:val="bbPlcHdr"/>
        </w:types>
        <w:behaviors>
          <w:behavior w:val="content"/>
        </w:behaviors>
        <w:guid w:val="{E04C34A1-2D58-4C9F-B65C-34FCF0A15BDA}"/>
      </w:docPartPr>
      <w:docPartBody>
        <w:p w:rsidR="006934A8" w:rsidP="005F3530">
          <w:pPr>
            <w:pStyle w:val="71BEE1B4BFD64394A1F42E793A5BA8FF"/>
          </w:pPr>
          <w:r w:rsidRPr="009E26E6">
            <w:rPr>
              <w:rStyle w:val="PlaceholderText"/>
            </w:rPr>
            <w:t>Choose an item.</w:t>
          </w:r>
        </w:p>
      </w:docPartBody>
    </w:docPart>
    <w:docPart>
      <w:docPartPr>
        <w:name w:val="0BC7F7BAE952489ABB7A7C7447643A2A"/>
        <w:category>
          <w:name w:val="General"/>
          <w:gallery w:val="placeholder"/>
        </w:category>
        <w:types>
          <w:type w:val="bbPlcHdr"/>
        </w:types>
        <w:behaviors>
          <w:behavior w:val="content"/>
        </w:behaviors>
        <w:guid w:val="{8CB782BC-6B45-47F6-ADA9-F363894A72F3}"/>
      </w:docPartPr>
      <w:docPartBody>
        <w:p w:rsidR="006934A8" w:rsidP="005F3530">
          <w:pPr>
            <w:pStyle w:val="0BC7F7BAE952489ABB7A7C7447643A2A"/>
          </w:pPr>
          <w:r w:rsidRPr="009E26E6">
            <w:rPr>
              <w:rStyle w:val="PlaceholderText"/>
            </w:rPr>
            <w:t>Choose an item.</w:t>
          </w:r>
        </w:p>
      </w:docPartBody>
    </w:docPart>
    <w:docPart>
      <w:docPartPr>
        <w:name w:val="8726FBCBD1264600B48CF9A23A57C5EB"/>
        <w:category>
          <w:name w:val="General"/>
          <w:gallery w:val="placeholder"/>
        </w:category>
        <w:types>
          <w:type w:val="bbPlcHdr"/>
        </w:types>
        <w:behaviors>
          <w:behavior w:val="content"/>
        </w:behaviors>
        <w:guid w:val="{EE6AFE05-0CBA-4C4B-A959-DCA74E7DFF62}"/>
      </w:docPartPr>
      <w:docPartBody>
        <w:p w:rsidR="006934A8" w:rsidP="005F3530">
          <w:pPr>
            <w:pStyle w:val="8726FBCBD1264600B48CF9A23A57C5EB"/>
          </w:pPr>
          <w:r w:rsidRPr="009E26E6">
            <w:rPr>
              <w:rStyle w:val="PlaceholderText"/>
            </w:rPr>
            <w:t>Choose an item.</w:t>
          </w:r>
        </w:p>
      </w:docPartBody>
    </w:docPart>
    <w:docPart>
      <w:docPartPr>
        <w:name w:val="EE862C77014640C8A6422855D66C7C92"/>
        <w:category>
          <w:name w:val="General"/>
          <w:gallery w:val="placeholder"/>
        </w:category>
        <w:types>
          <w:type w:val="bbPlcHdr"/>
        </w:types>
        <w:behaviors>
          <w:behavior w:val="content"/>
        </w:behaviors>
        <w:guid w:val="{922B9D3F-32A3-46C8-B5AD-94FC4BA2C755}"/>
      </w:docPartPr>
      <w:docPartBody>
        <w:p w:rsidR="006934A8" w:rsidP="005F3530">
          <w:pPr>
            <w:pStyle w:val="EE862C77014640C8A6422855D66C7C92"/>
          </w:pPr>
          <w:r w:rsidRPr="009E26E6">
            <w:rPr>
              <w:rStyle w:val="PlaceholderText"/>
            </w:rPr>
            <w:t>Choose an item.</w:t>
          </w:r>
        </w:p>
      </w:docPartBody>
    </w:docPart>
    <w:docPart>
      <w:docPartPr>
        <w:name w:val="F0CCC5FCA9084455B094A8433918A678"/>
        <w:category>
          <w:name w:val="General"/>
          <w:gallery w:val="placeholder"/>
        </w:category>
        <w:types>
          <w:type w:val="bbPlcHdr"/>
        </w:types>
        <w:behaviors>
          <w:behavior w:val="content"/>
        </w:behaviors>
        <w:guid w:val="{6E176A06-46AE-4313-BB59-06C5AF5891A6}"/>
      </w:docPartPr>
      <w:docPartBody>
        <w:p w:rsidR="006934A8" w:rsidP="005F3530">
          <w:pPr>
            <w:pStyle w:val="F0CCC5FCA9084455B094A8433918A678"/>
          </w:pPr>
          <w:r w:rsidRPr="009E26E6">
            <w:rPr>
              <w:rStyle w:val="PlaceholderText"/>
            </w:rPr>
            <w:t>Choose an item.</w:t>
          </w:r>
        </w:p>
      </w:docPartBody>
    </w:docPart>
    <w:docPart>
      <w:docPartPr>
        <w:name w:val="9FDC0C73C22445DF9AC5D7639249AE77"/>
        <w:category>
          <w:name w:val="General"/>
          <w:gallery w:val="placeholder"/>
        </w:category>
        <w:types>
          <w:type w:val="bbPlcHdr"/>
        </w:types>
        <w:behaviors>
          <w:behavior w:val="content"/>
        </w:behaviors>
        <w:guid w:val="{95F8DD86-21E3-4D1F-8931-257B975D2BD4}"/>
      </w:docPartPr>
      <w:docPartBody>
        <w:p w:rsidR="006934A8" w:rsidP="005F3530">
          <w:pPr>
            <w:pStyle w:val="9FDC0C73C22445DF9AC5D7639249AE77"/>
          </w:pPr>
          <w:r w:rsidRPr="009E26E6">
            <w:rPr>
              <w:rStyle w:val="PlaceholderText"/>
            </w:rPr>
            <w:t>Choose an item.</w:t>
          </w:r>
        </w:p>
      </w:docPartBody>
    </w:docPart>
    <w:docPart>
      <w:docPartPr>
        <w:name w:val="03445A0D06B5432FB04057FF9ADFE2E5"/>
        <w:category>
          <w:name w:val="General"/>
          <w:gallery w:val="placeholder"/>
        </w:category>
        <w:types>
          <w:type w:val="bbPlcHdr"/>
        </w:types>
        <w:behaviors>
          <w:behavior w:val="content"/>
        </w:behaviors>
        <w:guid w:val="{43498037-2B4D-46EC-B9EC-28CC88A4639B}"/>
      </w:docPartPr>
      <w:docPartBody>
        <w:p w:rsidR="006934A8" w:rsidP="005F3530">
          <w:pPr>
            <w:pStyle w:val="03445A0D06B5432FB04057FF9ADFE2E5"/>
          </w:pPr>
          <w:r w:rsidRPr="009E26E6">
            <w:rPr>
              <w:rStyle w:val="PlaceholderText"/>
            </w:rPr>
            <w:t>Choose an item.</w:t>
          </w:r>
        </w:p>
      </w:docPartBody>
    </w:docPart>
    <w:docPart>
      <w:docPartPr>
        <w:name w:val="4D27DBDC0A0144D986E09BE81EE9F4EF"/>
        <w:category>
          <w:name w:val="General"/>
          <w:gallery w:val="placeholder"/>
        </w:category>
        <w:types>
          <w:type w:val="bbPlcHdr"/>
        </w:types>
        <w:behaviors>
          <w:behavior w:val="content"/>
        </w:behaviors>
        <w:guid w:val="{B5F213DB-2710-46E0-9DEF-119B2F79EA87}"/>
      </w:docPartPr>
      <w:docPartBody>
        <w:p w:rsidR="006934A8" w:rsidP="005F3530">
          <w:pPr>
            <w:pStyle w:val="4D27DBDC0A0144D986E09BE81EE9F4EF"/>
          </w:pPr>
          <w:r w:rsidRPr="009E26E6">
            <w:rPr>
              <w:rStyle w:val="PlaceholderText"/>
            </w:rPr>
            <w:t>Choose an item.</w:t>
          </w:r>
        </w:p>
      </w:docPartBody>
    </w:docPart>
    <w:docPart>
      <w:docPartPr>
        <w:name w:val="F0E84C1EA6224C37A15D600B2EAC1B2E"/>
        <w:category>
          <w:name w:val="General"/>
          <w:gallery w:val="placeholder"/>
        </w:category>
        <w:types>
          <w:type w:val="bbPlcHdr"/>
        </w:types>
        <w:behaviors>
          <w:behavior w:val="content"/>
        </w:behaviors>
        <w:guid w:val="{6ADF7BDB-2B58-404F-BB4A-FDACB1D9A260}"/>
      </w:docPartPr>
      <w:docPartBody>
        <w:p w:rsidR="006934A8" w:rsidP="005F3530">
          <w:pPr>
            <w:pStyle w:val="F0E84C1EA6224C37A15D600B2EAC1B2E"/>
          </w:pPr>
          <w:r w:rsidRPr="009E26E6">
            <w:rPr>
              <w:rStyle w:val="PlaceholderText"/>
            </w:rPr>
            <w:t>Choose an item.</w:t>
          </w:r>
        </w:p>
      </w:docPartBody>
    </w:docPart>
    <w:docPart>
      <w:docPartPr>
        <w:name w:val="59CD29F49DA94D8497B2EDAFE5AD61D2"/>
        <w:category>
          <w:name w:val="General"/>
          <w:gallery w:val="placeholder"/>
        </w:category>
        <w:types>
          <w:type w:val="bbPlcHdr"/>
        </w:types>
        <w:behaviors>
          <w:behavior w:val="content"/>
        </w:behaviors>
        <w:guid w:val="{BB690807-A281-4ABE-9BAC-CFDAFD8928A4}"/>
      </w:docPartPr>
      <w:docPartBody>
        <w:p w:rsidR="006934A8" w:rsidP="005F3530">
          <w:pPr>
            <w:pStyle w:val="59CD29F49DA94D8497B2EDAFE5AD61D2"/>
          </w:pPr>
          <w:r w:rsidRPr="009E26E6">
            <w:rPr>
              <w:rStyle w:val="PlaceholderText"/>
            </w:rPr>
            <w:t>Choose an item.</w:t>
          </w:r>
        </w:p>
      </w:docPartBody>
    </w:docPart>
    <w:docPart>
      <w:docPartPr>
        <w:name w:val="FAD01E2AD930420DA50B1972BD541A1F"/>
        <w:category>
          <w:name w:val="General"/>
          <w:gallery w:val="placeholder"/>
        </w:category>
        <w:types>
          <w:type w:val="bbPlcHdr"/>
        </w:types>
        <w:behaviors>
          <w:behavior w:val="content"/>
        </w:behaviors>
        <w:guid w:val="{2A9781A3-3745-433F-9D04-F9F71AEE79D0}"/>
      </w:docPartPr>
      <w:docPartBody>
        <w:p w:rsidR="006934A8" w:rsidP="005F3530">
          <w:pPr>
            <w:pStyle w:val="FAD01E2AD930420DA50B1972BD541A1F"/>
          </w:pPr>
          <w:r w:rsidRPr="009E26E6">
            <w:rPr>
              <w:rStyle w:val="PlaceholderText"/>
            </w:rPr>
            <w:t>Choose an item.</w:t>
          </w:r>
        </w:p>
      </w:docPartBody>
    </w:docPart>
    <w:docPart>
      <w:docPartPr>
        <w:name w:val="5AB24BA970244BD0B12F613D9C647189"/>
        <w:category>
          <w:name w:val="General"/>
          <w:gallery w:val="placeholder"/>
        </w:category>
        <w:types>
          <w:type w:val="bbPlcHdr"/>
        </w:types>
        <w:behaviors>
          <w:behavior w:val="content"/>
        </w:behaviors>
        <w:guid w:val="{7CC4EC57-C640-4008-83DA-0E00BCF4F748}"/>
      </w:docPartPr>
      <w:docPartBody>
        <w:p w:rsidR="006934A8" w:rsidP="005F3530">
          <w:pPr>
            <w:pStyle w:val="5AB24BA970244BD0B12F613D9C647189"/>
          </w:pPr>
          <w:r w:rsidRPr="009E26E6">
            <w:rPr>
              <w:rStyle w:val="PlaceholderText"/>
            </w:rPr>
            <w:t>Choose an item.</w:t>
          </w:r>
        </w:p>
      </w:docPartBody>
    </w:docPart>
    <w:docPart>
      <w:docPartPr>
        <w:name w:val="DA9E32D26542438281158375B85C557A"/>
        <w:category>
          <w:name w:val="General"/>
          <w:gallery w:val="placeholder"/>
        </w:category>
        <w:types>
          <w:type w:val="bbPlcHdr"/>
        </w:types>
        <w:behaviors>
          <w:behavior w:val="content"/>
        </w:behaviors>
        <w:guid w:val="{5F24307D-9938-461D-B52A-255D20E18E0D}"/>
      </w:docPartPr>
      <w:docPartBody>
        <w:p w:rsidR="006934A8" w:rsidP="005F3530">
          <w:pPr>
            <w:pStyle w:val="DA9E32D26542438281158375B85C557A"/>
          </w:pPr>
          <w:r w:rsidRPr="009E26E6">
            <w:rPr>
              <w:rStyle w:val="PlaceholderText"/>
            </w:rPr>
            <w:t>Choose an item.</w:t>
          </w:r>
        </w:p>
      </w:docPartBody>
    </w:docPart>
    <w:docPart>
      <w:docPartPr>
        <w:name w:val="A8B6101CD19A403897F6D887A24D8917"/>
        <w:category>
          <w:name w:val="General"/>
          <w:gallery w:val="placeholder"/>
        </w:category>
        <w:types>
          <w:type w:val="bbPlcHdr"/>
        </w:types>
        <w:behaviors>
          <w:behavior w:val="content"/>
        </w:behaviors>
        <w:guid w:val="{FB70AD5C-144B-4E38-997E-0231BE65F07F}"/>
      </w:docPartPr>
      <w:docPartBody>
        <w:p w:rsidR="006934A8" w:rsidP="005F3530">
          <w:pPr>
            <w:pStyle w:val="A8B6101CD19A403897F6D887A24D8917"/>
          </w:pPr>
          <w:r w:rsidRPr="009E26E6">
            <w:rPr>
              <w:rStyle w:val="PlaceholderText"/>
            </w:rPr>
            <w:t>Choose an item.</w:t>
          </w:r>
        </w:p>
      </w:docPartBody>
    </w:docPart>
    <w:docPart>
      <w:docPartPr>
        <w:name w:val="17CA39B1A1EA47E39A9F16BE289C234F"/>
        <w:category>
          <w:name w:val="General"/>
          <w:gallery w:val="placeholder"/>
        </w:category>
        <w:types>
          <w:type w:val="bbPlcHdr"/>
        </w:types>
        <w:behaviors>
          <w:behavior w:val="content"/>
        </w:behaviors>
        <w:guid w:val="{9D982084-2E96-4598-A38F-BB60782A85C7}"/>
      </w:docPartPr>
      <w:docPartBody>
        <w:p w:rsidR="006934A8" w:rsidP="005F3530">
          <w:pPr>
            <w:pStyle w:val="17CA39B1A1EA47E39A9F16BE289C234F"/>
          </w:pPr>
          <w:r w:rsidRPr="009E26E6">
            <w:rPr>
              <w:rStyle w:val="PlaceholderText"/>
            </w:rPr>
            <w:t>Choose an item.</w:t>
          </w:r>
        </w:p>
      </w:docPartBody>
    </w:docPart>
    <w:docPart>
      <w:docPartPr>
        <w:name w:val="7622E163452342758751AF0AC3D9CCC7"/>
        <w:category>
          <w:name w:val="General"/>
          <w:gallery w:val="placeholder"/>
        </w:category>
        <w:types>
          <w:type w:val="bbPlcHdr"/>
        </w:types>
        <w:behaviors>
          <w:behavior w:val="content"/>
        </w:behaviors>
        <w:guid w:val="{FAD6EECD-2225-4519-B17E-C54889A4A7E9}"/>
      </w:docPartPr>
      <w:docPartBody>
        <w:p w:rsidR="006934A8" w:rsidP="005F3530">
          <w:pPr>
            <w:pStyle w:val="7622E163452342758751AF0AC3D9CCC7"/>
          </w:pPr>
          <w:r w:rsidRPr="009E26E6">
            <w:rPr>
              <w:rStyle w:val="PlaceholderText"/>
            </w:rPr>
            <w:t>Choose an item.</w:t>
          </w:r>
        </w:p>
      </w:docPartBody>
    </w:docPart>
    <w:docPart>
      <w:docPartPr>
        <w:name w:val="9FA0523B416242DFA219E271528169E2"/>
        <w:category>
          <w:name w:val="General"/>
          <w:gallery w:val="placeholder"/>
        </w:category>
        <w:types>
          <w:type w:val="bbPlcHdr"/>
        </w:types>
        <w:behaviors>
          <w:behavior w:val="content"/>
        </w:behaviors>
        <w:guid w:val="{A89E374E-553D-4B29-B892-928EC680E61C}"/>
      </w:docPartPr>
      <w:docPartBody>
        <w:p w:rsidR="006934A8" w:rsidP="005F3530">
          <w:pPr>
            <w:pStyle w:val="9FA0523B416242DFA219E271528169E2"/>
          </w:pPr>
          <w:r w:rsidRPr="009E26E6">
            <w:rPr>
              <w:rStyle w:val="PlaceholderText"/>
            </w:rPr>
            <w:t>Choose an item.</w:t>
          </w:r>
        </w:p>
      </w:docPartBody>
    </w:docPart>
    <w:docPart>
      <w:docPartPr>
        <w:name w:val="A6F18152C2444CE28FE30F8A6C1619DF"/>
        <w:category>
          <w:name w:val="General"/>
          <w:gallery w:val="placeholder"/>
        </w:category>
        <w:types>
          <w:type w:val="bbPlcHdr"/>
        </w:types>
        <w:behaviors>
          <w:behavior w:val="content"/>
        </w:behaviors>
        <w:guid w:val="{0F3E74DF-7B93-4FD0-8792-9B86177CE6F1}"/>
      </w:docPartPr>
      <w:docPartBody>
        <w:p w:rsidR="006934A8" w:rsidP="005F3530">
          <w:pPr>
            <w:pStyle w:val="A6F18152C2444CE28FE30F8A6C1619DF"/>
          </w:pPr>
          <w:r w:rsidRPr="009E26E6">
            <w:rPr>
              <w:rStyle w:val="PlaceholderText"/>
            </w:rPr>
            <w:t>Choose an item.</w:t>
          </w:r>
        </w:p>
      </w:docPartBody>
    </w:docPart>
    <w:docPart>
      <w:docPartPr>
        <w:name w:val="CB9606B78D4A48AF9A158661578B15EE"/>
        <w:category>
          <w:name w:val="General"/>
          <w:gallery w:val="placeholder"/>
        </w:category>
        <w:types>
          <w:type w:val="bbPlcHdr"/>
        </w:types>
        <w:behaviors>
          <w:behavior w:val="content"/>
        </w:behaviors>
        <w:guid w:val="{C378F52D-A5F6-442B-AAC7-9C08FF371A39}"/>
      </w:docPartPr>
      <w:docPartBody>
        <w:p w:rsidR="006934A8" w:rsidP="005F3530">
          <w:pPr>
            <w:pStyle w:val="CB9606B78D4A48AF9A158661578B15EE"/>
          </w:pPr>
          <w:r w:rsidRPr="009E26E6">
            <w:rPr>
              <w:rStyle w:val="PlaceholderText"/>
            </w:rPr>
            <w:t>Choose an item.</w:t>
          </w:r>
        </w:p>
      </w:docPartBody>
    </w:docPart>
    <w:docPart>
      <w:docPartPr>
        <w:name w:val="E52EF6D5ECF541158643E455CDDA0687"/>
        <w:category>
          <w:name w:val="General"/>
          <w:gallery w:val="placeholder"/>
        </w:category>
        <w:types>
          <w:type w:val="bbPlcHdr"/>
        </w:types>
        <w:behaviors>
          <w:behavior w:val="content"/>
        </w:behaviors>
        <w:guid w:val="{5D8B22AC-256B-49C5-9739-F16451496C1C}"/>
      </w:docPartPr>
      <w:docPartBody>
        <w:p w:rsidR="006934A8" w:rsidP="005F3530">
          <w:pPr>
            <w:pStyle w:val="E52EF6D5ECF541158643E455CDDA0687"/>
          </w:pPr>
          <w:r w:rsidRPr="009E26E6">
            <w:rPr>
              <w:rStyle w:val="PlaceholderText"/>
            </w:rPr>
            <w:t>Choose an item.</w:t>
          </w:r>
        </w:p>
      </w:docPartBody>
    </w:docPart>
    <w:docPart>
      <w:docPartPr>
        <w:name w:val="79F9A7B53B974035BD63D2192FCE2924"/>
        <w:category>
          <w:name w:val="General"/>
          <w:gallery w:val="placeholder"/>
        </w:category>
        <w:types>
          <w:type w:val="bbPlcHdr"/>
        </w:types>
        <w:behaviors>
          <w:behavior w:val="content"/>
        </w:behaviors>
        <w:guid w:val="{D8F532D8-C9CF-4E70-9165-BFC2F1159173}"/>
      </w:docPartPr>
      <w:docPartBody>
        <w:p w:rsidR="006934A8" w:rsidP="005F3530">
          <w:pPr>
            <w:pStyle w:val="79F9A7B53B974035BD63D2192FCE2924"/>
          </w:pPr>
          <w:r w:rsidRPr="009E26E6">
            <w:rPr>
              <w:rStyle w:val="PlaceholderText"/>
            </w:rPr>
            <w:t>Choose an item.</w:t>
          </w:r>
        </w:p>
      </w:docPartBody>
    </w:docPart>
    <w:docPart>
      <w:docPartPr>
        <w:name w:val="CC7089FAE91947A88FF5C841C11C3F34"/>
        <w:category>
          <w:name w:val="General"/>
          <w:gallery w:val="placeholder"/>
        </w:category>
        <w:types>
          <w:type w:val="bbPlcHdr"/>
        </w:types>
        <w:behaviors>
          <w:behavior w:val="content"/>
        </w:behaviors>
        <w:guid w:val="{BFB03924-CE8F-4693-8D4A-718BDC40A47F}"/>
      </w:docPartPr>
      <w:docPartBody>
        <w:p w:rsidR="006934A8" w:rsidP="005F3530">
          <w:pPr>
            <w:pStyle w:val="CC7089FAE91947A88FF5C841C11C3F34"/>
          </w:pPr>
          <w:r w:rsidRPr="009E26E6">
            <w:rPr>
              <w:rStyle w:val="PlaceholderText"/>
            </w:rPr>
            <w:t>Choose an item.</w:t>
          </w:r>
        </w:p>
      </w:docPartBody>
    </w:docPart>
    <w:docPart>
      <w:docPartPr>
        <w:name w:val="A95965E1A43C451F89CF2BC6D6984F1C"/>
        <w:category>
          <w:name w:val="General"/>
          <w:gallery w:val="placeholder"/>
        </w:category>
        <w:types>
          <w:type w:val="bbPlcHdr"/>
        </w:types>
        <w:behaviors>
          <w:behavior w:val="content"/>
        </w:behaviors>
        <w:guid w:val="{4A6282CF-80B3-498E-80CA-257C2AEF59C9}"/>
      </w:docPartPr>
      <w:docPartBody>
        <w:p w:rsidR="006934A8" w:rsidP="005F3530">
          <w:pPr>
            <w:pStyle w:val="A95965E1A43C451F89CF2BC6D6984F1C"/>
          </w:pPr>
          <w:r w:rsidRPr="009E26E6">
            <w:rPr>
              <w:rStyle w:val="PlaceholderText"/>
            </w:rPr>
            <w:t>Choose an item.</w:t>
          </w:r>
        </w:p>
      </w:docPartBody>
    </w:docPart>
    <w:docPart>
      <w:docPartPr>
        <w:name w:val="1D40222CAFDD4EF486EE3740F8662A16"/>
        <w:category>
          <w:name w:val="General"/>
          <w:gallery w:val="placeholder"/>
        </w:category>
        <w:types>
          <w:type w:val="bbPlcHdr"/>
        </w:types>
        <w:behaviors>
          <w:behavior w:val="content"/>
        </w:behaviors>
        <w:guid w:val="{45E9ED70-9159-4843-B9FB-5E3EEC8B5771}"/>
      </w:docPartPr>
      <w:docPartBody>
        <w:p w:rsidR="006934A8" w:rsidP="005F3530">
          <w:pPr>
            <w:pStyle w:val="1D40222CAFDD4EF486EE3740F8662A16"/>
          </w:pPr>
          <w:r w:rsidRPr="009E26E6">
            <w:rPr>
              <w:rStyle w:val="PlaceholderText"/>
            </w:rPr>
            <w:t>Choose an item.</w:t>
          </w:r>
        </w:p>
      </w:docPartBody>
    </w:docPart>
    <w:docPart>
      <w:docPartPr>
        <w:name w:val="83C1ED0858474EB8B25042062A8EB5D7"/>
        <w:category>
          <w:name w:val="General"/>
          <w:gallery w:val="placeholder"/>
        </w:category>
        <w:types>
          <w:type w:val="bbPlcHdr"/>
        </w:types>
        <w:behaviors>
          <w:behavior w:val="content"/>
        </w:behaviors>
        <w:guid w:val="{B7BB3974-AD35-45B6-A185-FE4866C748B5}"/>
      </w:docPartPr>
      <w:docPartBody>
        <w:p w:rsidR="00C03F53" w:rsidP="00C03F53">
          <w:pPr>
            <w:pStyle w:val="83C1ED0858474EB8B25042062A8EB5D7"/>
          </w:pPr>
          <w:r w:rsidRPr="009E26E6">
            <w:rPr>
              <w:rStyle w:val="PlaceholderText"/>
            </w:rPr>
            <w:t>Choose an item.</w:t>
          </w:r>
        </w:p>
      </w:docPartBody>
    </w:docPart>
    <w:docPart>
      <w:docPartPr>
        <w:name w:val="6B0CB968D6974BB5A0FFE642994F525A"/>
        <w:category>
          <w:name w:val="General"/>
          <w:gallery w:val="placeholder"/>
        </w:category>
        <w:types>
          <w:type w:val="bbPlcHdr"/>
        </w:types>
        <w:behaviors>
          <w:behavior w:val="content"/>
        </w:behaviors>
        <w:guid w:val="{E7FDF75F-D08A-422C-A9AD-7F4EE2C6534A}"/>
      </w:docPartPr>
      <w:docPartBody>
        <w:p w:rsidR="00C03F53" w:rsidP="00C03F53">
          <w:pPr>
            <w:pStyle w:val="6B0CB968D6974BB5A0FFE642994F525A"/>
          </w:pPr>
          <w:r w:rsidRPr="009E26E6">
            <w:rPr>
              <w:rStyle w:val="PlaceholderText"/>
            </w:rPr>
            <w:t>Choose an item.</w:t>
          </w:r>
        </w:p>
      </w:docPartBody>
    </w:docPart>
    <w:docPart>
      <w:docPartPr>
        <w:name w:val="CBE50D1C76554F62800AAC13EC804055"/>
        <w:category>
          <w:name w:val="General"/>
          <w:gallery w:val="placeholder"/>
        </w:category>
        <w:types>
          <w:type w:val="bbPlcHdr"/>
        </w:types>
        <w:behaviors>
          <w:behavior w:val="content"/>
        </w:behaviors>
        <w:guid w:val="{4335E563-E544-4B58-A17A-353C8D5CDD10}"/>
      </w:docPartPr>
      <w:docPartBody>
        <w:p w:rsidR="00C03F53" w:rsidP="00C03F53">
          <w:pPr>
            <w:pStyle w:val="CBE50D1C76554F62800AAC13EC804055"/>
          </w:pPr>
          <w:r w:rsidRPr="009E26E6">
            <w:rPr>
              <w:rStyle w:val="PlaceholderText"/>
            </w:rPr>
            <w:t>Choose an item.</w:t>
          </w:r>
        </w:p>
      </w:docPartBody>
    </w:docPart>
    <w:docPart>
      <w:docPartPr>
        <w:name w:val="4371029C3E8749B281209EEFE0972461"/>
        <w:category>
          <w:name w:val="General"/>
          <w:gallery w:val="placeholder"/>
        </w:category>
        <w:types>
          <w:type w:val="bbPlcHdr"/>
        </w:types>
        <w:behaviors>
          <w:behavior w:val="content"/>
        </w:behaviors>
        <w:guid w:val="{9C498E15-B7D1-45E2-919C-8F5654B800D2}"/>
      </w:docPartPr>
      <w:docPartBody>
        <w:p w:rsidR="00C03F53" w:rsidP="00C03F53">
          <w:pPr>
            <w:pStyle w:val="4371029C3E8749B281209EEFE0972461"/>
          </w:pPr>
          <w:r w:rsidRPr="009E26E6">
            <w:rPr>
              <w:rStyle w:val="PlaceholderText"/>
            </w:rPr>
            <w:t>Choose an item.</w:t>
          </w:r>
        </w:p>
      </w:docPartBody>
    </w:docPart>
    <w:docPart>
      <w:docPartPr>
        <w:name w:val="02D0DE753FC643DAA01ED026949F33AD"/>
        <w:category>
          <w:name w:val="General"/>
          <w:gallery w:val="placeholder"/>
        </w:category>
        <w:types>
          <w:type w:val="bbPlcHdr"/>
        </w:types>
        <w:behaviors>
          <w:behavior w:val="content"/>
        </w:behaviors>
        <w:guid w:val="{1893C470-EA6F-40B3-9F9E-8C8491F1179C}"/>
      </w:docPartPr>
      <w:docPartBody>
        <w:p w:rsidR="00C03F53" w:rsidP="00C03F53">
          <w:pPr>
            <w:pStyle w:val="02D0DE753FC643DAA01ED026949F33AD"/>
          </w:pPr>
          <w:r w:rsidRPr="009E26E6">
            <w:rPr>
              <w:rStyle w:val="PlaceholderText"/>
            </w:rPr>
            <w:t>Choose an item.</w:t>
          </w:r>
        </w:p>
      </w:docPartBody>
    </w:docPart>
    <w:docPart>
      <w:docPartPr>
        <w:name w:val="9073C91A62B942139560108B80D0C111"/>
        <w:category>
          <w:name w:val="General"/>
          <w:gallery w:val="placeholder"/>
        </w:category>
        <w:types>
          <w:type w:val="bbPlcHdr"/>
        </w:types>
        <w:behaviors>
          <w:behavior w:val="content"/>
        </w:behaviors>
        <w:guid w:val="{BD7B6B04-2722-40EE-A2FE-85563CBA1BD8}"/>
      </w:docPartPr>
      <w:docPartBody>
        <w:p w:rsidR="00C03F53" w:rsidP="00C03F53">
          <w:pPr>
            <w:pStyle w:val="9073C91A62B942139560108B80D0C111"/>
          </w:pPr>
          <w:r w:rsidRPr="009E26E6">
            <w:rPr>
              <w:rStyle w:val="PlaceholderText"/>
            </w:rPr>
            <w:t>Choose an item.</w:t>
          </w:r>
        </w:p>
      </w:docPartBody>
    </w:docPart>
    <w:docPart>
      <w:docPartPr>
        <w:name w:val="0E200F5962764F5BBE5653F957F4C731"/>
        <w:category>
          <w:name w:val="General"/>
          <w:gallery w:val="placeholder"/>
        </w:category>
        <w:types>
          <w:type w:val="bbPlcHdr"/>
        </w:types>
        <w:behaviors>
          <w:behavior w:val="content"/>
        </w:behaviors>
        <w:guid w:val="{C7CFC06F-60C9-43D2-AC16-1547C29B9EE8}"/>
      </w:docPartPr>
      <w:docPartBody>
        <w:p w:rsidR="00C03F53" w:rsidP="00C03F53">
          <w:pPr>
            <w:pStyle w:val="0E200F5962764F5BBE5653F957F4C731"/>
          </w:pPr>
          <w:r w:rsidRPr="009E26E6">
            <w:rPr>
              <w:rStyle w:val="PlaceholderText"/>
            </w:rPr>
            <w:t>Choose an item.</w:t>
          </w:r>
        </w:p>
      </w:docPartBody>
    </w:docPart>
    <w:docPart>
      <w:docPartPr>
        <w:name w:val="164F4703A14B4FA8B7165152086A4FCA"/>
        <w:category>
          <w:name w:val="General"/>
          <w:gallery w:val="placeholder"/>
        </w:category>
        <w:types>
          <w:type w:val="bbPlcHdr"/>
        </w:types>
        <w:behaviors>
          <w:behavior w:val="content"/>
        </w:behaviors>
        <w:guid w:val="{881D2083-BAB1-4066-B046-C1BC35643B99}"/>
      </w:docPartPr>
      <w:docPartBody>
        <w:p w:rsidR="00C03F53" w:rsidP="00C03F53">
          <w:pPr>
            <w:pStyle w:val="164F4703A14B4FA8B7165152086A4FCA"/>
          </w:pPr>
          <w:r w:rsidRPr="009E26E6">
            <w:rPr>
              <w:rStyle w:val="PlaceholderText"/>
            </w:rPr>
            <w:t>Choose an item.</w:t>
          </w:r>
        </w:p>
      </w:docPartBody>
    </w:docPart>
    <w:docPart>
      <w:docPartPr>
        <w:name w:val="C241273D84FA49D393A3412D41AEA4DE"/>
        <w:category>
          <w:name w:val="General"/>
          <w:gallery w:val="placeholder"/>
        </w:category>
        <w:types>
          <w:type w:val="bbPlcHdr"/>
        </w:types>
        <w:behaviors>
          <w:behavior w:val="content"/>
        </w:behaviors>
        <w:guid w:val="{C159D3D8-BCBD-4D99-B4DF-CD5B18721CC0}"/>
      </w:docPartPr>
      <w:docPartBody>
        <w:p w:rsidR="00C03F53" w:rsidP="00C03F53">
          <w:pPr>
            <w:pStyle w:val="C241273D84FA49D393A3412D41AEA4DE"/>
          </w:pPr>
          <w:r w:rsidRPr="009E26E6">
            <w:rPr>
              <w:rStyle w:val="PlaceholderText"/>
            </w:rPr>
            <w:t>Choose an item.</w:t>
          </w:r>
        </w:p>
      </w:docPartBody>
    </w:docPart>
    <w:docPart>
      <w:docPartPr>
        <w:name w:val="DF4AC3E59C1C4C30ADFF24D2D516CC47"/>
        <w:category>
          <w:name w:val="General"/>
          <w:gallery w:val="placeholder"/>
        </w:category>
        <w:types>
          <w:type w:val="bbPlcHdr"/>
        </w:types>
        <w:behaviors>
          <w:behavior w:val="content"/>
        </w:behaviors>
        <w:guid w:val="{6A9AC8A4-405E-4326-A9FF-4E98FAF681BF}"/>
      </w:docPartPr>
      <w:docPartBody>
        <w:p w:rsidR="00C03F53" w:rsidP="00C03F53">
          <w:pPr>
            <w:pStyle w:val="DF4AC3E59C1C4C30ADFF24D2D516CC47"/>
          </w:pPr>
          <w:r w:rsidRPr="009E26E6">
            <w:rPr>
              <w:rStyle w:val="PlaceholderText"/>
            </w:rPr>
            <w:t>Choose an item.</w:t>
          </w:r>
        </w:p>
      </w:docPartBody>
    </w:docPart>
    <w:docPart>
      <w:docPartPr>
        <w:name w:val="928C927899004D7EBFD881FCB34ED4BF"/>
        <w:category>
          <w:name w:val="General"/>
          <w:gallery w:val="placeholder"/>
        </w:category>
        <w:types>
          <w:type w:val="bbPlcHdr"/>
        </w:types>
        <w:behaviors>
          <w:behavior w:val="content"/>
        </w:behaviors>
        <w:guid w:val="{1C98E2D4-AACA-4CDB-91B1-A54A9FAE425D}"/>
      </w:docPartPr>
      <w:docPartBody>
        <w:p w:rsidR="00C03F53" w:rsidP="00C03F53">
          <w:pPr>
            <w:pStyle w:val="928C927899004D7EBFD881FCB34ED4BF"/>
          </w:pPr>
          <w:r w:rsidRPr="009E26E6">
            <w:rPr>
              <w:rStyle w:val="PlaceholderText"/>
            </w:rPr>
            <w:t>Choose an item.</w:t>
          </w:r>
        </w:p>
      </w:docPartBody>
    </w:docPart>
    <w:docPart>
      <w:docPartPr>
        <w:name w:val="A59957D0B2AE4919B0D2CCFD9F2F012E"/>
        <w:category>
          <w:name w:val="General"/>
          <w:gallery w:val="placeholder"/>
        </w:category>
        <w:types>
          <w:type w:val="bbPlcHdr"/>
        </w:types>
        <w:behaviors>
          <w:behavior w:val="content"/>
        </w:behaviors>
        <w:guid w:val="{1C8D9717-8C2D-40BF-925F-C0E77EC67B61}"/>
      </w:docPartPr>
      <w:docPartBody>
        <w:p w:rsidR="00C03F53" w:rsidP="00C03F53">
          <w:pPr>
            <w:pStyle w:val="A59957D0B2AE4919B0D2CCFD9F2F012E"/>
          </w:pPr>
          <w:r w:rsidRPr="009E26E6">
            <w:rPr>
              <w:rStyle w:val="PlaceholderText"/>
            </w:rPr>
            <w:t>Choose an item.</w:t>
          </w:r>
        </w:p>
      </w:docPartBody>
    </w:docPart>
    <w:docPart>
      <w:docPartPr>
        <w:name w:val="68CF8D7989EA4B148785C49A7501102F"/>
        <w:category>
          <w:name w:val="General"/>
          <w:gallery w:val="placeholder"/>
        </w:category>
        <w:types>
          <w:type w:val="bbPlcHdr"/>
        </w:types>
        <w:behaviors>
          <w:behavior w:val="content"/>
        </w:behaviors>
        <w:guid w:val="{3FE60659-3455-4248-A9EE-37460791A0EB}"/>
      </w:docPartPr>
      <w:docPartBody>
        <w:p w:rsidR="00C03F53" w:rsidP="00C03F53">
          <w:pPr>
            <w:pStyle w:val="68CF8D7989EA4B148785C49A7501102F"/>
          </w:pPr>
          <w:r w:rsidRPr="009E26E6">
            <w:rPr>
              <w:rStyle w:val="PlaceholderText"/>
            </w:rPr>
            <w:t>Choose an item.</w:t>
          </w:r>
        </w:p>
      </w:docPartBody>
    </w:docPart>
    <w:docPart>
      <w:docPartPr>
        <w:name w:val="2D7C80D129B944449F70E59864F0C8AC"/>
        <w:category>
          <w:name w:val="General"/>
          <w:gallery w:val="placeholder"/>
        </w:category>
        <w:types>
          <w:type w:val="bbPlcHdr"/>
        </w:types>
        <w:behaviors>
          <w:behavior w:val="content"/>
        </w:behaviors>
        <w:guid w:val="{BEC76B4D-F452-4853-BC12-D86D875823AA}"/>
      </w:docPartPr>
      <w:docPartBody>
        <w:p w:rsidR="00C03F53" w:rsidP="00C03F53">
          <w:pPr>
            <w:pStyle w:val="2D7C80D129B944449F70E59864F0C8AC"/>
          </w:pPr>
          <w:r w:rsidRPr="009E26E6">
            <w:rPr>
              <w:rStyle w:val="PlaceholderText"/>
            </w:rPr>
            <w:t>Choose an item.</w:t>
          </w:r>
        </w:p>
      </w:docPartBody>
    </w:docPart>
    <w:docPart>
      <w:docPartPr>
        <w:name w:val="D7E33E29F99748F08F17200860901DC1"/>
        <w:category>
          <w:name w:val="General"/>
          <w:gallery w:val="placeholder"/>
        </w:category>
        <w:types>
          <w:type w:val="bbPlcHdr"/>
        </w:types>
        <w:behaviors>
          <w:behavior w:val="content"/>
        </w:behaviors>
        <w:guid w:val="{05DAFCD4-256B-42A6-A1AD-6EAFAEF23705}"/>
      </w:docPartPr>
      <w:docPartBody>
        <w:p w:rsidR="00C03F53" w:rsidP="00C03F53">
          <w:pPr>
            <w:pStyle w:val="D7E33E29F99748F08F17200860901DC1"/>
          </w:pPr>
          <w:r w:rsidRPr="009E26E6">
            <w:rPr>
              <w:rStyle w:val="PlaceholderText"/>
            </w:rPr>
            <w:t>Choose an item.</w:t>
          </w:r>
        </w:p>
      </w:docPartBody>
    </w:docPart>
    <w:docPart>
      <w:docPartPr>
        <w:name w:val="2C9896F5F9824872B01931C2F72300A6"/>
        <w:category>
          <w:name w:val="General"/>
          <w:gallery w:val="placeholder"/>
        </w:category>
        <w:types>
          <w:type w:val="bbPlcHdr"/>
        </w:types>
        <w:behaviors>
          <w:behavior w:val="content"/>
        </w:behaviors>
        <w:guid w:val="{7E950458-9D97-4F2F-8951-9C84409319B1}"/>
      </w:docPartPr>
      <w:docPartBody>
        <w:p w:rsidR="00C03F53" w:rsidP="00C03F53">
          <w:pPr>
            <w:pStyle w:val="2C9896F5F9824872B01931C2F72300A6"/>
          </w:pPr>
          <w:r w:rsidRPr="009E26E6">
            <w:rPr>
              <w:rStyle w:val="PlaceholderText"/>
            </w:rPr>
            <w:t>Choose an item.</w:t>
          </w:r>
        </w:p>
      </w:docPartBody>
    </w:docPart>
    <w:docPart>
      <w:docPartPr>
        <w:name w:val="7FB65C55A48D470CB79A33D672B7CC71"/>
        <w:category>
          <w:name w:val="General"/>
          <w:gallery w:val="placeholder"/>
        </w:category>
        <w:types>
          <w:type w:val="bbPlcHdr"/>
        </w:types>
        <w:behaviors>
          <w:behavior w:val="content"/>
        </w:behaviors>
        <w:guid w:val="{6449DD34-40F6-4025-BF32-9AB4A5D52F98}"/>
      </w:docPartPr>
      <w:docPartBody>
        <w:p w:rsidR="00C03F53" w:rsidP="00C03F53">
          <w:pPr>
            <w:pStyle w:val="7FB65C55A48D470CB79A33D672B7CC71"/>
          </w:pPr>
          <w:r w:rsidRPr="009E26E6">
            <w:rPr>
              <w:rStyle w:val="PlaceholderText"/>
            </w:rPr>
            <w:t>Choose an item.</w:t>
          </w:r>
        </w:p>
      </w:docPartBody>
    </w:docPart>
    <w:docPart>
      <w:docPartPr>
        <w:name w:val="D56E7A6A401841AF9513E0D7EC66C3B1"/>
        <w:category>
          <w:name w:val="General"/>
          <w:gallery w:val="placeholder"/>
        </w:category>
        <w:types>
          <w:type w:val="bbPlcHdr"/>
        </w:types>
        <w:behaviors>
          <w:behavior w:val="content"/>
        </w:behaviors>
        <w:guid w:val="{6B4C8042-A5B6-4C4C-A11B-97F2BB071791}"/>
      </w:docPartPr>
      <w:docPartBody>
        <w:p w:rsidR="00C03F53" w:rsidP="00C03F53">
          <w:pPr>
            <w:pStyle w:val="D56E7A6A401841AF9513E0D7EC66C3B1"/>
          </w:pPr>
          <w:r w:rsidRPr="009E26E6">
            <w:rPr>
              <w:rStyle w:val="PlaceholderText"/>
            </w:rPr>
            <w:t>Choose an item.</w:t>
          </w:r>
        </w:p>
      </w:docPartBody>
    </w:docPart>
    <w:docPart>
      <w:docPartPr>
        <w:name w:val="B9420BA7E29A46A7A8D3021C77EDB2A3"/>
        <w:category>
          <w:name w:val="General"/>
          <w:gallery w:val="placeholder"/>
        </w:category>
        <w:types>
          <w:type w:val="bbPlcHdr"/>
        </w:types>
        <w:behaviors>
          <w:behavior w:val="content"/>
        </w:behaviors>
        <w:guid w:val="{0311C025-081A-4CB6-B6FE-ECB2ED7E4FC2}"/>
      </w:docPartPr>
      <w:docPartBody>
        <w:p w:rsidR="00C03F53" w:rsidP="00C03F53">
          <w:pPr>
            <w:pStyle w:val="B9420BA7E29A46A7A8D3021C77EDB2A3"/>
          </w:pPr>
          <w:r w:rsidRPr="009E26E6">
            <w:rPr>
              <w:rStyle w:val="PlaceholderText"/>
            </w:rPr>
            <w:t>Choose an item.</w:t>
          </w:r>
        </w:p>
      </w:docPartBody>
    </w:docPart>
    <w:docPart>
      <w:docPartPr>
        <w:name w:val="E79A1BFC248B47B5B835B1EF8FB46126"/>
        <w:category>
          <w:name w:val="General"/>
          <w:gallery w:val="placeholder"/>
        </w:category>
        <w:types>
          <w:type w:val="bbPlcHdr"/>
        </w:types>
        <w:behaviors>
          <w:behavior w:val="content"/>
        </w:behaviors>
        <w:guid w:val="{716F2A31-107D-490D-B5BB-4FDCF29D4732}"/>
      </w:docPartPr>
      <w:docPartBody>
        <w:p w:rsidR="00C03F53" w:rsidP="00C03F53">
          <w:pPr>
            <w:pStyle w:val="E79A1BFC248B47B5B835B1EF8FB46126"/>
          </w:pPr>
          <w:r w:rsidRPr="009E26E6">
            <w:rPr>
              <w:rStyle w:val="PlaceholderText"/>
            </w:rPr>
            <w:t>Choose an item.</w:t>
          </w:r>
        </w:p>
      </w:docPartBody>
    </w:docPart>
    <w:docPart>
      <w:docPartPr>
        <w:name w:val="AF2B7D4D113C4E38B00A19C33B9BC179"/>
        <w:category>
          <w:name w:val="General"/>
          <w:gallery w:val="placeholder"/>
        </w:category>
        <w:types>
          <w:type w:val="bbPlcHdr"/>
        </w:types>
        <w:behaviors>
          <w:behavior w:val="content"/>
        </w:behaviors>
        <w:guid w:val="{9E728A2E-1F95-4074-B4C6-E85CB6280BD0}"/>
      </w:docPartPr>
      <w:docPartBody>
        <w:p w:rsidR="00C03F53" w:rsidP="00C03F53">
          <w:pPr>
            <w:pStyle w:val="AF2B7D4D113C4E38B00A19C33B9BC179"/>
          </w:pPr>
          <w:r w:rsidRPr="009E26E6">
            <w:rPr>
              <w:rStyle w:val="PlaceholderText"/>
            </w:rPr>
            <w:t>Choose an item.</w:t>
          </w:r>
        </w:p>
      </w:docPartBody>
    </w:docPart>
    <w:docPart>
      <w:docPartPr>
        <w:name w:val="376BAF7AF0624B8D92C99FB312824DD1"/>
        <w:category>
          <w:name w:val="General"/>
          <w:gallery w:val="placeholder"/>
        </w:category>
        <w:types>
          <w:type w:val="bbPlcHdr"/>
        </w:types>
        <w:behaviors>
          <w:behavior w:val="content"/>
        </w:behaviors>
        <w:guid w:val="{29C71093-E614-40AC-B88D-0F36817FB333}"/>
      </w:docPartPr>
      <w:docPartBody>
        <w:p w:rsidR="00C03F53" w:rsidP="00C03F53">
          <w:pPr>
            <w:pStyle w:val="376BAF7AF0624B8D92C99FB312824DD1"/>
          </w:pPr>
          <w:r w:rsidRPr="009E26E6">
            <w:rPr>
              <w:rStyle w:val="PlaceholderText"/>
            </w:rPr>
            <w:t>Choose an item.</w:t>
          </w:r>
        </w:p>
      </w:docPartBody>
    </w:docPart>
    <w:docPart>
      <w:docPartPr>
        <w:name w:val="6C29A07F30024F5C8F8A2937E5B8914B"/>
        <w:category>
          <w:name w:val="General"/>
          <w:gallery w:val="placeholder"/>
        </w:category>
        <w:types>
          <w:type w:val="bbPlcHdr"/>
        </w:types>
        <w:behaviors>
          <w:behavior w:val="content"/>
        </w:behaviors>
        <w:guid w:val="{EDC00668-7012-46E6-B9D7-F1BF7165448A}"/>
      </w:docPartPr>
      <w:docPartBody>
        <w:p w:rsidR="00C03F53" w:rsidP="00C03F53">
          <w:pPr>
            <w:pStyle w:val="6C29A07F30024F5C8F8A2937E5B8914B"/>
          </w:pPr>
          <w:r w:rsidRPr="009E26E6">
            <w:rPr>
              <w:rStyle w:val="PlaceholderText"/>
            </w:rPr>
            <w:t>Choose an item.</w:t>
          </w:r>
        </w:p>
      </w:docPartBody>
    </w:docPart>
    <w:docPart>
      <w:docPartPr>
        <w:name w:val="34BD768461F04C85B6CCA2B09E5EC295"/>
        <w:category>
          <w:name w:val="General"/>
          <w:gallery w:val="placeholder"/>
        </w:category>
        <w:types>
          <w:type w:val="bbPlcHdr"/>
        </w:types>
        <w:behaviors>
          <w:behavior w:val="content"/>
        </w:behaviors>
        <w:guid w:val="{27F08BAC-626C-44AA-AF98-5B170031BC34}"/>
      </w:docPartPr>
      <w:docPartBody>
        <w:p w:rsidR="00C03F53" w:rsidP="00C03F53">
          <w:pPr>
            <w:pStyle w:val="34BD768461F04C85B6CCA2B09E5EC295"/>
          </w:pPr>
          <w:r w:rsidRPr="009E26E6">
            <w:rPr>
              <w:rStyle w:val="PlaceholderText"/>
            </w:rPr>
            <w:t>Choose an item.</w:t>
          </w:r>
        </w:p>
      </w:docPartBody>
    </w:docPart>
    <w:docPart>
      <w:docPartPr>
        <w:name w:val="30677F404E0342EBA77BCAC52C438173"/>
        <w:category>
          <w:name w:val="General"/>
          <w:gallery w:val="placeholder"/>
        </w:category>
        <w:types>
          <w:type w:val="bbPlcHdr"/>
        </w:types>
        <w:behaviors>
          <w:behavior w:val="content"/>
        </w:behaviors>
        <w:guid w:val="{CEA322E5-A472-4FDA-A048-D662B681075B}"/>
      </w:docPartPr>
      <w:docPartBody>
        <w:p w:rsidR="00C03F53" w:rsidP="00C03F53">
          <w:pPr>
            <w:pStyle w:val="30677F404E0342EBA77BCAC52C438173"/>
          </w:pPr>
          <w:r w:rsidRPr="009E26E6">
            <w:rPr>
              <w:rStyle w:val="PlaceholderText"/>
            </w:rPr>
            <w:t>Choose an item.</w:t>
          </w:r>
        </w:p>
      </w:docPartBody>
    </w:docPart>
    <w:docPart>
      <w:docPartPr>
        <w:name w:val="3FBD96EF286640EEB8CA3CAE05711F0A"/>
        <w:category>
          <w:name w:val="General"/>
          <w:gallery w:val="placeholder"/>
        </w:category>
        <w:types>
          <w:type w:val="bbPlcHdr"/>
        </w:types>
        <w:behaviors>
          <w:behavior w:val="content"/>
        </w:behaviors>
        <w:guid w:val="{93BF46C5-C42A-4C91-9996-FA66DE6A43B5}"/>
      </w:docPartPr>
      <w:docPartBody>
        <w:p w:rsidR="00C03F53" w:rsidP="00C03F53">
          <w:pPr>
            <w:pStyle w:val="3FBD96EF286640EEB8CA3CAE05711F0A"/>
          </w:pPr>
          <w:r w:rsidRPr="009E26E6">
            <w:rPr>
              <w:rStyle w:val="PlaceholderText"/>
            </w:rPr>
            <w:t>Choose an item.</w:t>
          </w:r>
        </w:p>
      </w:docPartBody>
    </w:docPart>
    <w:docPart>
      <w:docPartPr>
        <w:name w:val="5F71A0EF9C4B4368B56FD3BF154D425A"/>
        <w:category>
          <w:name w:val="General"/>
          <w:gallery w:val="placeholder"/>
        </w:category>
        <w:types>
          <w:type w:val="bbPlcHdr"/>
        </w:types>
        <w:behaviors>
          <w:behavior w:val="content"/>
        </w:behaviors>
        <w:guid w:val="{5BFB1C78-1A01-4E0C-AB98-B18EB83ACA35}"/>
      </w:docPartPr>
      <w:docPartBody>
        <w:p w:rsidR="00C03F53" w:rsidP="00C03F53">
          <w:pPr>
            <w:pStyle w:val="5F71A0EF9C4B4368B56FD3BF154D425A"/>
          </w:pPr>
          <w:r w:rsidRPr="009E26E6">
            <w:rPr>
              <w:rStyle w:val="PlaceholderText"/>
            </w:rPr>
            <w:t>Choose an item.</w:t>
          </w:r>
        </w:p>
      </w:docPartBody>
    </w:docPart>
    <w:docPart>
      <w:docPartPr>
        <w:name w:val="56E677CA97C240BAA575B72865394275"/>
        <w:category>
          <w:name w:val="General"/>
          <w:gallery w:val="placeholder"/>
        </w:category>
        <w:types>
          <w:type w:val="bbPlcHdr"/>
        </w:types>
        <w:behaviors>
          <w:behavior w:val="content"/>
        </w:behaviors>
        <w:guid w:val="{4A62A7C7-D9F3-47BC-BB45-3527E6DC6CD4}"/>
      </w:docPartPr>
      <w:docPartBody>
        <w:p w:rsidR="00C03F53" w:rsidP="00C03F53">
          <w:pPr>
            <w:pStyle w:val="56E677CA97C240BAA575B72865394275"/>
          </w:pPr>
          <w:r w:rsidRPr="009E26E6">
            <w:rPr>
              <w:rStyle w:val="PlaceholderText"/>
            </w:rPr>
            <w:t>Choose an item.</w:t>
          </w:r>
        </w:p>
      </w:docPartBody>
    </w:docPart>
    <w:docPart>
      <w:docPartPr>
        <w:name w:val="870006EC24F94077A67CCCB5C2532775"/>
        <w:category>
          <w:name w:val="General"/>
          <w:gallery w:val="placeholder"/>
        </w:category>
        <w:types>
          <w:type w:val="bbPlcHdr"/>
        </w:types>
        <w:behaviors>
          <w:behavior w:val="content"/>
        </w:behaviors>
        <w:guid w:val="{587A18E3-A320-4817-A049-C41D7E0A9B01}"/>
      </w:docPartPr>
      <w:docPartBody>
        <w:p w:rsidR="00C03F53" w:rsidP="00C03F53">
          <w:pPr>
            <w:pStyle w:val="870006EC24F94077A67CCCB5C2532775"/>
          </w:pPr>
          <w:r w:rsidRPr="009E26E6">
            <w:rPr>
              <w:rStyle w:val="PlaceholderText"/>
            </w:rPr>
            <w:t>Choose an item.</w:t>
          </w:r>
        </w:p>
      </w:docPartBody>
    </w:docPart>
    <w:docPart>
      <w:docPartPr>
        <w:name w:val="C9A062553DE94F9DAC6BA183079A9F37"/>
        <w:category>
          <w:name w:val="General"/>
          <w:gallery w:val="placeholder"/>
        </w:category>
        <w:types>
          <w:type w:val="bbPlcHdr"/>
        </w:types>
        <w:behaviors>
          <w:behavior w:val="content"/>
        </w:behaviors>
        <w:guid w:val="{14EE34FC-FD37-406B-A593-B6E766F150D4}"/>
      </w:docPartPr>
      <w:docPartBody>
        <w:p w:rsidR="00C03F53" w:rsidP="00C03F53">
          <w:pPr>
            <w:pStyle w:val="C9A062553DE94F9DAC6BA183079A9F37"/>
          </w:pPr>
          <w:r w:rsidRPr="009E26E6">
            <w:rPr>
              <w:rStyle w:val="PlaceholderText"/>
            </w:rPr>
            <w:t>Choose an item.</w:t>
          </w:r>
        </w:p>
      </w:docPartBody>
    </w:docPart>
    <w:docPart>
      <w:docPartPr>
        <w:name w:val="A05BE3FFFC714A8BAC9745B6F45F7D76"/>
        <w:category>
          <w:name w:val="General"/>
          <w:gallery w:val="placeholder"/>
        </w:category>
        <w:types>
          <w:type w:val="bbPlcHdr"/>
        </w:types>
        <w:behaviors>
          <w:behavior w:val="content"/>
        </w:behaviors>
        <w:guid w:val="{A743D9EF-B81C-4DB8-AB97-A68A17B3C049}"/>
      </w:docPartPr>
      <w:docPartBody>
        <w:p w:rsidR="00C03F53" w:rsidP="00C03F53">
          <w:pPr>
            <w:pStyle w:val="A05BE3FFFC714A8BAC9745B6F45F7D76"/>
          </w:pPr>
          <w:r w:rsidRPr="009E26E6">
            <w:rPr>
              <w:rStyle w:val="PlaceholderText"/>
            </w:rPr>
            <w:t>Choose an item.</w:t>
          </w:r>
        </w:p>
      </w:docPartBody>
    </w:docPart>
    <w:docPart>
      <w:docPartPr>
        <w:name w:val="39EAF7452B664FE9A856A882E845F48B"/>
        <w:category>
          <w:name w:val="General"/>
          <w:gallery w:val="placeholder"/>
        </w:category>
        <w:types>
          <w:type w:val="bbPlcHdr"/>
        </w:types>
        <w:behaviors>
          <w:behavior w:val="content"/>
        </w:behaviors>
        <w:guid w:val="{751C61B7-0668-4659-A0F4-9C6A4CC35A83}"/>
      </w:docPartPr>
      <w:docPartBody>
        <w:p w:rsidR="00C03F53" w:rsidP="00C03F53">
          <w:pPr>
            <w:pStyle w:val="39EAF7452B664FE9A856A882E845F48B"/>
          </w:pPr>
          <w:r w:rsidRPr="009E26E6">
            <w:rPr>
              <w:rStyle w:val="PlaceholderText"/>
            </w:rPr>
            <w:t>Choose an item.</w:t>
          </w:r>
        </w:p>
      </w:docPartBody>
    </w:docPart>
    <w:docPart>
      <w:docPartPr>
        <w:name w:val="6FF86203F7F84CEE9E4E58107ABE1FEF"/>
        <w:category>
          <w:name w:val="General"/>
          <w:gallery w:val="placeholder"/>
        </w:category>
        <w:types>
          <w:type w:val="bbPlcHdr"/>
        </w:types>
        <w:behaviors>
          <w:behavior w:val="content"/>
        </w:behaviors>
        <w:guid w:val="{36D58DC3-9B7B-4A23-89D6-D2F1B9B7BF4B}"/>
      </w:docPartPr>
      <w:docPartBody>
        <w:p w:rsidR="00C03F53" w:rsidP="00C03F53">
          <w:pPr>
            <w:pStyle w:val="6FF86203F7F84CEE9E4E58107ABE1FEF"/>
          </w:pPr>
          <w:r w:rsidRPr="009E26E6">
            <w:rPr>
              <w:rStyle w:val="PlaceholderText"/>
            </w:rPr>
            <w:t>Choose an item.</w:t>
          </w:r>
        </w:p>
      </w:docPartBody>
    </w:docPart>
    <w:docPart>
      <w:docPartPr>
        <w:name w:val="C0B747C29AD64C8897C5A66973D11FF6"/>
        <w:category>
          <w:name w:val="General"/>
          <w:gallery w:val="placeholder"/>
        </w:category>
        <w:types>
          <w:type w:val="bbPlcHdr"/>
        </w:types>
        <w:behaviors>
          <w:behavior w:val="content"/>
        </w:behaviors>
        <w:guid w:val="{4654F032-C940-4BE2-9376-94EF43B799CF}"/>
      </w:docPartPr>
      <w:docPartBody>
        <w:p w:rsidR="00C03F53" w:rsidP="00C03F53">
          <w:pPr>
            <w:pStyle w:val="C0B747C29AD64C8897C5A66973D11FF6"/>
          </w:pPr>
          <w:r w:rsidRPr="009E26E6">
            <w:rPr>
              <w:rStyle w:val="PlaceholderText"/>
            </w:rPr>
            <w:t>Choose an item.</w:t>
          </w:r>
        </w:p>
      </w:docPartBody>
    </w:docPart>
    <w:docPart>
      <w:docPartPr>
        <w:name w:val="BAD95E07E1BE47688A5E643CF85B2BCB"/>
        <w:category>
          <w:name w:val="General"/>
          <w:gallery w:val="placeholder"/>
        </w:category>
        <w:types>
          <w:type w:val="bbPlcHdr"/>
        </w:types>
        <w:behaviors>
          <w:behavior w:val="content"/>
        </w:behaviors>
        <w:guid w:val="{C1233E03-EC4A-48FA-99B2-23E12190FE15}"/>
      </w:docPartPr>
      <w:docPartBody>
        <w:p w:rsidR="00C03F53" w:rsidP="00C03F53">
          <w:pPr>
            <w:pStyle w:val="BAD95E07E1BE47688A5E643CF85B2BCB"/>
          </w:pPr>
          <w:r w:rsidRPr="009E26E6">
            <w:rPr>
              <w:rStyle w:val="PlaceholderText"/>
            </w:rPr>
            <w:t>Choose an item.</w:t>
          </w:r>
        </w:p>
      </w:docPartBody>
    </w:docPart>
    <w:docPart>
      <w:docPartPr>
        <w:name w:val="6AFDE369B736426D87B977E888913145"/>
        <w:category>
          <w:name w:val="General"/>
          <w:gallery w:val="placeholder"/>
        </w:category>
        <w:types>
          <w:type w:val="bbPlcHdr"/>
        </w:types>
        <w:behaviors>
          <w:behavior w:val="content"/>
        </w:behaviors>
        <w:guid w:val="{33DB39F3-5F04-409E-A78E-A2B7DD1DB491}"/>
      </w:docPartPr>
      <w:docPartBody>
        <w:p w:rsidR="00C03F53" w:rsidP="00C03F53">
          <w:pPr>
            <w:pStyle w:val="6AFDE369B736426D87B977E888913145"/>
          </w:pPr>
          <w:r w:rsidRPr="009E26E6">
            <w:rPr>
              <w:rStyle w:val="PlaceholderText"/>
            </w:rPr>
            <w:t>Choose an item.</w:t>
          </w:r>
        </w:p>
      </w:docPartBody>
    </w:docPart>
    <w:docPart>
      <w:docPartPr>
        <w:name w:val="C6385979F07B4D33B1384E0A3DD521A8"/>
        <w:category>
          <w:name w:val="General"/>
          <w:gallery w:val="placeholder"/>
        </w:category>
        <w:types>
          <w:type w:val="bbPlcHdr"/>
        </w:types>
        <w:behaviors>
          <w:behavior w:val="content"/>
        </w:behaviors>
        <w:guid w:val="{EA5F1F05-1E9F-481E-8FEB-6873B03B9715}"/>
      </w:docPartPr>
      <w:docPartBody>
        <w:p w:rsidR="00C03F53" w:rsidP="00C03F53">
          <w:pPr>
            <w:pStyle w:val="C6385979F07B4D33B1384E0A3DD521A8"/>
          </w:pPr>
          <w:r w:rsidRPr="009E26E6">
            <w:rPr>
              <w:rStyle w:val="PlaceholderText"/>
            </w:rPr>
            <w:t>Choose an item.</w:t>
          </w:r>
        </w:p>
      </w:docPartBody>
    </w:docPart>
    <w:docPart>
      <w:docPartPr>
        <w:name w:val="AD421837A7C4425383E74DD1F83E5F26"/>
        <w:category>
          <w:name w:val="General"/>
          <w:gallery w:val="placeholder"/>
        </w:category>
        <w:types>
          <w:type w:val="bbPlcHdr"/>
        </w:types>
        <w:behaviors>
          <w:behavior w:val="content"/>
        </w:behaviors>
        <w:guid w:val="{B685B1A3-D8AA-4254-9190-EB27D76E40D0}"/>
      </w:docPartPr>
      <w:docPartBody>
        <w:p w:rsidR="00C03F53" w:rsidP="00C03F53">
          <w:pPr>
            <w:pStyle w:val="AD421837A7C4425383E74DD1F83E5F26"/>
          </w:pPr>
          <w:r w:rsidRPr="009E26E6">
            <w:rPr>
              <w:rStyle w:val="PlaceholderText"/>
            </w:rPr>
            <w:t>Choose an item.</w:t>
          </w:r>
        </w:p>
      </w:docPartBody>
    </w:docPart>
    <w:docPart>
      <w:docPartPr>
        <w:name w:val="EDA3A491151747458049EEF64A835100"/>
        <w:category>
          <w:name w:val="General"/>
          <w:gallery w:val="placeholder"/>
        </w:category>
        <w:types>
          <w:type w:val="bbPlcHdr"/>
        </w:types>
        <w:behaviors>
          <w:behavior w:val="content"/>
        </w:behaviors>
        <w:guid w:val="{F5D46C4A-A9C2-4716-99CF-C7B1D7FAFC53}"/>
      </w:docPartPr>
      <w:docPartBody>
        <w:p w:rsidR="00C03F53" w:rsidP="00C03F53">
          <w:pPr>
            <w:pStyle w:val="EDA3A491151747458049EEF64A835100"/>
          </w:pPr>
          <w:r w:rsidRPr="009E26E6">
            <w:rPr>
              <w:rStyle w:val="PlaceholderText"/>
            </w:rPr>
            <w:t>Choose an item.</w:t>
          </w:r>
        </w:p>
      </w:docPartBody>
    </w:docPart>
    <w:docPart>
      <w:docPartPr>
        <w:name w:val="A4BB713B9F2E4393A2A0A3EE90256944"/>
        <w:category>
          <w:name w:val="General"/>
          <w:gallery w:val="placeholder"/>
        </w:category>
        <w:types>
          <w:type w:val="bbPlcHdr"/>
        </w:types>
        <w:behaviors>
          <w:behavior w:val="content"/>
        </w:behaviors>
        <w:guid w:val="{8735BFE8-F9E5-47EA-9F8F-F54B534D86F0}"/>
      </w:docPartPr>
      <w:docPartBody>
        <w:p w:rsidR="00C03F53" w:rsidP="00C03F53">
          <w:pPr>
            <w:pStyle w:val="A4BB713B9F2E4393A2A0A3EE90256944"/>
          </w:pPr>
          <w:r w:rsidRPr="009E26E6">
            <w:rPr>
              <w:rStyle w:val="PlaceholderText"/>
            </w:rPr>
            <w:t>Choose an item.</w:t>
          </w:r>
        </w:p>
      </w:docPartBody>
    </w:docPart>
    <w:docPart>
      <w:docPartPr>
        <w:name w:val="1D730D9355894CE99C15D1D7651B52E2"/>
        <w:category>
          <w:name w:val="General"/>
          <w:gallery w:val="placeholder"/>
        </w:category>
        <w:types>
          <w:type w:val="bbPlcHdr"/>
        </w:types>
        <w:behaviors>
          <w:behavior w:val="content"/>
        </w:behaviors>
        <w:guid w:val="{CA121DBA-DD3F-4DDE-93AA-D3E8951E7C94}"/>
      </w:docPartPr>
      <w:docPartBody>
        <w:p w:rsidR="00C03F53" w:rsidP="00C03F53">
          <w:pPr>
            <w:pStyle w:val="1D730D9355894CE99C15D1D7651B52E2"/>
          </w:pPr>
          <w:r w:rsidRPr="009E26E6">
            <w:rPr>
              <w:rStyle w:val="PlaceholderText"/>
            </w:rPr>
            <w:t>Choose an item.</w:t>
          </w:r>
        </w:p>
      </w:docPartBody>
    </w:docPart>
    <w:docPart>
      <w:docPartPr>
        <w:name w:val="96135BDC2E4245CC824A710EED0DB654"/>
        <w:category>
          <w:name w:val="General"/>
          <w:gallery w:val="placeholder"/>
        </w:category>
        <w:types>
          <w:type w:val="bbPlcHdr"/>
        </w:types>
        <w:behaviors>
          <w:behavior w:val="content"/>
        </w:behaviors>
        <w:guid w:val="{4E540435-ABB6-4C67-97E5-F30EF03B7C40}"/>
      </w:docPartPr>
      <w:docPartBody>
        <w:p w:rsidR="00C03F53" w:rsidP="00C03F53">
          <w:pPr>
            <w:pStyle w:val="96135BDC2E4245CC824A710EED0DB654"/>
          </w:pPr>
          <w:r w:rsidRPr="009E26E6">
            <w:rPr>
              <w:rStyle w:val="PlaceholderText"/>
            </w:rPr>
            <w:t>Choose an item.</w:t>
          </w:r>
        </w:p>
      </w:docPartBody>
    </w:docPart>
    <w:docPart>
      <w:docPartPr>
        <w:name w:val="42DA2094A652404B973263C9E67ADE09"/>
        <w:category>
          <w:name w:val="General"/>
          <w:gallery w:val="placeholder"/>
        </w:category>
        <w:types>
          <w:type w:val="bbPlcHdr"/>
        </w:types>
        <w:behaviors>
          <w:behavior w:val="content"/>
        </w:behaviors>
        <w:guid w:val="{02274A1A-542B-4DB3-AD4C-D2BEF6474829}"/>
      </w:docPartPr>
      <w:docPartBody>
        <w:p w:rsidR="00C03F53" w:rsidP="00C03F53">
          <w:pPr>
            <w:pStyle w:val="42DA2094A652404B973263C9E67ADE09"/>
          </w:pPr>
          <w:r w:rsidRPr="009E26E6">
            <w:rPr>
              <w:rStyle w:val="PlaceholderText"/>
            </w:rPr>
            <w:t>Choose an item.</w:t>
          </w:r>
        </w:p>
      </w:docPartBody>
    </w:docPart>
    <w:docPart>
      <w:docPartPr>
        <w:name w:val="F5B614A9D78A47709FEBD322692C80A9"/>
        <w:category>
          <w:name w:val="General"/>
          <w:gallery w:val="placeholder"/>
        </w:category>
        <w:types>
          <w:type w:val="bbPlcHdr"/>
        </w:types>
        <w:behaviors>
          <w:behavior w:val="content"/>
        </w:behaviors>
        <w:guid w:val="{33509AA7-9544-46AE-9E3B-7E25A023769B}"/>
      </w:docPartPr>
      <w:docPartBody>
        <w:p w:rsidR="00C03F53" w:rsidP="00C03F53">
          <w:pPr>
            <w:pStyle w:val="F5B614A9D78A47709FEBD322692C80A9"/>
          </w:pPr>
          <w:r w:rsidRPr="009E26E6">
            <w:rPr>
              <w:rStyle w:val="PlaceholderText"/>
            </w:rPr>
            <w:t>Choose an item.</w:t>
          </w:r>
        </w:p>
      </w:docPartBody>
    </w:docPart>
    <w:docPart>
      <w:docPartPr>
        <w:name w:val="9D415BACAF194751A4E1AB70C8BAE7FD"/>
        <w:category>
          <w:name w:val="General"/>
          <w:gallery w:val="placeholder"/>
        </w:category>
        <w:types>
          <w:type w:val="bbPlcHdr"/>
        </w:types>
        <w:behaviors>
          <w:behavior w:val="content"/>
        </w:behaviors>
        <w:guid w:val="{E6E9B9A1-733F-4844-9CAB-62095E03C44A}"/>
      </w:docPartPr>
      <w:docPartBody>
        <w:p w:rsidR="00C03F53" w:rsidP="00C03F53">
          <w:pPr>
            <w:pStyle w:val="9D415BACAF194751A4E1AB70C8BAE7FD"/>
          </w:pPr>
          <w:r w:rsidRPr="009E26E6">
            <w:rPr>
              <w:rStyle w:val="PlaceholderText"/>
            </w:rPr>
            <w:t>Choose an item.</w:t>
          </w:r>
        </w:p>
      </w:docPartBody>
    </w:docPart>
    <w:docPart>
      <w:docPartPr>
        <w:name w:val="69C4E484940F4A419AEC6E0B96321F25"/>
        <w:category>
          <w:name w:val="General"/>
          <w:gallery w:val="placeholder"/>
        </w:category>
        <w:types>
          <w:type w:val="bbPlcHdr"/>
        </w:types>
        <w:behaviors>
          <w:behavior w:val="content"/>
        </w:behaviors>
        <w:guid w:val="{F0E78D77-F70C-4D72-A1FA-6745DDDC8B7A}"/>
      </w:docPartPr>
      <w:docPartBody>
        <w:p w:rsidR="00C03F53" w:rsidP="00C03F53">
          <w:pPr>
            <w:pStyle w:val="69C4E484940F4A419AEC6E0B96321F25"/>
          </w:pPr>
          <w:r w:rsidRPr="009E26E6">
            <w:rPr>
              <w:rStyle w:val="PlaceholderText"/>
            </w:rPr>
            <w:t>Choose an item.</w:t>
          </w:r>
        </w:p>
      </w:docPartBody>
    </w:docPart>
    <w:docPart>
      <w:docPartPr>
        <w:name w:val="DB31699F622B42C3A30E9E026CBD8FA3"/>
        <w:category>
          <w:name w:val="General"/>
          <w:gallery w:val="placeholder"/>
        </w:category>
        <w:types>
          <w:type w:val="bbPlcHdr"/>
        </w:types>
        <w:behaviors>
          <w:behavior w:val="content"/>
        </w:behaviors>
        <w:guid w:val="{BDDF4BEA-A630-4C8F-B4DB-1568A7E5E154}"/>
      </w:docPartPr>
      <w:docPartBody>
        <w:p w:rsidR="00C03F53" w:rsidP="00C03F53">
          <w:pPr>
            <w:pStyle w:val="DB31699F622B42C3A30E9E026CBD8FA3"/>
          </w:pPr>
          <w:r w:rsidRPr="009E26E6">
            <w:rPr>
              <w:rStyle w:val="PlaceholderText"/>
            </w:rPr>
            <w:t>Choose an item.</w:t>
          </w:r>
        </w:p>
      </w:docPartBody>
    </w:docPart>
    <w:docPart>
      <w:docPartPr>
        <w:name w:val="894F3B7076A34C43BE6AF0D2D53F0E1D"/>
        <w:category>
          <w:name w:val="General"/>
          <w:gallery w:val="placeholder"/>
        </w:category>
        <w:types>
          <w:type w:val="bbPlcHdr"/>
        </w:types>
        <w:behaviors>
          <w:behavior w:val="content"/>
        </w:behaviors>
        <w:guid w:val="{903E897B-6F49-4FE0-9FED-454C51666F04}"/>
      </w:docPartPr>
      <w:docPartBody>
        <w:p w:rsidR="00C03F53" w:rsidP="00C03F53">
          <w:pPr>
            <w:pStyle w:val="894F3B7076A34C43BE6AF0D2D53F0E1D"/>
          </w:pPr>
          <w:r w:rsidRPr="009E26E6">
            <w:rPr>
              <w:rStyle w:val="PlaceholderText"/>
            </w:rPr>
            <w:t>Choose an item.</w:t>
          </w:r>
        </w:p>
      </w:docPartBody>
    </w:docPart>
    <w:docPart>
      <w:docPartPr>
        <w:name w:val="CBF86C27060E41F7AB45A12105366A20"/>
        <w:category>
          <w:name w:val="General"/>
          <w:gallery w:val="placeholder"/>
        </w:category>
        <w:types>
          <w:type w:val="bbPlcHdr"/>
        </w:types>
        <w:behaviors>
          <w:behavior w:val="content"/>
        </w:behaviors>
        <w:guid w:val="{76B630AB-E9ED-4779-959B-587503EC7ACF}"/>
      </w:docPartPr>
      <w:docPartBody>
        <w:p w:rsidR="00C03F53" w:rsidP="00C03F53">
          <w:pPr>
            <w:pStyle w:val="CBF86C27060E41F7AB45A12105366A20"/>
          </w:pPr>
          <w:r w:rsidRPr="009E26E6">
            <w:rPr>
              <w:rStyle w:val="PlaceholderText"/>
            </w:rPr>
            <w:t>Choose an item.</w:t>
          </w:r>
        </w:p>
      </w:docPartBody>
    </w:docPart>
    <w:docPart>
      <w:docPartPr>
        <w:name w:val="F6C4F2DA5D30441B807013C61E17C0F4"/>
        <w:category>
          <w:name w:val="General"/>
          <w:gallery w:val="placeholder"/>
        </w:category>
        <w:types>
          <w:type w:val="bbPlcHdr"/>
        </w:types>
        <w:behaviors>
          <w:behavior w:val="content"/>
        </w:behaviors>
        <w:guid w:val="{4F0E973E-306E-4D41-A5ED-3FDA3FA27EB0}"/>
      </w:docPartPr>
      <w:docPartBody>
        <w:p w:rsidR="00C03F53" w:rsidP="00C03F53">
          <w:pPr>
            <w:pStyle w:val="F6C4F2DA5D30441B807013C61E17C0F4"/>
          </w:pPr>
          <w:r w:rsidRPr="009E26E6">
            <w:rPr>
              <w:rStyle w:val="PlaceholderText"/>
            </w:rPr>
            <w:t>Choose an item.</w:t>
          </w:r>
        </w:p>
      </w:docPartBody>
    </w:docPart>
    <w:docPart>
      <w:docPartPr>
        <w:name w:val="D5CCA72C5FB94DC7A0F756157EF9B952"/>
        <w:category>
          <w:name w:val="General"/>
          <w:gallery w:val="placeholder"/>
        </w:category>
        <w:types>
          <w:type w:val="bbPlcHdr"/>
        </w:types>
        <w:behaviors>
          <w:behavior w:val="content"/>
        </w:behaviors>
        <w:guid w:val="{07EB14DE-830F-4B5A-8594-E72E1977BFD6}"/>
      </w:docPartPr>
      <w:docPartBody>
        <w:p w:rsidR="00C03F53" w:rsidP="00C03F53">
          <w:pPr>
            <w:pStyle w:val="D5CCA72C5FB94DC7A0F756157EF9B952"/>
          </w:pPr>
          <w:r w:rsidRPr="009E26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1A"/>
    <w:rsid w:val="0001154B"/>
    <w:rsid w:val="0004138E"/>
    <w:rsid w:val="00074292"/>
    <w:rsid w:val="0008313D"/>
    <w:rsid w:val="00094881"/>
    <w:rsid w:val="000C3511"/>
    <w:rsid w:val="000D7059"/>
    <w:rsid w:val="00104553"/>
    <w:rsid w:val="0011384D"/>
    <w:rsid w:val="001263D4"/>
    <w:rsid w:val="001675B4"/>
    <w:rsid w:val="0021618A"/>
    <w:rsid w:val="002B0711"/>
    <w:rsid w:val="002B1032"/>
    <w:rsid w:val="002D5AD2"/>
    <w:rsid w:val="00333B1A"/>
    <w:rsid w:val="00375A0D"/>
    <w:rsid w:val="0039140D"/>
    <w:rsid w:val="003A1F42"/>
    <w:rsid w:val="003C07CA"/>
    <w:rsid w:val="0041325E"/>
    <w:rsid w:val="00445CBA"/>
    <w:rsid w:val="00446D5F"/>
    <w:rsid w:val="004803AF"/>
    <w:rsid w:val="004E5AF0"/>
    <w:rsid w:val="0052580B"/>
    <w:rsid w:val="005526D6"/>
    <w:rsid w:val="005E64A7"/>
    <w:rsid w:val="005F3530"/>
    <w:rsid w:val="005F6404"/>
    <w:rsid w:val="006209DB"/>
    <w:rsid w:val="0063141B"/>
    <w:rsid w:val="00645769"/>
    <w:rsid w:val="00654A2E"/>
    <w:rsid w:val="00670449"/>
    <w:rsid w:val="0069321B"/>
    <w:rsid w:val="006934A8"/>
    <w:rsid w:val="00694053"/>
    <w:rsid w:val="006C5D5E"/>
    <w:rsid w:val="00707B74"/>
    <w:rsid w:val="007100BF"/>
    <w:rsid w:val="00754DFD"/>
    <w:rsid w:val="007C193E"/>
    <w:rsid w:val="007D4919"/>
    <w:rsid w:val="007F6ACE"/>
    <w:rsid w:val="0080522F"/>
    <w:rsid w:val="008C208E"/>
    <w:rsid w:val="009610E3"/>
    <w:rsid w:val="00990F8B"/>
    <w:rsid w:val="00995663"/>
    <w:rsid w:val="009B733D"/>
    <w:rsid w:val="009E73E1"/>
    <w:rsid w:val="009F1DD8"/>
    <w:rsid w:val="00A82305"/>
    <w:rsid w:val="00AC4D75"/>
    <w:rsid w:val="00AC58FA"/>
    <w:rsid w:val="00B04D0C"/>
    <w:rsid w:val="00B51801"/>
    <w:rsid w:val="00B613E0"/>
    <w:rsid w:val="00C03F53"/>
    <w:rsid w:val="00C22D20"/>
    <w:rsid w:val="00C4102A"/>
    <w:rsid w:val="00C67341"/>
    <w:rsid w:val="00CE230D"/>
    <w:rsid w:val="00D21EE9"/>
    <w:rsid w:val="00D37440"/>
    <w:rsid w:val="00D47710"/>
    <w:rsid w:val="00D96622"/>
    <w:rsid w:val="00DB3138"/>
    <w:rsid w:val="00DC5DBD"/>
    <w:rsid w:val="00E018DE"/>
    <w:rsid w:val="00E03541"/>
    <w:rsid w:val="00E16B7E"/>
    <w:rsid w:val="00E30D28"/>
    <w:rsid w:val="00E45BE9"/>
    <w:rsid w:val="00ED4FEB"/>
    <w:rsid w:val="00F74940"/>
    <w:rsid w:val="00F95881"/>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F53"/>
    <w:rPr>
      <w:color w:val="666666"/>
    </w:rPr>
  </w:style>
  <w:style w:type="paragraph" w:customStyle="1" w:styleId="CB66C94E9DD242448C499A37B738F3741">
    <w:name w:val="CB66C94E9DD242448C499A37B738F3741"/>
    <w:rsid w:val="005F3530"/>
    <w:pPr>
      <w:spacing w:after="0" w:line="240" w:lineRule="auto"/>
      <w:jc w:val="both"/>
    </w:pPr>
    <w:rPr>
      <w:rFonts w:ascii="Arial" w:eastAsia="Times New Roman" w:hAnsi="Arial" w:cs="Times New Roman"/>
      <w:kern w:val="0"/>
      <w:sz w:val="22"/>
      <w:szCs w:val="20"/>
      <w:lang w:eastAsia="en-US"/>
      <w14:ligatures w14:val="none"/>
    </w:rPr>
  </w:style>
  <w:style w:type="paragraph" w:customStyle="1" w:styleId="213112508C5A441C968D47C47ABD0ED2">
    <w:name w:val="213112508C5A441C968D47C47ABD0ED2"/>
    <w:rsid w:val="005F3530"/>
  </w:style>
  <w:style w:type="paragraph" w:customStyle="1" w:styleId="B1A1639C0D234D69906C6B7B32531F9C">
    <w:name w:val="B1A1639C0D234D69906C6B7B32531F9C"/>
    <w:rsid w:val="005F3530"/>
  </w:style>
  <w:style w:type="paragraph" w:customStyle="1" w:styleId="5534D7B8C9734F108AC72DF6343DD611">
    <w:name w:val="5534D7B8C9734F108AC72DF6343DD611"/>
    <w:rsid w:val="005F3530"/>
  </w:style>
  <w:style w:type="paragraph" w:customStyle="1" w:styleId="820281BA7C6D433091574A92AF46F5D6">
    <w:name w:val="820281BA7C6D433091574A92AF46F5D6"/>
    <w:rsid w:val="005F3530"/>
  </w:style>
  <w:style w:type="paragraph" w:customStyle="1" w:styleId="550E1609362D4223A83B5C90653C93CB">
    <w:name w:val="550E1609362D4223A83B5C90653C93CB"/>
    <w:rsid w:val="005F3530"/>
  </w:style>
  <w:style w:type="paragraph" w:customStyle="1" w:styleId="3A33FE20B2A54836863553AB68CBBE64">
    <w:name w:val="3A33FE20B2A54836863553AB68CBBE64"/>
    <w:rsid w:val="005F3530"/>
  </w:style>
  <w:style w:type="paragraph" w:customStyle="1" w:styleId="1EACFE1CE57142EA987D429A233AE7D7">
    <w:name w:val="1EACFE1CE57142EA987D429A233AE7D7"/>
    <w:rsid w:val="005F3530"/>
  </w:style>
  <w:style w:type="paragraph" w:customStyle="1" w:styleId="A6AFF361E83B43FCAC43808394FAE596">
    <w:name w:val="A6AFF361E83B43FCAC43808394FAE596"/>
    <w:rsid w:val="005F3530"/>
  </w:style>
  <w:style w:type="paragraph" w:customStyle="1" w:styleId="16BD3B9CC14F4C8C95D0C91B3FBB3F35">
    <w:name w:val="16BD3B9CC14F4C8C95D0C91B3FBB3F35"/>
    <w:rsid w:val="005F3530"/>
  </w:style>
  <w:style w:type="paragraph" w:customStyle="1" w:styleId="4D980B320F674FDAB0CA22990A9E2206">
    <w:name w:val="4D980B320F674FDAB0CA22990A9E2206"/>
    <w:rsid w:val="005F3530"/>
  </w:style>
  <w:style w:type="paragraph" w:customStyle="1" w:styleId="6FFCCA0955DB4B1AB34924D268D06AE1">
    <w:name w:val="6FFCCA0955DB4B1AB34924D268D06AE1"/>
    <w:rsid w:val="005F3530"/>
  </w:style>
  <w:style w:type="paragraph" w:customStyle="1" w:styleId="E027E0F0F391421884C67F66A68ECE3B">
    <w:name w:val="E027E0F0F391421884C67F66A68ECE3B"/>
    <w:rsid w:val="005F3530"/>
  </w:style>
  <w:style w:type="paragraph" w:customStyle="1" w:styleId="9163684B3D324A51A05B589FD0D9AE71">
    <w:name w:val="9163684B3D324A51A05B589FD0D9AE71"/>
    <w:rsid w:val="005F3530"/>
  </w:style>
  <w:style w:type="paragraph" w:customStyle="1" w:styleId="18D3E503C7104E55955113C37EDE9665">
    <w:name w:val="18D3E503C7104E55955113C37EDE9665"/>
    <w:rsid w:val="005F3530"/>
  </w:style>
  <w:style w:type="paragraph" w:customStyle="1" w:styleId="6FC0EC128A3F4FB19545E9E0D8082239">
    <w:name w:val="6FC0EC128A3F4FB19545E9E0D8082239"/>
    <w:rsid w:val="005F3530"/>
  </w:style>
  <w:style w:type="paragraph" w:customStyle="1" w:styleId="330599A584EF41B4AE89771FE7B02512">
    <w:name w:val="330599A584EF41B4AE89771FE7B02512"/>
    <w:rsid w:val="005F3530"/>
  </w:style>
  <w:style w:type="paragraph" w:customStyle="1" w:styleId="757DBF20181349BAA3520D892E9634E5">
    <w:name w:val="757DBF20181349BAA3520D892E9634E5"/>
    <w:rsid w:val="005F3530"/>
  </w:style>
  <w:style w:type="paragraph" w:customStyle="1" w:styleId="79BA9CCD25754AF7A52A08C6F4D04947">
    <w:name w:val="79BA9CCD25754AF7A52A08C6F4D04947"/>
    <w:rsid w:val="005F3530"/>
  </w:style>
  <w:style w:type="paragraph" w:customStyle="1" w:styleId="86B71BD4FA4D4159BE1F8C63B1C2420E">
    <w:name w:val="86B71BD4FA4D4159BE1F8C63B1C2420E"/>
    <w:rsid w:val="005F3530"/>
  </w:style>
  <w:style w:type="paragraph" w:customStyle="1" w:styleId="CBB325C1D5C74E13AD3D7DBD54552787">
    <w:name w:val="CBB325C1D5C74E13AD3D7DBD54552787"/>
    <w:rsid w:val="005F3530"/>
  </w:style>
  <w:style w:type="paragraph" w:customStyle="1" w:styleId="BE1D92B18FB74D0EADF05A3CE5D70280">
    <w:name w:val="BE1D92B18FB74D0EADF05A3CE5D70280"/>
    <w:rsid w:val="005F3530"/>
  </w:style>
  <w:style w:type="paragraph" w:customStyle="1" w:styleId="3A0823D493AE4C91ADC36730BF35119F">
    <w:name w:val="3A0823D493AE4C91ADC36730BF35119F"/>
    <w:rsid w:val="005F3530"/>
  </w:style>
  <w:style w:type="paragraph" w:customStyle="1" w:styleId="86FAE6E6FB6D4891AA0DB82DC3C23CBC">
    <w:name w:val="86FAE6E6FB6D4891AA0DB82DC3C23CBC"/>
    <w:rsid w:val="005F3530"/>
  </w:style>
  <w:style w:type="paragraph" w:customStyle="1" w:styleId="AE2199C353434B7C8FCF12CC505D1CE4">
    <w:name w:val="AE2199C353434B7C8FCF12CC505D1CE4"/>
    <w:rsid w:val="005F3530"/>
  </w:style>
  <w:style w:type="paragraph" w:customStyle="1" w:styleId="7BAD70029BA544A580D338F643FF01D6">
    <w:name w:val="7BAD70029BA544A580D338F643FF01D6"/>
    <w:rsid w:val="005F3530"/>
  </w:style>
  <w:style w:type="paragraph" w:customStyle="1" w:styleId="1B186DDF42B04237BDB0271FB831DF29">
    <w:name w:val="1B186DDF42B04237BDB0271FB831DF29"/>
    <w:rsid w:val="005F3530"/>
  </w:style>
  <w:style w:type="paragraph" w:customStyle="1" w:styleId="DCC9C94C43FB44FBAB69046E438D3DE0">
    <w:name w:val="DCC9C94C43FB44FBAB69046E438D3DE0"/>
    <w:rsid w:val="005F3530"/>
  </w:style>
  <w:style w:type="paragraph" w:customStyle="1" w:styleId="338B03807C704FF79FF24721011AAED7">
    <w:name w:val="338B03807C704FF79FF24721011AAED7"/>
    <w:rsid w:val="005F3530"/>
  </w:style>
  <w:style w:type="paragraph" w:customStyle="1" w:styleId="1E3930EBDB594A9F9E38BDBCE6476F85">
    <w:name w:val="1E3930EBDB594A9F9E38BDBCE6476F85"/>
    <w:rsid w:val="005F3530"/>
  </w:style>
  <w:style w:type="paragraph" w:customStyle="1" w:styleId="56C88333B2CF46E9B80C95666E59CDFB">
    <w:name w:val="56C88333B2CF46E9B80C95666E59CDFB"/>
    <w:rsid w:val="005F3530"/>
  </w:style>
  <w:style w:type="paragraph" w:customStyle="1" w:styleId="DD53A73BDAF941E0BFF9B9365D2D240D">
    <w:name w:val="DD53A73BDAF941E0BFF9B9365D2D240D"/>
    <w:rsid w:val="005F3530"/>
  </w:style>
  <w:style w:type="paragraph" w:customStyle="1" w:styleId="883C0DDDE7AA4D50912C84A97ABE4653">
    <w:name w:val="883C0DDDE7AA4D50912C84A97ABE4653"/>
    <w:rsid w:val="005F3530"/>
  </w:style>
  <w:style w:type="paragraph" w:customStyle="1" w:styleId="B4D73CBB9BCD4EA9822881F13B48329B">
    <w:name w:val="B4D73CBB9BCD4EA9822881F13B48329B"/>
    <w:rsid w:val="005F3530"/>
  </w:style>
  <w:style w:type="paragraph" w:customStyle="1" w:styleId="2FCAF00284AD469E8C595EABE3C34D83">
    <w:name w:val="2FCAF00284AD469E8C595EABE3C34D83"/>
    <w:rsid w:val="005F3530"/>
  </w:style>
  <w:style w:type="paragraph" w:customStyle="1" w:styleId="64AB26FD6DB747B89048E1DA6984F784">
    <w:name w:val="64AB26FD6DB747B89048E1DA6984F784"/>
    <w:rsid w:val="005F3530"/>
  </w:style>
  <w:style w:type="paragraph" w:customStyle="1" w:styleId="B1151DFA21D24FAA92B4DD05E37168ED">
    <w:name w:val="B1151DFA21D24FAA92B4DD05E37168ED"/>
    <w:rsid w:val="005F3530"/>
  </w:style>
  <w:style w:type="paragraph" w:customStyle="1" w:styleId="71BEE1B4BFD64394A1F42E793A5BA8FF">
    <w:name w:val="71BEE1B4BFD64394A1F42E793A5BA8FF"/>
    <w:rsid w:val="005F3530"/>
  </w:style>
  <w:style w:type="paragraph" w:customStyle="1" w:styleId="0BC7F7BAE952489ABB7A7C7447643A2A">
    <w:name w:val="0BC7F7BAE952489ABB7A7C7447643A2A"/>
    <w:rsid w:val="005F3530"/>
  </w:style>
  <w:style w:type="paragraph" w:customStyle="1" w:styleId="8726FBCBD1264600B48CF9A23A57C5EB">
    <w:name w:val="8726FBCBD1264600B48CF9A23A57C5EB"/>
    <w:rsid w:val="005F3530"/>
  </w:style>
  <w:style w:type="paragraph" w:customStyle="1" w:styleId="EE862C77014640C8A6422855D66C7C92">
    <w:name w:val="EE862C77014640C8A6422855D66C7C92"/>
    <w:rsid w:val="005F3530"/>
  </w:style>
  <w:style w:type="paragraph" w:customStyle="1" w:styleId="F0CCC5FCA9084455B094A8433918A678">
    <w:name w:val="F0CCC5FCA9084455B094A8433918A678"/>
    <w:rsid w:val="005F3530"/>
  </w:style>
  <w:style w:type="paragraph" w:customStyle="1" w:styleId="9FDC0C73C22445DF9AC5D7639249AE77">
    <w:name w:val="9FDC0C73C22445DF9AC5D7639249AE77"/>
    <w:rsid w:val="005F3530"/>
  </w:style>
  <w:style w:type="paragraph" w:customStyle="1" w:styleId="03445A0D06B5432FB04057FF9ADFE2E5">
    <w:name w:val="03445A0D06B5432FB04057FF9ADFE2E5"/>
    <w:rsid w:val="005F3530"/>
  </w:style>
  <w:style w:type="paragraph" w:customStyle="1" w:styleId="4D27DBDC0A0144D986E09BE81EE9F4EF">
    <w:name w:val="4D27DBDC0A0144D986E09BE81EE9F4EF"/>
    <w:rsid w:val="005F3530"/>
  </w:style>
  <w:style w:type="paragraph" w:customStyle="1" w:styleId="F0E84C1EA6224C37A15D600B2EAC1B2E">
    <w:name w:val="F0E84C1EA6224C37A15D600B2EAC1B2E"/>
    <w:rsid w:val="005F3530"/>
  </w:style>
  <w:style w:type="paragraph" w:customStyle="1" w:styleId="59CD29F49DA94D8497B2EDAFE5AD61D2">
    <w:name w:val="59CD29F49DA94D8497B2EDAFE5AD61D2"/>
    <w:rsid w:val="005F3530"/>
  </w:style>
  <w:style w:type="paragraph" w:customStyle="1" w:styleId="FAD01E2AD930420DA50B1972BD541A1F">
    <w:name w:val="FAD01E2AD930420DA50B1972BD541A1F"/>
    <w:rsid w:val="005F3530"/>
  </w:style>
  <w:style w:type="paragraph" w:customStyle="1" w:styleId="5AB24BA970244BD0B12F613D9C647189">
    <w:name w:val="5AB24BA970244BD0B12F613D9C647189"/>
    <w:rsid w:val="005F3530"/>
  </w:style>
  <w:style w:type="paragraph" w:customStyle="1" w:styleId="DA9E32D26542438281158375B85C557A">
    <w:name w:val="DA9E32D26542438281158375B85C557A"/>
    <w:rsid w:val="005F3530"/>
  </w:style>
  <w:style w:type="paragraph" w:customStyle="1" w:styleId="A8B6101CD19A403897F6D887A24D8917">
    <w:name w:val="A8B6101CD19A403897F6D887A24D8917"/>
    <w:rsid w:val="005F3530"/>
  </w:style>
  <w:style w:type="paragraph" w:customStyle="1" w:styleId="17CA39B1A1EA47E39A9F16BE289C234F">
    <w:name w:val="17CA39B1A1EA47E39A9F16BE289C234F"/>
    <w:rsid w:val="005F3530"/>
  </w:style>
  <w:style w:type="paragraph" w:customStyle="1" w:styleId="7622E163452342758751AF0AC3D9CCC7">
    <w:name w:val="7622E163452342758751AF0AC3D9CCC7"/>
    <w:rsid w:val="005F3530"/>
  </w:style>
  <w:style w:type="paragraph" w:customStyle="1" w:styleId="9FA0523B416242DFA219E271528169E2">
    <w:name w:val="9FA0523B416242DFA219E271528169E2"/>
    <w:rsid w:val="005F3530"/>
  </w:style>
  <w:style w:type="paragraph" w:customStyle="1" w:styleId="A6F18152C2444CE28FE30F8A6C1619DF">
    <w:name w:val="A6F18152C2444CE28FE30F8A6C1619DF"/>
    <w:rsid w:val="005F3530"/>
  </w:style>
  <w:style w:type="paragraph" w:customStyle="1" w:styleId="CB9606B78D4A48AF9A158661578B15EE">
    <w:name w:val="CB9606B78D4A48AF9A158661578B15EE"/>
    <w:rsid w:val="005F3530"/>
  </w:style>
  <w:style w:type="paragraph" w:customStyle="1" w:styleId="E52EF6D5ECF541158643E455CDDA0687">
    <w:name w:val="E52EF6D5ECF541158643E455CDDA0687"/>
    <w:rsid w:val="005F3530"/>
  </w:style>
  <w:style w:type="paragraph" w:customStyle="1" w:styleId="79F9A7B53B974035BD63D2192FCE2924">
    <w:name w:val="79F9A7B53B974035BD63D2192FCE2924"/>
    <w:rsid w:val="005F3530"/>
  </w:style>
  <w:style w:type="paragraph" w:customStyle="1" w:styleId="CC7089FAE91947A88FF5C841C11C3F34">
    <w:name w:val="CC7089FAE91947A88FF5C841C11C3F34"/>
    <w:rsid w:val="005F3530"/>
  </w:style>
  <w:style w:type="paragraph" w:customStyle="1" w:styleId="A95965E1A43C451F89CF2BC6D6984F1C">
    <w:name w:val="A95965E1A43C451F89CF2BC6D6984F1C"/>
    <w:rsid w:val="005F3530"/>
  </w:style>
  <w:style w:type="paragraph" w:customStyle="1" w:styleId="1D40222CAFDD4EF486EE3740F8662A16">
    <w:name w:val="1D40222CAFDD4EF486EE3740F8662A16"/>
    <w:rsid w:val="005F3530"/>
  </w:style>
  <w:style w:type="paragraph" w:customStyle="1" w:styleId="83C1ED0858474EB8B25042062A8EB5D7">
    <w:name w:val="83C1ED0858474EB8B25042062A8EB5D7"/>
    <w:rsid w:val="00C03F53"/>
  </w:style>
  <w:style w:type="paragraph" w:customStyle="1" w:styleId="6B0CB968D6974BB5A0FFE642994F525A">
    <w:name w:val="6B0CB968D6974BB5A0FFE642994F525A"/>
    <w:rsid w:val="00C03F53"/>
  </w:style>
  <w:style w:type="paragraph" w:customStyle="1" w:styleId="CBE50D1C76554F62800AAC13EC804055">
    <w:name w:val="CBE50D1C76554F62800AAC13EC804055"/>
    <w:rsid w:val="00C03F53"/>
  </w:style>
  <w:style w:type="paragraph" w:customStyle="1" w:styleId="4371029C3E8749B281209EEFE0972461">
    <w:name w:val="4371029C3E8749B281209EEFE0972461"/>
    <w:rsid w:val="00C03F53"/>
  </w:style>
  <w:style w:type="paragraph" w:customStyle="1" w:styleId="02D0DE753FC643DAA01ED026949F33AD">
    <w:name w:val="02D0DE753FC643DAA01ED026949F33AD"/>
    <w:rsid w:val="00C03F53"/>
  </w:style>
  <w:style w:type="paragraph" w:customStyle="1" w:styleId="9073C91A62B942139560108B80D0C111">
    <w:name w:val="9073C91A62B942139560108B80D0C111"/>
    <w:rsid w:val="00C03F53"/>
  </w:style>
  <w:style w:type="paragraph" w:customStyle="1" w:styleId="0E200F5962764F5BBE5653F957F4C731">
    <w:name w:val="0E200F5962764F5BBE5653F957F4C731"/>
    <w:rsid w:val="00C03F53"/>
  </w:style>
  <w:style w:type="paragraph" w:customStyle="1" w:styleId="164F4703A14B4FA8B7165152086A4FCA">
    <w:name w:val="164F4703A14B4FA8B7165152086A4FCA"/>
    <w:rsid w:val="00C03F53"/>
  </w:style>
  <w:style w:type="paragraph" w:customStyle="1" w:styleId="C241273D84FA49D393A3412D41AEA4DE">
    <w:name w:val="C241273D84FA49D393A3412D41AEA4DE"/>
    <w:rsid w:val="00C03F53"/>
  </w:style>
  <w:style w:type="paragraph" w:customStyle="1" w:styleId="DF4AC3E59C1C4C30ADFF24D2D516CC47">
    <w:name w:val="DF4AC3E59C1C4C30ADFF24D2D516CC47"/>
    <w:rsid w:val="00C03F53"/>
  </w:style>
  <w:style w:type="paragraph" w:customStyle="1" w:styleId="928C927899004D7EBFD881FCB34ED4BF">
    <w:name w:val="928C927899004D7EBFD881FCB34ED4BF"/>
    <w:rsid w:val="00C03F53"/>
  </w:style>
  <w:style w:type="paragraph" w:customStyle="1" w:styleId="A59957D0B2AE4919B0D2CCFD9F2F012E">
    <w:name w:val="A59957D0B2AE4919B0D2CCFD9F2F012E"/>
    <w:rsid w:val="00C03F53"/>
  </w:style>
  <w:style w:type="paragraph" w:customStyle="1" w:styleId="68CF8D7989EA4B148785C49A7501102F">
    <w:name w:val="68CF8D7989EA4B148785C49A7501102F"/>
    <w:rsid w:val="00C03F53"/>
  </w:style>
  <w:style w:type="paragraph" w:customStyle="1" w:styleId="2D7C80D129B944449F70E59864F0C8AC">
    <w:name w:val="2D7C80D129B944449F70E59864F0C8AC"/>
    <w:rsid w:val="00C03F53"/>
  </w:style>
  <w:style w:type="paragraph" w:customStyle="1" w:styleId="D7E33E29F99748F08F17200860901DC1">
    <w:name w:val="D7E33E29F99748F08F17200860901DC1"/>
    <w:rsid w:val="00C03F53"/>
  </w:style>
  <w:style w:type="paragraph" w:customStyle="1" w:styleId="2C9896F5F9824872B01931C2F72300A6">
    <w:name w:val="2C9896F5F9824872B01931C2F72300A6"/>
    <w:rsid w:val="00C03F53"/>
  </w:style>
  <w:style w:type="paragraph" w:customStyle="1" w:styleId="7FB65C55A48D470CB79A33D672B7CC71">
    <w:name w:val="7FB65C55A48D470CB79A33D672B7CC71"/>
    <w:rsid w:val="00C03F53"/>
  </w:style>
  <w:style w:type="paragraph" w:customStyle="1" w:styleId="D56E7A6A401841AF9513E0D7EC66C3B1">
    <w:name w:val="D56E7A6A401841AF9513E0D7EC66C3B1"/>
    <w:rsid w:val="00C03F53"/>
  </w:style>
  <w:style w:type="paragraph" w:customStyle="1" w:styleId="B9420BA7E29A46A7A8D3021C77EDB2A3">
    <w:name w:val="B9420BA7E29A46A7A8D3021C77EDB2A3"/>
    <w:rsid w:val="00C03F53"/>
  </w:style>
  <w:style w:type="paragraph" w:customStyle="1" w:styleId="E79A1BFC248B47B5B835B1EF8FB46126">
    <w:name w:val="E79A1BFC248B47B5B835B1EF8FB46126"/>
    <w:rsid w:val="00C03F53"/>
  </w:style>
  <w:style w:type="paragraph" w:customStyle="1" w:styleId="AF2B7D4D113C4E38B00A19C33B9BC179">
    <w:name w:val="AF2B7D4D113C4E38B00A19C33B9BC179"/>
    <w:rsid w:val="00C03F53"/>
  </w:style>
  <w:style w:type="paragraph" w:customStyle="1" w:styleId="376BAF7AF0624B8D92C99FB312824DD1">
    <w:name w:val="376BAF7AF0624B8D92C99FB312824DD1"/>
    <w:rsid w:val="00C03F53"/>
  </w:style>
  <w:style w:type="paragraph" w:customStyle="1" w:styleId="6C29A07F30024F5C8F8A2937E5B8914B">
    <w:name w:val="6C29A07F30024F5C8F8A2937E5B8914B"/>
    <w:rsid w:val="00C03F53"/>
  </w:style>
  <w:style w:type="paragraph" w:customStyle="1" w:styleId="34BD768461F04C85B6CCA2B09E5EC295">
    <w:name w:val="34BD768461F04C85B6CCA2B09E5EC295"/>
    <w:rsid w:val="00C03F53"/>
  </w:style>
  <w:style w:type="paragraph" w:customStyle="1" w:styleId="30677F404E0342EBA77BCAC52C438173">
    <w:name w:val="30677F404E0342EBA77BCAC52C438173"/>
    <w:rsid w:val="00C03F53"/>
  </w:style>
  <w:style w:type="paragraph" w:customStyle="1" w:styleId="3FBD96EF286640EEB8CA3CAE05711F0A">
    <w:name w:val="3FBD96EF286640EEB8CA3CAE05711F0A"/>
    <w:rsid w:val="00C03F53"/>
  </w:style>
  <w:style w:type="paragraph" w:customStyle="1" w:styleId="5F71A0EF9C4B4368B56FD3BF154D425A">
    <w:name w:val="5F71A0EF9C4B4368B56FD3BF154D425A"/>
    <w:rsid w:val="00C03F53"/>
  </w:style>
  <w:style w:type="paragraph" w:customStyle="1" w:styleId="56E677CA97C240BAA575B72865394275">
    <w:name w:val="56E677CA97C240BAA575B72865394275"/>
    <w:rsid w:val="00C03F53"/>
  </w:style>
  <w:style w:type="paragraph" w:customStyle="1" w:styleId="870006EC24F94077A67CCCB5C2532775">
    <w:name w:val="870006EC24F94077A67CCCB5C2532775"/>
    <w:rsid w:val="00C03F53"/>
  </w:style>
  <w:style w:type="paragraph" w:customStyle="1" w:styleId="C9A062553DE94F9DAC6BA183079A9F37">
    <w:name w:val="C9A062553DE94F9DAC6BA183079A9F37"/>
    <w:rsid w:val="00C03F53"/>
  </w:style>
  <w:style w:type="paragraph" w:customStyle="1" w:styleId="A05BE3FFFC714A8BAC9745B6F45F7D76">
    <w:name w:val="A05BE3FFFC714A8BAC9745B6F45F7D76"/>
    <w:rsid w:val="00C03F53"/>
  </w:style>
  <w:style w:type="paragraph" w:customStyle="1" w:styleId="39EAF7452B664FE9A856A882E845F48B">
    <w:name w:val="39EAF7452B664FE9A856A882E845F48B"/>
    <w:rsid w:val="00C03F53"/>
  </w:style>
  <w:style w:type="paragraph" w:customStyle="1" w:styleId="6FF86203F7F84CEE9E4E58107ABE1FEF">
    <w:name w:val="6FF86203F7F84CEE9E4E58107ABE1FEF"/>
    <w:rsid w:val="00C03F53"/>
  </w:style>
  <w:style w:type="paragraph" w:customStyle="1" w:styleId="C0B747C29AD64C8897C5A66973D11FF6">
    <w:name w:val="C0B747C29AD64C8897C5A66973D11FF6"/>
    <w:rsid w:val="00C03F53"/>
  </w:style>
  <w:style w:type="paragraph" w:customStyle="1" w:styleId="BAD95E07E1BE47688A5E643CF85B2BCB">
    <w:name w:val="BAD95E07E1BE47688A5E643CF85B2BCB"/>
    <w:rsid w:val="00C03F53"/>
  </w:style>
  <w:style w:type="paragraph" w:customStyle="1" w:styleId="6AFDE369B736426D87B977E888913145">
    <w:name w:val="6AFDE369B736426D87B977E888913145"/>
    <w:rsid w:val="00C03F53"/>
  </w:style>
  <w:style w:type="paragraph" w:customStyle="1" w:styleId="C6385979F07B4D33B1384E0A3DD521A8">
    <w:name w:val="C6385979F07B4D33B1384E0A3DD521A8"/>
    <w:rsid w:val="00C03F53"/>
  </w:style>
  <w:style w:type="paragraph" w:customStyle="1" w:styleId="AD421837A7C4425383E74DD1F83E5F26">
    <w:name w:val="AD421837A7C4425383E74DD1F83E5F26"/>
    <w:rsid w:val="00C03F53"/>
  </w:style>
  <w:style w:type="paragraph" w:customStyle="1" w:styleId="EDA3A491151747458049EEF64A835100">
    <w:name w:val="EDA3A491151747458049EEF64A835100"/>
    <w:rsid w:val="00C03F53"/>
  </w:style>
  <w:style w:type="paragraph" w:customStyle="1" w:styleId="A4BB713B9F2E4393A2A0A3EE90256944">
    <w:name w:val="A4BB713B9F2E4393A2A0A3EE90256944"/>
    <w:rsid w:val="00C03F53"/>
  </w:style>
  <w:style w:type="paragraph" w:customStyle="1" w:styleId="1D730D9355894CE99C15D1D7651B52E2">
    <w:name w:val="1D730D9355894CE99C15D1D7651B52E2"/>
    <w:rsid w:val="00C03F53"/>
  </w:style>
  <w:style w:type="paragraph" w:customStyle="1" w:styleId="96135BDC2E4245CC824A710EED0DB654">
    <w:name w:val="96135BDC2E4245CC824A710EED0DB654"/>
    <w:rsid w:val="00C03F53"/>
  </w:style>
  <w:style w:type="paragraph" w:customStyle="1" w:styleId="42DA2094A652404B973263C9E67ADE09">
    <w:name w:val="42DA2094A652404B973263C9E67ADE09"/>
    <w:rsid w:val="00C03F53"/>
  </w:style>
  <w:style w:type="paragraph" w:customStyle="1" w:styleId="F5B614A9D78A47709FEBD322692C80A9">
    <w:name w:val="F5B614A9D78A47709FEBD322692C80A9"/>
    <w:rsid w:val="00C03F53"/>
  </w:style>
  <w:style w:type="paragraph" w:customStyle="1" w:styleId="9D415BACAF194751A4E1AB70C8BAE7FD">
    <w:name w:val="9D415BACAF194751A4E1AB70C8BAE7FD"/>
    <w:rsid w:val="00C03F53"/>
  </w:style>
  <w:style w:type="paragraph" w:customStyle="1" w:styleId="69C4E484940F4A419AEC6E0B96321F25">
    <w:name w:val="69C4E484940F4A419AEC6E0B96321F25"/>
    <w:rsid w:val="00C03F53"/>
  </w:style>
  <w:style w:type="paragraph" w:customStyle="1" w:styleId="DB31699F622B42C3A30E9E026CBD8FA3">
    <w:name w:val="DB31699F622B42C3A30E9E026CBD8FA3"/>
    <w:rsid w:val="00C03F53"/>
  </w:style>
  <w:style w:type="paragraph" w:customStyle="1" w:styleId="894F3B7076A34C43BE6AF0D2D53F0E1D">
    <w:name w:val="894F3B7076A34C43BE6AF0D2D53F0E1D"/>
    <w:rsid w:val="00C03F53"/>
  </w:style>
  <w:style w:type="paragraph" w:customStyle="1" w:styleId="CBF86C27060E41F7AB45A12105366A20">
    <w:name w:val="CBF86C27060E41F7AB45A12105366A20"/>
    <w:rsid w:val="00C03F53"/>
  </w:style>
  <w:style w:type="paragraph" w:customStyle="1" w:styleId="F6C4F2DA5D30441B807013C61E17C0F4">
    <w:name w:val="F6C4F2DA5D30441B807013C61E17C0F4"/>
    <w:rsid w:val="00C03F53"/>
  </w:style>
  <w:style w:type="paragraph" w:customStyle="1" w:styleId="D5CCA72C5FB94DC7A0F756157EF9B952">
    <w:name w:val="D5CCA72C5FB94DC7A0F756157EF9B952"/>
    <w:rsid w:val="00C03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1B83103026B40B5DE586944E99458" ma:contentTypeVersion="3" ma:contentTypeDescription="Create a new document." ma:contentTypeScope="" ma:versionID="e9df974d93810dc5638c5bb2589a07e5">
  <xsd:schema xmlns:xsd="http://www.w3.org/2001/XMLSchema" xmlns:xs="http://www.w3.org/2001/XMLSchema" xmlns:p="http://schemas.microsoft.com/office/2006/metadata/properties" xmlns:ns2="e52c21a4-9ac4-4658-a10b-bea61566cbf5" targetNamespace="http://schemas.microsoft.com/office/2006/metadata/properties" ma:root="true" ma:fieldsID="4619ab7061b13b5b9a8137826317b25f" ns2:_="">
    <xsd:import namespace="e52c21a4-9ac4-4658-a10b-bea61566cb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c21a4-9ac4-4658-a10b-bea61566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9FA66-D7F1-4E98-80B6-4431C7904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c21a4-9ac4-4658-a10b-bea61566c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19E84-9A17-40AC-BEB7-5C0336A4CE59}">
  <ds:schemaRefs>
    <ds:schemaRef ds:uri="http://schemas.microsoft.com/sharepoint/v3/contenttype/forms"/>
  </ds:schemaRefs>
</ds:datastoreItem>
</file>

<file path=customXml/itemProps3.xml><?xml version="1.0" encoding="utf-8"?>
<ds:datastoreItem xmlns:ds="http://schemas.openxmlformats.org/officeDocument/2006/customXml" ds:itemID="{06698E23-8E50-4BBC-92C9-0EE4D7C5633A}">
  <ds:schemaRefs>
    <ds:schemaRef ds:uri="http://purl.org/dc/elements/1.1/"/>
    <ds:schemaRef ds:uri="http://schemas.openxmlformats.org/package/2006/metadata/core-properties"/>
    <ds:schemaRef ds:uri="e52c21a4-9ac4-4658-a10b-bea61566cbf5"/>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7B071EE-9649-44B5-A82A-B8BBDB00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19</Pages>
  <Words>3201</Words>
  <Characters>18441</Characters>
  <Application>Microsoft Office Word</Application>
  <DocSecurity>0</DocSecurity>
  <Lines>709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Small</dc:creator>
  <cp:lastModifiedBy>Kirsty Small</cp:lastModifiedBy>
  <cp:revision>12</cp:revision>
  <cp:lastPrinted>2025-09-12T08:16:00Z</cp:lastPrinted>
  <dcterms:created xsi:type="dcterms:W3CDTF">2025-06-29T21:19:00Z</dcterms:created>
  <dcterms:modified xsi:type="dcterms:W3CDTF">2025-11-17T08:38:00Z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0x010100FCD1B83103026B40B5DE586944E99458</vt:lpwstr>
  </property>
</Properties>
</file>